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C8" w:rsidRDefault="00C001C8" w:rsidP="00144245">
      <w:pPr>
        <w:wordWrap/>
        <w:spacing w:line="24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설명문</w:t>
      </w:r>
      <w:r w:rsidR="00E251E8">
        <w:rPr>
          <w:rFonts w:hint="eastAsia"/>
          <w:b/>
          <w:sz w:val="32"/>
        </w:rPr>
        <w:t xml:space="preserve"> </w:t>
      </w:r>
      <w:r w:rsidR="00E251E8" w:rsidRPr="00C32D07">
        <w:rPr>
          <w:rFonts w:hint="eastAsia"/>
          <w:b/>
          <w:sz w:val="24"/>
          <w:szCs w:val="36"/>
        </w:rPr>
        <w:t xml:space="preserve">(버전: </w:t>
      </w:r>
      <w:r w:rsidR="00E251E8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</w:t>
      </w:r>
      <w:r w:rsidR="00B637E6">
        <w:rPr>
          <w:rFonts w:hint="eastAsia"/>
          <w:i/>
          <w:color w:val="808080" w:themeColor="background1" w:themeShade="80"/>
          <w:sz w:val="24"/>
          <w:szCs w:val="36"/>
        </w:rPr>
        <w:t>1</w:t>
      </w:r>
      <w:r w:rsidR="00E251E8" w:rsidRPr="00C32D07">
        <w:rPr>
          <w:rFonts w:hint="eastAsia"/>
          <w:i/>
          <w:color w:val="808080" w:themeColor="background1" w:themeShade="80"/>
          <w:sz w:val="24"/>
          <w:szCs w:val="36"/>
        </w:rPr>
        <w:t>_201</w:t>
      </w:r>
      <w:r w:rsidR="00B637E6">
        <w:rPr>
          <w:rFonts w:hint="eastAsia"/>
          <w:i/>
          <w:color w:val="808080" w:themeColor="background1" w:themeShade="80"/>
          <w:sz w:val="24"/>
          <w:szCs w:val="36"/>
        </w:rPr>
        <w:t>90801</w:t>
      </w:r>
      <w:r w:rsidR="00E251E8" w:rsidRPr="00C32D07">
        <w:rPr>
          <w:rFonts w:hint="eastAsia"/>
          <w:b/>
          <w:sz w:val="24"/>
          <w:szCs w:val="36"/>
        </w:rPr>
        <w:t>)</w:t>
      </w:r>
    </w:p>
    <w:p w:rsidR="002F63ED" w:rsidRDefault="002F63ED" w:rsidP="00144245">
      <w:pPr>
        <w:wordWrap/>
        <w:spacing w:line="240" w:lineRule="auto"/>
        <w:jc w:val="center"/>
      </w:pP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가. 연구제목</w:t>
      </w:r>
      <w:r w:rsidR="00790FE1">
        <w:rPr>
          <w:rFonts w:eastAsiaTheme="minorHAnsi" w:hint="eastAsia"/>
          <w:szCs w:val="20"/>
        </w:rPr>
        <w:t xml:space="preserve">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(</w:t>
      </w:r>
      <w:r w:rsidR="00790FE1" w:rsidRPr="00790FE1">
        <w:rPr>
          <w:rFonts w:eastAsiaTheme="minorHAnsi"/>
          <w:i/>
          <w:color w:val="808080" w:themeColor="background1" w:themeShade="80"/>
          <w:szCs w:val="20"/>
        </w:rPr>
        <w:t>연구내용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이 잘 드러나도록)</w:t>
      </w:r>
    </w:p>
    <w:p w:rsidR="00C001C8" w:rsidRPr="00790FE1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나. 연구목적</w:t>
      </w:r>
      <w:r w:rsidR="00790FE1">
        <w:rPr>
          <w:rFonts w:eastAsiaTheme="minorHAnsi" w:hint="eastAsia"/>
          <w:szCs w:val="20"/>
        </w:rPr>
        <w:t xml:space="preserve">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(</w:t>
      </w:r>
      <w:r w:rsidR="00790FE1">
        <w:rPr>
          <w:rFonts w:eastAsiaTheme="minorHAnsi" w:hint="eastAsia"/>
          <w:i/>
          <w:color w:val="808080" w:themeColor="background1" w:themeShade="80"/>
          <w:szCs w:val="20"/>
        </w:rPr>
        <w:t>~를 알기 위하여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 xml:space="preserve">, </w:t>
      </w:r>
      <w:bookmarkStart w:id="0" w:name="_GoBack"/>
      <w:bookmarkEnd w:id="0"/>
      <w:r w:rsidR="00B637E6">
        <w:rPr>
          <w:rFonts w:eastAsiaTheme="minorHAnsi" w:hint="eastAsia"/>
          <w:i/>
          <w:color w:val="808080" w:themeColor="background1" w:themeShade="80"/>
          <w:szCs w:val="20"/>
        </w:rPr>
        <w:t>규명하기 위하여, 살펴보기 위하여 등 구체적 연구목적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다. 연구담당자 성명, 소속기관 및 연락처</w:t>
      </w:r>
      <w:r w:rsidR="00B637E6" w:rsidRPr="00B637E6">
        <w:rPr>
          <w:rFonts w:eastAsiaTheme="minorHAnsi"/>
          <w:i/>
          <w:color w:val="808080" w:themeColor="background1" w:themeShade="80"/>
          <w:szCs w:val="20"/>
        </w:rPr>
        <w:t xml:space="preserve"> 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>(24시간 연락 가능한 연락처</w:t>
      </w:r>
      <w:r w:rsidR="00B637E6" w:rsidRPr="00790FE1">
        <w:rPr>
          <w:rFonts w:eastAsiaTheme="minorHAnsi" w:hint="eastAsia"/>
          <w:i/>
          <w:color w:val="808080" w:themeColor="background1" w:themeShade="80"/>
          <w:szCs w:val="20"/>
        </w:rPr>
        <w:t>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라. 연구대상자의 연구참여 기간 및 시간</w:t>
      </w:r>
      <w:r w:rsidR="00B637E6" w:rsidRPr="00B637E6">
        <w:rPr>
          <w:rFonts w:eastAsiaTheme="minorHAnsi" w:hint="eastAsia"/>
          <w:i/>
          <w:color w:val="808080" w:themeColor="background1" w:themeShade="80"/>
          <w:szCs w:val="20"/>
        </w:rPr>
        <w:t xml:space="preserve"> 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>(연구대상자가 연구에 참여하는 총 기간 및 매 회당 할애하는 연구참여 시간</w:t>
      </w:r>
      <w:r w:rsidR="00B637E6" w:rsidRPr="00790FE1">
        <w:rPr>
          <w:rFonts w:eastAsiaTheme="minorHAnsi" w:hint="eastAsia"/>
          <w:i/>
          <w:color w:val="808080" w:themeColor="background1" w:themeShade="80"/>
          <w:szCs w:val="20"/>
        </w:rPr>
        <w:t>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마. 연구참여</w:t>
      </w:r>
      <w:r w:rsidR="00BD6543">
        <w:rPr>
          <w:rFonts w:eastAsiaTheme="minorHAnsi" w:hint="eastAsia"/>
          <w:szCs w:val="20"/>
        </w:rPr>
        <w:t xml:space="preserve"> 및 연구수행</w:t>
      </w:r>
      <w:r>
        <w:rPr>
          <w:rFonts w:eastAsiaTheme="minorHAnsi" w:hint="eastAsia"/>
          <w:szCs w:val="20"/>
        </w:rPr>
        <w:t xml:space="preserve"> 방법</w:t>
      </w:r>
      <w:r w:rsidR="00790FE1">
        <w:rPr>
          <w:rFonts w:eastAsiaTheme="minorHAnsi" w:hint="eastAsia"/>
          <w:szCs w:val="20"/>
        </w:rPr>
        <w:t xml:space="preserve">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(연구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 xml:space="preserve">대상자 모집, 연구대상자 지원,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 xml:space="preserve">연락, 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 xml:space="preserve">동의,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연구수행, 연구결과 피드백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 xml:space="preserve"> 및 보상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 xml:space="preserve"> 등의 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 xml:space="preserve">절차와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 xml:space="preserve">방법 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>구체적으로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 xml:space="preserve"> 기술)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바. 연구대상자에게 예상되는 </w:t>
      </w:r>
      <w:r w:rsidR="00790FE1">
        <w:rPr>
          <w:rFonts w:eastAsiaTheme="minorHAnsi" w:hint="eastAsia"/>
          <w:szCs w:val="20"/>
        </w:rPr>
        <w:t>이익 및 해</w:t>
      </w:r>
      <w:r w:rsidR="00DD370B">
        <w:rPr>
          <w:rFonts w:eastAsiaTheme="minorHAnsi" w:hint="eastAsia"/>
          <w:szCs w:val="20"/>
        </w:rPr>
        <w:t xml:space="preserve"> </w:t>
      </w:r>
      <w:r w:rsidR="00DD370B" w:rsidRPr="00AD32C1">
        <w:rPr>
          <w:rFonts w:hint="eastAsia"/>
          <w:i/>
          <w:color w:val="808080" w:themeColor="background1" w:themeShade="80"/>
        </w:rPr>
        <w:t xml:space="preserve">(연구대상자 혹은 사회적으로 연관된 다른 사람들이 얻을 수 있을 것으로 예상되는 이점이 </w:t>
      </w:r>
      <w:r w:rsidR="00DD370B" w:rsidRPr="00AD32C1">
        <w:rPr>
          <w:i/>
          <w:color w:val="808080" w:themeColor="background1" w:themeShade="80"/>
        </w:rPr>
        <w:t>‘</w:t>
      </w:r>
      <w:r w:rsidR="00DD370B" w:rsidRPr="00AD32C1">
        <w:rPr>
          <w:rFonts w:hint="eastAsia"/>
          <w:i/>
          <w:color w:val="808080" w:themeColor="background1" w:themeShade="80"/>
        </w:rPr>
        <w:t>이익</w:t>
      </w:r>
      <w:r w:rsidR="00DD370B" w:rsidRPr="00AD32C1">
        <w:rPr>
          <w:i/>
          <w:color w:val="808080" w:themeColor="background1" w:themeShade="80"/>
        </w:rPr>
        <w:t>’</w:t>
      </w:r>
      <w:r w:rsidR="00DD370B" w:rsidRPr="00AD32C1">
        <w:rPr>
          <w:rFonts w:hint="eastAsia"/>
          <w:i/>
          <w:color w:val="808080" w:themeColor="background1" w:themeShade="80"/>
        </w:rPr>
        <w:t xml:space="preserve">이며, 연구대상자에게 예상되는 모든 정신적, 사회적, 정치적, 신체적, 심리적인 불편이나 위해 등이 </w:t>
      </w:r>
      <w:r w:rsidR="00DD370B" w:rsidRPr="00AD32C1">
        <w:rPr>
          <w:i/>
          <w:color w:val="808080" w:themeColor="background1" w:themeShade="80"/>
        </w:rPr>
        <w:t>‘</w:t>
      </w:r>
      <w:r w:rsidR="00DD370B" w:rsidRPr="00AD32C1">
        <w:rPr>
          <w:rFonts w:hint="eastAsia"/>
          <w:i/>
          <w:color w:val="808080" w:themeColor="background1" w:themeShade="80"/>
        </w:rPr>
        <w:t>해</w:t>
      </w:r>
      <w:r w:rsidR="00DD370B" w:rsidRPr="00AD32C1">
        <w:rPr>
          <w:i/>
          <w:color w:val="808080" w:themeColor="background1" w:themeShade="80"/>
        </w:rPr>
        <w:t>’</w:t>
      </w:r>
      <w:r w:rsidR="00DD370B" w:rsidRPr="00AD32C1">
        <w:rPr>
          <w:rFonts w:hint="eastAsia"/>
          <w:i/>
          <w:color w:val="808080" w:themeColor="background1" w:themeShade="80"/>
        </w:rPr>
        <w:t>임)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사. 연구참여로 인한 손실에 대한 보상</w:t>
      </w:r>
      <w:r w:rsidR="00DD370B">
        <w:rPr>
          <w:rFonts w:eastAsiaTheme="minorHAnsi" w:hint="eastAsia"/>
          <w:szCs w:val="20"/>
        </w:rPr>
        <w:t xml:space="preserve"> </w:t>
      </w:r>
      <w:r w:rsidR="00DD370B" w:rsidRPr="00AD32C1">
        <w:rPr>
          <w:rFonts w:hint="eastAsia"/>
          <w:i/>
          <w:color w:val="808080" w:themeColor="background1" w:themeShade="80"/>
        </w:rPr>
        <w:t>(연구참여로 인해 연구대상자가 할애한 시간, 불편이나 고통의 감수, 이동에 따른 교통비 등 손해를 갚는 것)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아</w:t>
      </w:r>
      <w:r w:rsidR="00DD370B">
        <w:rPr>
          <w:rFonts w:eastAsiaTheme="minorHAnsi" w:hint="eastAsia"/>
          <w:szCs w:val="20"/>
        </w:rPr>
        <w:t xml:space="preserve">. </w:t>
      </w:r>
      <w:r w:rsidR="00B637E6" w:rsidRPr="005468C5">
        <w:rPr>
          <w:rFonts w:eastAsiaTheme="minorHAnsi" w:hint="eastAsia"/>
          <w:szCs w:val="20"/>
        </w:rPr>
        <w:t xml:space="preserve">자발적 참여, 자유로운 동의의 철회 및 철회 시 </w:t>
      </w:r>
      <w:r w:rsidR="00B637E6">
        <w:rPr>
          <w:rFonts w:eastAsiaTheme="minorHAnsi" w:hint="eastAsia"/>
          <w:szCs w:val="20"/>
        </w:rPr>
        <w:t xml:space="preserve">개인정보 및 </w:t>
      </w:r>
      <w:r w:rsidR="00B637E6" w:rsidRPr="005468C5">
        <w:rPr>
          <w:rFonts w:eastAsiaTheme="minorHAnsi" w:hint="eastAsia"/>
          <w:szCs w:val="20"/>
        </w:rPr>
        <w:t>연구</w:t>
      </w:r>
      <w:r w:rsidR="00B637E6">
        <w:rPr>
          <w:rFonts w:eastAsiaTheme="minorHAnsi" w:hint="eastAsia"/>
          <w:szCs w:val="20"/>
        </w:rPr>
        <w:t>자료</w:t>
      </w:r>
      <w:r w:rsidR="00B637E6" w:rsidRPr="005468C5">
        <w:rPr>
          <w:rFonts w:eastAsiaTheme="minorHAnsi" w:hint="eastAsia"/>
          <w:szCs w:val="20"/>
        </w:rPr>
        <w:t>의 폐기에 관한 사항</w:t>
      </w:r>
      <w:r w:rsidR="00B637E6" w:rsidRPr="00DD370B">
        <w:rPr>
          <w:rFonts w:eastAsiaTheme="minorHAnsi" w:hint="eastAsia"/>
          <w:i/>
          <w:color w:val="808080" w:themeColor="background1" w:themeShade="80"/>
          <w:szCs w:val="20"/>
        </w:rPr>
        <w:t xml:space="preserve"> </w:t>
      </w:r>
      <w:r w:rsidR="00DD370B" w:rsidRPr="00DD370B">
        <w:rPr>
          <w:rFonts w:eastAsiaTheme="minorHAnsi" w:hint="eastAsia"/>
          <w:i/>
          <w:color w:val="808080" w:themeColor="background1" w:themeShade="80"/>
          <w:szCs w:val="20"/>
        </w:rPr>
        <w:t>(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 xml:space="preserve">참여하지 않아도 수업, 성적, 졸업, 취업, 진료 등에 불이익이 없고, 연구 시작, 도중 혹은 종료 후라도 언제든 철회할 수 있으며, </w:t>
      </w:r>
      <w:r w:rsidR="00DD370B" w:rsidRPr="00DD370B">
        <w:rPr>
          <w:rFonts w:eastAsiaTheme="minorHAnsi" w:hint="eastAsia"/>
          <w:i/>
          <w:color w:val="808080" w:themeColor="background1" w:themeShade="80"/>
          <w:szCs w:val="20"/>
        </w:rPr>
        <w:t>동의 철회 시 연구자료 및 개인정보 등 모든 자료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>를</w:t>
      </w:r>
      <w:r w:rsidRPr="00DD370B">
        <w:rPr>
          <w:rFonts w:eastAsiaTheme="minorHAnsi" w:hint="eastAsia"/>
          <w:i/>
          <w:color w:val="808080" w:themeColor="background1" w:themeShade="80"/>
          <w:szCs w:val="20"/>
        </w:rPr>
        <w:t xml:space="preserve"> </w:t>
      </w:r>
      <w:r w:rsidR="00DD370B" w:rsidRPr="00DD370B">
        <w:rPr>
          <w:rFonts w:eastAsiaTheme="minorHAnsi" w:hint="eastAsia"/>
          <w:i/>
          <w:color w:val="808080" w:themeColor="background1" w:themeShade="80"/>
          <w:szCs w:val="20"/>
        </w:rPr>
        <w:t>폐기</w:t>
      </w:r>
      <w:r w:rsidR="00B637E6">
        <w:rPr>
          <w:rFonts w:eastAsiaTheme="minorHAnsi" w:hint="eastAsia"/>
          <w:i/>
          <w:color w:val="808080" w:themeColor="background1" w:themeShade="80"/>
          <w:szCs w:val="20"/>
        </w:rPr>
        <w:t xml:space="preserve"> 또는 반환할 것이라는 내용</w:t>
      </w:r>
      <w:r w:rsidR="00DD370B" w:rsidRPr="00DD370B">
        <w:rPr>
          <w:rFonts w:eastAsiaTheme="minorHAnsi" w:hint="eastAsia"/>
          <w:i/>
          <w:color w:val="808080" w:themeColor="background1" w:themeShade="80"/>
          <w:szCs w:val="20"/>
        </w:rPr>
        <w:t xml:space="preserve"> 명시)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자. </w:t>
      </w:r>
      <w:r w:rsidR="00DD370B">
        <w:rPr>
          <w:rFonts w:eastAsiaTheme="minorHAnsi" w:hint="eastAsia"/>
          <w:szCs w:val="20"/>
        </w:rPr>
        <w:t xml:space="preserve">연구자료 및 </w:t>
      </w:r>
      <w:r>
        <w:rPr>
          <w:rFonts w:eastAsiaTheme="minorHAnsi" w:hint="eastAsia"/>
          <w:szCs w:val="20"/>
        </w:rPr>
        <w:t>개인정보 보호에 관한 사항</w:t>
      </w:r>
      <w:r w:rsidR="00DD370B">
        <w:rPr>
          <w:rFonts w:eastAsiaTheme="minorHAnsi" w:hint="eastAsia"/>
          <w:szCs w:val="20"/>
        </w:rPr>
        <w:t xml:space="preserve"> </w:t>
      </w:r>
      <w:r w:rsidR="00DD370B" w:rsidRPr="00CE1F79">
        <w:rPr>
          <w:rFonts w:hint="eastAsia"/>
          <w:i/>
          <w:color w:val="808080" w:themeColor="background1" w:themeShade="80"/>
        </w:rPr>
        <w:t>(</w:t>
      </w:r>
      <w:r w:rsidR="00DD370B" w:rsidRPr="00CE1F79">
        <w:rPr>
          <w:i/>
          <w:color w:val="808080" w:themeColor="background1" w:themeShade="80"/>
        </w:rPr>
        <w:t>개인정보</w:t>
      </w:r>
      <w:r w:rsidR="00DD370B" w:rsidRPr="00CE1F79">
        <w:rPr>
          <w:rFonts w:hint="eastAsia"/>
          <w:i/>
          <w:color w:val="808080" w:themeColor="background1" w:themeShade="80"/>
        </w:rPr>
        <w:t xml:space="preserve">의 수집, 보관, 관리, </w:t>
      </w:r>
      <w:r w:rsidR="00CE0F12">
        <w:rPr>
          <w:rFonts w:hint="eastAsia"/>
          <w:i/>
          <w:color w:val="808080" w:themeColor="background1" w:themeShade="80"/>
        </w:rPr>
        <w:t>분석 및</w:t>
      </w:r>
      <w:r w:rsidR="00DD370B" w:rsidRPr="00CE1F79">
        <w:rPr>
          <w:rFonts w:hint="eastAsia"/>
          <w:i/>
          <w:color w:val="808080" w:themeColor="background1" w:themeShade="80"/>
        </w:rPr>
        <w:t xml:space="preserve"> 폐기에 대한 내용</w:t>
      </w:r>
      <w:r w:rsidR="00CE0F12">
        <w:rPr>
          <w:rFonts w:hint="eastAsia"/>
          <w:i/>
          <w:color w:val="808080" w:themeColor="background1" w:themeShade="80"/>
        </w:rPr>
        <w:t xml:space="preserve"> 및 개인정보 보호 담당자</w:t>
      </w:r>
      <w:r w:rsidR="00DD370B" w:rsidRPr="00CE1F79">
        <w:rPr>
          <w:rFonts w:hint="eastAsia"/>
          <w:i/>
          <w:color w:val="808080" w:themeColor="background1" w:themeShade="80"/>
        </w:rPr>
        <w:t xml:space="preserve"> </w:t>
      </w:r>
      <w:r w:rsidR="00CE0F12">
        <w:rPr>
          <w:rFonts w:hint="eastAsia"/>
          <w:i/>
          <w:color w:val="808080" w:themeColor="background1" w:themeShade="80"/>
        </w:rPr>
        <w:t>명시</w:t>
      </w:r>
      <w:r w:rsidR="00DD370B" w:rsidRPr="00CE1F79">
        <w:rPr>
          <w:rFonts w:hint="eastAsia"/>
          <w:i/>
          <w:color w:val="808080" w:themeColor="background1" w:themeShade="80"/>
        </w:rPr>
        <w:t>)</w:t>
      </w:r>
    </w:p>
    <w:p w:rsidR="00CE0F12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 w:hint="eastAsia"/>
          <w:szCs w:val="20"/>
        </w:rPr>
      </w:pPr>
      <w:r>
        <w:rPr>
          <w:rFonts w:eastAsiaTheme="minorHAnsi" w:hint="eastAsia"/>
          <w:szCs w:val="20"/>
        </w:rPr>
        <w:t xml:space="preserve">차. </w:t>
      </w:r>
      <w:r w:rsidR="00CE0F12">
        <w:rPr>
          <w:rFonts w:eastAsiaTheme="minorHAnsi" w:hint="eastAsia"/>
          <w:szCs w:val="20"/>
        </w:rPr>
        <w:t xml:space="preserve">개인정보 </w:t>
      </w:r>
      <w:r w:rsidR="00CE0F12">
        <w:rPr>
          <w:rFonts w:eastAsiaTheme="minorHAnsi" w:hint="eastAsia"/>
          <w:szCs w:val="20"/>
        </w:rPr>
        <w:t>제공</w:t>
      </w:r>
      <w:r w:rsidR="00CE0F12">
        <w:rPr>
          <w:rFonts w:eastAsiaTheme="minorHAnsi" w:hint="eastAsia"/>
          <w:szCs w:val="20"/>
        </w:rPr>
        <w:t>에 관한 사항</w:t>
      </w:r>
      <w:r w:rsidR="00CE0F12">
        <w:rPr>
          <w:rFonts w:eastAsiaTheme="minorHAnsi" w:hint="eastAsia"/>
          <w:szCs w:val="20"/>
        </w:rPr>
        <w:t xml:space="preserve"> </w:t>
      </w:r>
      <w:r w:rsidR="00CE0F12" w:rsidRPr="00CE0F12">
        <w:rPr>
          <w:rFonts w:eastAsiaTheme="minorHAnsi" w:hint="eastAsia"/>
          <w:i/>
          <w:color w:val="808080" w:themeColor="background1" w:themeShade="80"/>
          <w:szCs w:val="20"/>
        </w:rPr>
        <w:t>(제</w:t>
      </w:r>
      <w:r w:rsidR="00CE0F12" w:rsidRPr="00CE0F12">
        <w:rPr>
          <w:rFonts w:hint="eastAsia"/>
          <w:i/>
          <w:color w:val="808080" w:themeColor="background1" w:themeShade="80"/>
        </w:rPr>
        <w:t>3자 혹은 다른 연구에 제공여부</w:t>
      </w:r>
      <w:r w:rsidR="00CE0F12" w:rsidRPr="00CE0F12">
        <w:rPr>
          <w:rFonts w:hint="eastAsia"/>
          <w:i/>
          <w:color w:val="808080" w:themeColor="background1" w:themeShade="80"/>
        </w:rPr>
        <w:t xml:space="preserve"> 및 익명화 여부 </w:t>
      </w:r>
      <w:r w:rsidR="00CE0F12">
        <w:rPr>
          <w:rFonts w:hint="eastAsia"/>
          <w:i/>
          <w:color w:val="808080" w:themeColor="background1" w:themeShade="80"/>
        </w:rPr>
        <w:t>명시</w:t>
      </w:r>
      <w:r w:rsidR="00CE0F12" w:rsidRPr="00CE0F12">
        <w:rPr>
          <w:rFonts w:hint="eastAsia"/>
          <w:i/>
          <w:color w:val="808080" w:themeColor="background1" w:themeShade="80"/>
        </w:rPr>
        <w:t>)</w:t>
      </w:r>
    </w:p>
    <w:p w:rsidR="00592F5D" w:rsidRDefault="00B637E6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카. </w:t>
      </w:r>
      <w:r w:rsidR="00C001C8">
        <w:rPr>
          <w:rFonts w:eastAsiaTheme="minorHAnsi" w:hint="eastAsia"/>
          <w:szCs w:val="20"/>
        </w:rPr>
        <w:t>기타 위원회에서 정한 사항</w:t>
      </w:r>
      <w:r w:rsidR="00592F5D">
        <w:rPr>
          <w:rFonts w:eastAsiaTheme="minorHAnsi" w:hint="eastAsia"/>
          <w:szCs w:val="20"/>
        </w:rPr>
        <w:t xml:space="preserve"> </w:t>
      </w:r>
    </w:p>
    <w:p w:rsidR="00C001C8" w:rsidRDefault="00DD370B" w:rsidP="00592F5D">
      <w:pPr>
        <w:widowControl/>
        <w:wordWrap/>
        <w:autoSpaceDE/>
        <w:autoSpaceDN/>
        <w:spacing w:line="240" w:lineRule="auto"/>
        <w:ind w:leftChars="283" w:left="566" w:firstLine="1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연구내용</w:t>
      </w:r>
      <w:r w:rsidR="00592F5D">
        <w:rPr>
          <w:rFonts w:eastAsiaTheme="minorHAnsi" w:hint="eastAsia"/>
          <w:szCs w:val="20"/>
        </w:rPr>
        <w:t xml:space="preserve"> 및 방법</w:t>
      </w:r>
      <w:r>
        <w:rPr>
          <w:rFonts w:eastAsiaTheme="minorHAnsi" w:hint="eastAsia"/>
          <w:szCs w:val="20"/>
        </w:rPr>
        <w:t>이 설명문</w:t>
      </w:r>
      <w:r w:rsidR="00592F5D">
        <w:rPr>
          <w:rFonts w:eastAsiaTheme="minorHAnsi" w:hint="eastAsia"/>
          <w:szCs w:val="20"/>
        </w:rPr>
        <w:t>/동의서와</w:t>
      </w:r>
      <w:r>
        <w:rPr>
          <w:rFonts w:eastAsiaTheme="minorHAnsi" w:hint="eastAsia"/>
          <w:szCs w:val="20"/>
        </w:rPr>
        <w:t xml:space="preserve"> 다르거나, 보상</w:t>
      </w:r>
      <w:r w:rsidR="00592F5D">
        <w:rPr>
          <w:rFonts w:eastAsiaTheme="minorHAnsi"/>
          <w:szCs w:val="20"/>
        </w:rPr>
        <w:t>이나</w:t>
      </w:r>
      <w:r w:rsidR="00592F5D">
        <w:rPr>
          <w:rFonts w:eastAsiaTheme="minorHAnsi" w:hint="eastAsia"/>
          <w:szCs w:val="20"/>
        </w:rPr>
        <w:t xml:space="preserve"> 모집방법</w:t>
      </w:r>
      <w:r>
        <w:rPr>
          <w:rFonts w:eastAsiaTheme="minorHAnsi" w:hint="eastAsia"/>
          <w:szCs w:val="20"/>
        </w:rPr>
        <w:t xml:space="preserve"> 등이 부당하다고 생각되시거나, </w:t>
      </w:r>
      <w:r w:rsidR="00592F5D">
        <w:rPr>
          <w:rFonts w:eastAsiaTheme="minorHAnsi" w:hint="eastAsia"/>
          <w:szCs w:val="20"/>
        </w:rPr>
        <w:t xml:space="preserve">연구참여 거부로 인해 불이익을 받으셨다고 생각되시거나, </w:t>
      </w:r>
      <w:r>
        <w:rPr>
          <w:rFonts w:eastAsiaTheme="minorHAnsi" w:hint="eastAsia"/>
          <w:szCs w:val="20"/>
        </w:rPr>
        <w:t xml:space="preserve">연구참여 후 </w:t>
      </w:r>
      <w:r w:rsidR="00592F5D">
        <w:rPr>
          <w:rFonts w:eastAsiaTheme="minorHAnsi" w:hint="eastAsia"/>
          <w:szCs w:val="20"/>
        </w:rPr>
        <w:t xml:space="preserve">다양한 </w:t>
      </w:r>
      <w:r>
        <w:rPr>
          <w:rFonts w:eastAsiaTheme="minorHAnsi" w:hint="eastAsia"/>
          <w:szCs w:val="20"/>
        </w:rPr>
        <w:t>문제가 발생하였</w:t>
      </w:r>
      <w:r w:rsidR="00592F5D">
        <w:rPr>
          <w:rFonts w:eastAsiaTheme="minorHAnsi" w:hint="eastAsia"/>
          <w:szCs w:val="20"/>
        </w:rPr>
        <w:t>을 때,</w:t>
      </w:r>
      <w:r>
        <w:rPr>
          <w:rFonts w:eastAsiaTheme="minorHAnsi" w:hint="eastAsia"/>
          <w:szCs w:val="20"/>
        </w:rPr>
        <w:t xml:space="preserve"> </w:t>
      </w:r>
      <w:r w:rsidR="00592F5D">
        <w:rPr>
          <w:rFonts w:eastAsiaTheme="minorHAnsi" w:hint="eastAsia"/>
          <w:szCs w:val="20"/>
        </w:rPr>
        <w:t xml:space="preserve">혹은 연구대상자의 권리 등에 대한 문의가 있을 때에도 </w:t>
      </w:r>
      <w:r>
        <w:rPr>
          <w:rFonts w:eastAsiaTheme="minorHAnsi" w:hint="eastAsia"/>
          <w:szCs w:val="20"/>
        </w:rPr>
        <w:t>아주대학교 기관생명윤리위원회</w:t>
      </w:r>
      <w:r w:rsidR="00592F5D">
        <w:rPr>
          <w:rFonts w:eastAsiaTheme="minorHAnsi" w:hint="eastAsia"/>
          <w:szCs w:val="20"/>
        </w:rPr>
        <w:t>(031-219-3743~4, ajouirb@ajou.ac.kr)</w:t>
      </w:r>
      <w:r>
        <w:rPr>
          <w:rFonts w:eastAsiaTheme="minorHAnsi" w:hint="eastAsia"/>
          <w:szCs w:val="20"/>
        </w:rPr>
        <w:t>에 연락하실 수 있습니다.</w:t>
      </w:r>
      <w:r w:rsidR="00592F5D">
        <w:rPr>
          <w:rFonts w:eastAsiaTheme="minorHAnsi" w:hint="eastAsia"/>
          <w:szCs w:val="20"/>
        </w:rPr>
        <w:t xml:space="preserve"> </w:t>
      </w:r>
    </w:p>
    <w:p w:rsidR="00C001C8" w:rsidRDefault="00B637E6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타</w:t>
      </w:r>
      <w:r w:rsidR="00C001C8">
        <w:rPr>
          <w:rFonts w:eastAsiaTheme="minorHAnsi" w:hint="eastAsia"/>
          <w:szCs w:val="20"/>
        </w:rPr>
        <w:t>. 연구비 지원기관 (해당 시)</w:t>
      </w:r>
    </w:p>
    <w:p w:rsidR="002F63ED" w:rsidRDefault="002F63ED">
      <w:pPr>
        <w:widowControl/>
        <w:wordWrap/>
        <w:autoSpaceDE/>
        <w:autoSpaceDN/>
        <w:rPr>
          <w:b/>
          <w:sz w:val="32"/>
        </w:rPr>
      </w:pPr>
    </w:p>
    <w:sectPr w:rsidR="002F63ED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DB" w:rsidRDefault="004853DB" w:rsidP="007A5E2A">
      <w:pPr>
        <w:spacing w:after="0" w:line="240" w:lineRule="auto"/>
      </w:pPr>
      <w:r>
        <w:separator/>
      </w:r>
    </w:p>
  </w:endnote>
  <w:endnote w:type="continuationSeparator" w:id="0">
    <w:p w:rsidR="004853DB" w:rsidRDefault="004853DB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0C7" w:rsidRPr="00B550C7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DB" w:rsidRDefault="004853DB" w:rsidP="007A5E2A">
      <w:pPr>
        <w:spacing w:after="0" w:line="240" w:lineRule="auto"/>
      </w:pPr>
      <w:r>
        <w:separator/>
      </w:r>
    </w:p>
  </w:footnote>
  <w:footnote w:type="continuationSeparator" w:id="0">
    <w:p w:rsidR="004853DB" w:rsidRDefault="004853DB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53"/>
      <w:gridCol w:w="4489"/>
    </w:tblGrid>
    <w:tr w:rsidR="00391B4A" w:rsidTr="00762392">
      <w:tc>
        <w:tcPr>
          <w:tcW w:w="4612" w:type="dxa"/>
        </w:tcPr>
        <w:p w:rsidR="00391B4A" w:rsidRDefault="00FB060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50B4969" wp14:editId="0D0C0110">
                <wp:extent cx="2881423" cy="463531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1705" cy="4635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0E1979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4827A2">
            <w:rPr>
              <w:rFonts w:hint="eastAsia"/>
            </w:rPr>
            <w:t>A-</w:t>
          </w:r>
          <w:r w:rsidR="00FB0600">
            <w:rPr>
              <w:rFonts w:hint="eastAsia"/>
            </w:rPr>
            <w:t>0</w:t>
          </w:r>
          <w:r w:rsidR="00C001C8">
            <w:rPr>
              <w:rFonts w:hint="eastAsia"/>
            </w:rPr>
            <w:t>7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0E1979">
            <w:rPr>
              <w:rFonts w:hint="eastAsia"/>
            </w:rPr>
            <w:t>2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0E1979">
            <w:rPr>
              <w:rFonts w:hint="eastAsia"/>
            </w:rPr>
            <w:t>9</w:t>
          </w:r>
          <w:r w:rsidR="00BD6543">
            <w:rPr>
              <w:rFonts w:hint="eastAsia"/>
            </w:rPr>
            <w:t>.</w:t>
          </w:r>
          <w:r w:rsidR="000E1979">
            <w:rPr>
              <w:rFonts w:hint="eastAsia"/>
            </w:rPr>
            <w:t>8</w:t>
          </w:r>
          <w:r w:rsidR="00BD6543">
            <w:rPr>
              <w:rFonts w:hint="eastAsia"/>
            </w:rPr>
            <w:t>.1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96DA3"/>
    <w:rsid w:val="000A0FE8"/>
    <w:rsid w:val="000A2D3F"/>
    <w:rsid w:val="000B7064"/>
    <w:rsid w:val="000B72ED"/>
    <w:rsid w:val="000E1979"/>
    <w:rsid w:val="001047F0"/>
    <w:rsid w:val="00106836"/>
    <w:rsid w:val="00110873"/>
    <w:rsid w:val="00134560"/>
    <w:rsid w:val="00144245"/>
    <w:rsid w:val="0015247F"/>
    <w:rsid w:val="00180780"/>
    <w:rsid w:val="00191523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63ED"/>
    <w:rsid w:val="002F7923"/>
    <w:rsid w:val="003002EA"/>
    <w:rsid w:val="003060B0"/>
    <w:rsid w:val="00315FCB"/>
    <w:rsid w:val="00354271"/>
    <w:rsid w:val="00363919"/>
    <w:rsid w:val="00370BB7"/>
    <w:rsid w:val="0038218A"/>
    <w:rsid w:val="00383D32"/>
    <w:rsid w:val="003851FB"/>
    <w:rsid w:val="00391B4A"/>
    <w:rsid w:val="00391E62"/>
    <w:rsid w:val="003A2F27"/>
    <w:rsid w:val="003B02F4"/>
    <w:rsid w:val="003B2A30"/>
    <w:rsid w:val="003C246D"/>
    <w:rsid w:val="003D0807"/>
    <w:rsid w:val="003D5A3A"/>
    <w:rsid w:val="00423544"/>
    <w:rsid w:val="00441A36"/>
    <w:rsid w:val="004462E9"/>
    <w:rsid w:val="00456C62"/>
    <w:rsid w:val="00462EAB"/>
    <w:rsid w:val="004827A2"/>
    <w:rsid w:val="004853DB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2F5D"/>
    <w:rsid w:val="00593505"/>
    <w:rsid w:val="005B21A2"/>
    <w:rsid w:val="005B49CB"/>
    <w:rsid w:val="005B612B"/>
    <w:rsid w:val="005D0ABC"/>
    <w:rsid w:val="00601E74"/>
    <w:rsid w:val="0064336C"/>
    <w:rsid w:val="006458D7"/>
    <w:rsid w:val="00646D1C"/>
    <w:rsid w:val="006A1C8A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0FE1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B03FE"/>
    <w:rsid w:val="009B2A42"/>
    <w:rsid w:val="009C5B33"/>
    <w:rsid w:val="009D11CF"/>
    <w:rsid w:val="009D27CE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172A"/>
    <w:rsid w:val="00B54680"/>
    <w:rsid w:val="00B550C7"/>
    <w:rsid w:val="00B57D65"/>
    <w:rsid w:val="00B61925"/>
    <w:rsid w:val="00B627E2"/>
    <w:rsid w:val="00B637E6"/>
    <w:rsid w:val="00B712DF"/>
    <w:rsid w:val="00BA090F"/>
    <w:rsid w:val="00BB3E28"/>
    <w:rsid w:val="00BD1807"/>
    <w:rsid w:val="00BD18FD"/>
    <w:rsid w:val="00BD6543"/>
    <w:rsid w:val="00BE0BB6"/>
    <w:rsid w:val="00BE547C"/>
    <w:rsid w:val="00BF6112"/>
    <w:rsid w:val="00C001C8"/>
    <w:rsid w:val="00C05D71"/>
    <w:rsid w:val="00C10D47"/>
    <w:rsid w:val="00C15FC4"/>
    <w:rsid w:val="00C47397"/>
    <w:rsid w:val="00C54100"/>
    <w:rsid w:val="00C64390"/>
    <w:rsid w:val="00C66DDE"/>
    <w:rsid w:val="00C7195C"/>
    <w:rsid w:val="00C80DB7"/>
    <w:rsid w:val="00C821B7"/>
    <w:rsid w:val="00CA1B1B"/>
    <w:rsid w:val="00CA5E2E"/>
    <w:rsid w:val="00CB7376"/>
    <w:rsid w:val="00CB7FF9"/>
    <w:rsid w:val="00CE0F12"/>
    <w:rsid w:val="00CE3F14"/>
    <w:rsid w:val="00CF47D1"/>
    <w:rsid w:val="00D520D8"/>
    <w:rsid w:val="00D5265C"/>
    <w:rsid w:val="00D54C29"/>
    <w:rsid w:val="00D64BE2"/>
    <w:rsid w:val="00D650AA"/>
    <w:rsid w:val="00D8067A"/>
    <w:rsid w:val="00D94499"/>
    <w:rsid w:val="00DB55FC"/>
    <w:rsid w:val="00DC326B"/>
    <w:rsid w:val="00DC5A21"/>
    <w:rsid w:val="00DD370B"/>
    <w:rsid w:val="00DE7159"/>
    <w:rsid w:val="00DF09E7"/>
    <w:rsid w:val="00DF3F10"/>
    <w:rsid w:val="00E251E8"/>
    <w:rsid w:val="00E50DEC"/>
    <w:rsid w:val="00E55E98"/>
    <w:rsid w:val="00E664E5"/>
    <w:rsid w:val="00E75CB7"/>
    <w:rsid w:val="00E76B1D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B0600"/>
    <w:rsid w:val="00FC11D3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2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2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DA65-7541-41EB-B005-61076D82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5</cp:revision>
  <cp:lastPrinted>2013-10-14T01:41:00Z</cp:lastPrinted>
  <dcterms:created xsi:type="dcterms:W3CDTF">2019-09-10T04:12:00Z</dcterms:created>
  <dcterms:modified xsi:type="dcterms:W3CDTF">2019-09-10T04:25:00Z</dcterms:modified>
</cp:coreProperties>
</file>