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3DE" w:rsidRDefault="005137AB" w:rsidP="006C1AA3">
      <w:r>
        <w:rPr>
          <w:rFonts w:hint="eastAsia"/>
        </w:rPr>
        <w:t>학번: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이름:</w:t>
      </w:r>
    </w:p>
    <w:p w:rsidR="00CB03DE" w:rsidRDefault="00CB03DE" w:rsidP="006C1AA3">
      <w:pPr>
        <w:pStyle w:val="a3"/>
        <w:numPr>
          <w:ilvl w:val="0"/>
          <w:numId w:val="1"/>
        </w:numPr>
        <w:ind w:leftChars="0"/>
      </w:pPr>
      <w:proofErr w:type="spellStart"/>
      <w:r>
        <w:t>tr</w:t>
      </w:r>
      <w:proofErr w:type="spellEnd"/>
      <w:r>
        <w:t>=</w:t>
      </w:r>
      <w:proofErr w:type="spellStart"/>
      <w:r>
        <w:t>tf</w:t>
      </w:r>
      <w:proofErr w:type="spellEnd"/>
      <w:r>
        <w:t xml:space="preserve">=100 </w:t>
      </w:r>
      <w:proofErr w:type="spellStart"/>
      <w:r>
        <w:t>ps</w:t>
      </w:r>
      <w:proofErr w:type="spellEnd"/>
      <w:r>
        <w:rPr>
          <w:rFonts w:hint="eastAsia"/>
        </w:rPr>
        <w:t>인 300 Mb/s clock의 spectrum을 스케치하시오 (envelope, knee frequency를 표시하시오).</w:t>
      </w:r>
    </w:p>
    <w:p w:rsidR="00CB03DE" w:rsidRDefault="00B14286" w:rsidP="006C1AA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PCB에 관한 다음 용어들을 설명하시오.</w:t>
      </w:r>
    </w:p>
    <w:p w:rsidR="00B14286" w:rsidRDefault="00B14286" w:rsidP="00B14286">
      <w:pPr>
        <w:pStyle w:val="a3"/>
        <w:numPr>
          <w:ilvl w:val="1"/>
          <w:numId w:val="1"/>
        </w:numPr>
        <w:ind w:leftChars="0"/>
      </w:pPr>
      <w:r>
        <w:t>M</w:t>
      </w:r>
      <w:r>
        <w:rPr>
          <w:rFonts w:hint="eastAsia"/>
        </w:rPr>
        <w:t>icrostrip과 stripline을 비교 설명</w:t>
      </w:r>
    </w:p>
    <w:p w:rsidR="00B14286" w:rsidRDefault="00B14286" w:rsidP="00B14286">
      <w:pPr>
        <w:pStyle w:val="a3"/>
        <w:numPr>
          <w:ilvl w:val="1"/>
          <w:numId w:val="1"/>
        </w:numPr>
        <w:ind w:leftChars="0"/>
      </w:pPr>
      <w:r>
        <w:t>V</w:t>
      </w:r>
      <w:r>
        <w:rPr>
          <w:rFonts w:hint="eastAsia"/>
        </w:rPr>
        <w:t>ia는 무엇이고 어떻게 공정하는지 설명</w:t>
      </w:r>
    </w:p>
    <w:p w:rsidR="0010701A" w:rsidRDefault="0010701A" w:rsidP="006C1AA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PCB의 conductor loss와 dielectric loss가 발생하는 원리와 </w:t>
      </w:r>
      <w:r w:rsidR="00A6278F">
        <w:rPr>
          <w:rFonts w:hint="eastAsia"/>
        </w:rPr>
        <w:t>주파수에 따른 경향성</w:t>
      </w:r>
      <w:r>
        <w:rPr>
          <w:rFonts w:hint="eastAsia"/>
        </w:rPr>
        <w:t>을 설명하시오.</w:t>
      </w:r>
    </w:p>
    <w:p w:rsidR="0010701A" w:rsidRDefault="0010701A" w:rsidP="006C1AA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Channel의 attenuation은 얼마까지 허용할 수 있는지 예를 들어 설명하시오.</w:t>
      </w:r>
    </w:p>
    <w:p w:rsidR="0010701A" w:rsidRDefault="0010701A" w:rsidP="0010701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다음 그림과 같이 단순화된 전력분배망의 impedance를 스케</w:t>
      </w:r>
      <w:bookmarkStart w:id="0" w:name="_GoBack"/>
      <w:bookmarkEnd w:id="0"/>
      <w:r>
        <w:rPr>
          <w:rFonts w:hint="eastAsia"/>
        </w:rPr>
        <w:t xml:space="preserve">치하고, 각 </w:t>
      </w:r>
      <w:proofErr w:type="spellStart"/>
      <w:r>
        <w:rPr>
          <w:rFonts w:hint="eastAsia"/>
        </w:rPr>
        <w:t>공진점을</w:t>
      </w:r>
      <w:proofErr w:type="spellEnd"/>
      <w:r>
        <w:rPr>
          <w:rFonts w:hint="eastAsia"/>
        </w:rPr>
        <w:t xml:space="preserve"> 표시하시오.</w:t>
      </w:r>
      <w:r>
        <w:br/>
      </w:r>
      <w:r w:rsidRPr="007065C6">
        <w:rPr>
          <w:noProof/>
        </w:rPr>
        <w:drawing>
          <wp:inline distT="0" distB="0" distL="0" distR="0" wp14:anchorId="1EAF291C" wp14:editId="40C8C76D">
            <wp:extent cx="1612612" cy="1174459"/>
            <wp:effectExtent l="0" t="0" r="6985" b="6985"/>
            <wp:docPr id="3440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066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691" cy="117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0701A" w:rsidRDefault="00492914" w:rsidP="006C1AA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상용 보드의 전력분배망 impedance는 위의 5번과 어떻게 다르게 나타나는지 설명하시오.</w:t>
      </w:r>
    </w:p>
    <w:p w:rsidR="00492914" w:rsidRDefault="003E1686" w:rsidP="006C1AA3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전송선이</w:t>
      </w:r>
      <w:proofErr w:type="spellEnd"/>
      <w:r>
        <w:rPr>
          <w:rFonts w:hint="eastAsia"/>
        </w:rPr>
        <w:t xml:space="preserve"> capacitive(혹은 inductive) load로 termination 되었을 때 load에 걸리는 파형을 개략적으로 설명하시오.</w:t>
      </w:r>
    </w:p>
    <w:p w:rsidR="003E1686" w:rsidRDefault="00EA2F34" w:rsidP="006C1AA3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Rs</w:t>
      </w:r>
      <w:proofErr w:type="spellEnd"/>
      <w:r>
        <w:rPr>
          <w:rFonts w:hint="eastAsia"/>
        </w:rPr>
        <w:t>=Zo/3인 source-end termination의 파형을 그리시오.</w:t>
      </w:r>
    </w:p>
    <w:p w:rsidR="00EA2F34" w:rsidRDefault="005256C4" w:rsidP="006C1AA3">
      <w:pPr>
        <w:pStyle w:val="a3"/>
        <w:numPr>
          <w:ilvl w:val="0"/>
          <w:numId w:val="1"/>
        </w:numPr>
        <w:ind w:leftChars="0"/>
      </w:pPr>
      <w:r>
        <w:t>C</w:t>
      </w:r>
      <w:r>
        <w:rPr>
          <w:rFonts w:hint="eastAsia"/>
        </w:rPr>
        <w:t>ommon-mode radiation과 differential-mode radiation을 비교 설명하시오.</w:t>
      </w:r>
    </w:p>
    <w:p w:rsidR="00B67BEE" w:rsidRDefault="005409CF" w:rsidP="00C76DD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Crosstalk에서 capacitive coupling과 inductive coupling의 mechanism과 그것이 나타나는 형태를 설명하시오.</w:t>
      </w:r>
    </w:p>
    <w:sectPr w:rsidR="00B67BE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776A2"/>
    <w:multiLevelType w:val="hybridMultilevel"/>
    <w:tmpl w:val="D4DEF5CE"/>
    <w:lvl w:ilvl="0" w:tplc="40F424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A3"/>
    <w:rsid w:val="00084295"/>
    <w:rsid w:val="0010701A"/>
    <w:rsid w:val="0014633D"/>
    <w:rsid w:val="003E1686"/>
    <w:rsid w:val="00492914"/>
    <w:rsid w:val="005137AB"/>
    <w:rsid w:val="005256C4"/>
    <w:rsid w:val="005409CF"/>
    <w:rsid w:val="006C1AA3"/>
    <w:rsid w:val="007065C6"/>
    <w:rsid w:val="00A6278F"/>
    <w:rsid w:val="00B14286"/>
    <w:rsid w:val="00B67BEE"/>
    <w:rsid w:val="00C76DD8"/>
    <w:rsid w:val="00CB03DE"/>
    <w:rsid w:val="00D36592"/>
    <w:rsid w:val="00EA2F34"/>
    <w:rsid w:val="00F0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AA3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7065C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7065C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AA3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7065C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7065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Ajou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cp:lastPrinted>2012-12-10T06:10:00Z</cp:lastPrinted>
  <dcterms:created xsi:type="dcterms:W3CDTF">2015-11-03T04:14:00Z</dcterms:created>
  <dcterms:modified xsi:type="dcterms:W3CDTF">2015-11-03T04:14:00Z</dcterms:modified>
</cp:coreProperties>
</file>