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8C" w:rsidRDefault="000C3B94" w:rsidP="001E2C8C">
      <w:pPr>
        <w:pStyle w:val="a3"/>
        <w:rPr>
          <w:rFonts w:ascii="Garamond" w:hAnsi="Garamond"/>
        </w:rPr>
      </w:pPr>
      <w:r w:rsidRPr="000C3B94">
        <w:rPr>
          <w:rFonts w:ascii="Garamond" w:hAnsi="Garamond" w:hint="eastAsia"/>
          <w:sz w:val="36"/>
          <w:szCs w:val="36"/>
          <w:lang w:eastAsia="ko-KR"/>
        </w:rPr>
        <w:t>J</w:t>
      </w:r>
      <w:r w:rsidRPr="000C3B94">
        <w:rPr>
          <w:rFonts w:ascii="Garamond" w:hAnsi="Garamond" w:hint="eastAsia"/>
          <w:sz w:val="32"/>
          <w:szCs w:val="32"/>
          <w:lang w:eastAsia="ko-KR"/>
        </w:rPr>
        <w:t>AESUNG</w:t>
      </w:r>
      <w:r>
        <w:rPr>
          <w:rFonts w:ascii="Garamond" w:hAnsi="Garamond" w:hint="eastAsia"/>
          <w:sz w:val="40"/>
          <w:szCs w:val="32"/>
          <w:lang w:eastAsia="ko-KR"/>
        </w:rPr>
        <w:t xml:space="preserve"> </w:t>
      </w:r>
      <w:r w:rsidRPr="000C3B94">
        <w:rPr>
          <w:rFonts w:ascii="Garamond" w:hAnsi="Garamond" w:hint="eastAsia"/>
          <w:sz w:val="36"/>
          <w:szCs w:val="36"/>
          <w:lang w:eastAsia="ko-KR"/>
        </w:rPr>
        <w:t>J</w:t>
      </w:r>
      <w:r w:rsidRPr="000C3B94">
        <w:rPr>
          <w:rFonts w:ascii="Garamond" w:hAnsi="Garamond" w:hint="eastAsia"/>
          <w:sz w:val="32"/>
          <w:szCs w:val="32"/>
          <w:lang w:eastAsia="ko-KR"/>
        </w:rPr>
        <w:t>UNG</w:t>
      </w:r>
      <w:r w:rsidR="009631D5">
        <w:rPr>
          <w:rFonts w:ascii="Garamond" w:hAnsi="Garamond"/>
        </w:rPr>
        <w:pict>
          <v:rect id="_x0000_i1025" style="width:468pt;height:1.5pt" o:hralign="center" o:hrstd="t" o:hrnoshade="t" o:hr="t" fillcolor="black" stroked="f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E2C8C" w:rsidTr="00A327C3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1E2C8C" w:rsidRDefault="001E2C8C" w:rsidP="00A327C3">
            <w:pPr>
              <w:jc w:val="center"/>
              <w:rPr>
                <w:rFonts w:ascii="Garamond" w:hAnsi="Garamond"/>
                <w:sz w:val="21"/>
                <w:lang w:eastAsia="ko-KR"/>
              </w:rPr>
            </w:pPr>
            <w:r>
              <w:rPr>
                <w:rFonts w:ascii="Garamond" w:hAnsi="Garamond" w:hint="eastAsia"/>
                <w:sz w:val="21"/>
                <w:lang w:eastAsia="ko-KR"/>
              </w:rPr>
              <w:t xml:space="preserve">Current Address :  </w:t>
            </w:r>
            <w:r w:rsidR="00BF1301">
              <w:rPr>
                <w:rFonts w:ascii="Garamond" w:hAnsi="Garamond"/>
                <w:sz w:val="21"/>
                <w:lang w:eastAsia="ko-KR"/>
              </w:rPr>
              <w:t>201 Energy center, Worldcupro 206, Yeongtong-gu, Suwon, 16499 , Korea</w:t>
            </w:r>
            <w:r>
              <w:rPr>
                <w:rFonts w:ascii="Garamond" w:hAnsi="Garamond"/>
                <w:sz w:val="21"/>
              </w:rPr>
              <w:t xml:space="preserve"> </w:t>
            </w:r>
          </w:p>
          <w:p w:rsidR="001E2C8C" w:rsidRDefault="001E2C8C" w:rsidP="009631D5">
            <w:pPr>
              <w:jc w:val="center"/>
              <w:rPr>
                <w:rFonts w:ascii="Garamond" w:hAnsi="Garamond"/>
                <w:sz w:val="21"/>
                <w:lang w:eastAsia="ko-KR"/>
              </w:rPr>
            </w:pPr>
            <w:r>
              <w:rPr>
                <w:rFonts w:ascii="Garamond" w:hAnsi="Garamond"/>
                <w:sz w:val="21"/>
              </w:rPr>
              <w:t xml:space="preserve"> </w:t>
            </w:r>
            <w:r>
              <w:rPr>
                <w:rFonts w:ascii="Garamond" w:hAnsi="Garamond" w:hint="eastAsia"/>
                <w:sz w:val="21"/>
                <w:lang w:eastAsia="ko-KR"/>
              </w:rPr>
              <w:t xml:space="preserve">Phone </w:t>
            </w:r>
            <w:r>
              <w:rPr>
                <w:rFonts w:ascii="Garamond" w:hAnsi="Garamond"/>
                <w:sz w:val="21"/>
                <w:lang w:eastAsia="ko-KR"/>
              </w:rPr>
              <w:t>N</w:t>
            </w:r>
            <w:r>
              <w:rPr>
                <w:rFonts w:ascii="Garamond" w:hAnsi="Garamond" w:hint="eastAsia"/>
                <w:sz w:val="21"/>
                <w:lang w:eastAsia="ko-KR"/>
              </w:rPr>
              <w:t xml:space="preserve">umber :  </w:t>
            </w:r>
            <w:r w:rsidR="009631D5">
              <w:rPr>
                <w:rFonts w:ascii="Garamond" w:hAnsi="Garamond"/>
                <w:sz w:val="21"/>
                <w:lang w:eastAsia="ko-KR"/>
              </w:rPr>
              <w:t>011-4967-2135</w:t>
            </w:r>
            <w:r>
              <w:rPr>
                <w:rFonts w:ascii="Garamond" w:hAnsi="Garamond" w:hint="eastAsia"/>
                <w:sz w:val="21"/>
                <w:lang w:eastAsia="ko-KR"/>
              </w:rPr>
              <w:t xml:space="preserve">,    E-mail : </w:t>
            </w:r>
            <w:r>
              <w:rPr>
                <w:rFonts w:ascii="Garamond" w:hAnsi="Garamond"/>
                <w:sz w:val="21"/>
              </w:rPr>
              <w:t xml:space="preserve"> </w:t>
            </w:r>
            <w:r w:rsidR="006A425F">
              <w:rPr>
                <w:rFonts w:ascii="Garamond" w:hAnsi="Garamond" w:hint="eastAsia"/>
                <w:sz w:val="21"/>
                <w:lang w:eastAsia="ko-KR"/>
              </w:rPr>
              <w:t>j</w:t>
            </w:r>
            <w:r w:rsidR="009631D5">
              <w:rPr>
                <w:rFonts w:ascii="Garamond" w:hAnsi="Garamond"/>
                <w:sz w:val="21"/>
                <w:lang w:eastAsia="ko-KR"/>
              </w:rPr>
              <w:t>jung@ajou.ac.kr</w:t>
            </w:r>
            <w:bookmarkStart w:id="0" w:name="_GoBack"/>
            <w:bookmarkEnd w:id="0"/>
          </w:p>
        </w:tc>
      </w:tr>
    </w:tbl>
    <w:p w:rsidR="001E2C8C" w:rsidRPr="00A327C3" w:rsidRDefault="001E2C8C" w:rsidP="001E2C8C">
      <w:pPr>
        <w:pBdr>
          <w:bottom w:val="single" w:sz="4" w:space="1" w:color="auto"/>
        </w:pBdr>
        <w:rPr>
          <w:sz w:val="14"/>
          <w:lang w:eastAsia="ko-KR"/>
        </w:rPr>
      </w:pPr>
    </w:p>
    <w:p w:rsidR="001E2C8C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</w:rPr>
        <w:t>E</w:t>
      </w:r>
      <w:r>
        <w:rPr>
          <w:rFonts w:ascii="Garamond" w:hAnsi="Garamond"/>
          <w:b/>
          <w:bCs/>
        </w:rPr>
        <w:t>DUCATION</w:t>
      </w:r>
    </w:p>
    <w:p w:rsidR="001E2C8C" w:rsidRDefault="001E2C8C" w:rsidP="001E2C8C">
      <w:pPr>
        <w:pStyle w:val="1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color w:val="000000"/>
          <w:sz w:val="22"/>
          <w:szCs w:val="22"/>
        </w:rPr>
        <w:t xml:space="preserve">Doctor of Philosophy in </w:t>
      </w:r>
      <w:r>
        <w:rPr>
          <w:rFonts w:ascii="Garamond" w:hAnsi="Garamond"/>
          <w:color w:val="000000"/>
          <w:sz w:val="22"/>
          <w:szCs w:val="22"/>
          <w:lang w:eastAsia="ko-KR"/>
        </w:rPr>
        <w:t>Electrical</w:t>
      </w:r>
      <w:r>
        <w:rPr>
          <w:rFonts w:ascii="Garamond" w:hAnsi="Garamond"/>
          <w:sz w:val="22"/>
          <w:szCs w:val="22"/>
        </w:rPr>
        <w:t xml:space="preserve"> Engineering</w:t>
      </w:r>
    </w:p>
    <w:p w:rsidR="001E2C8C" w:rsidRDefault="007B52E1" w:rsidP="007B52E1">
      <w:p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    </w:t>
      </w:r>
      <w:r w:rsidRPr="007B52E1">
        <w:rPr>
          <w:rFonts w:ascii="Garamond" w:hAnsi="Garamond"/>
          <w:sz w:val="22"/>
          <w:szCs w:val="22"/>
          <w:lang w:eastAsia="ko-KR"/>
        </w:rPr>
        <w:t>Virginia Polytechnic Institute and State University</w:t>
      </w:r>
      <w:r w:rsidR="001E2C8C" w:rsidRPr="00F67E7B">
        <w:rPr>
          <w:rFonts w:ascii="Garamond" w:hAnsi="Garamond"/>
          <w:sz w:val="22"/>
          <w:szCs w:val="22"/>
        </w:rPr>
        <w:t>,</w:t>
      </w:r>
      <w:r w:rsidR="001E2C8C" w:rsidRPr="00F67E7B">
        <w:rPr>
          <w:rFonts w:ascii="Garamond" w:hAnsi="Garamond" w:hint="eastAsia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Blacksburg</w:t>
      </w:r>
      <w:r w:rsidR="003A7BDA">
        <w:rPr>
          <w:rFonts w:ascii="Garamond" w:hAnsi="Garamond" w:hint="eastAsia"/>
          <w:sz w:val="22"/>
          <w:szCs w:val="22"/>
          <w:lang w:eastAsia="ko-KR"/>
        </w:rPr>
        <w:t>,</w:t>
      </w:r>
      <w:r w:rsidR="001E2C8C" w:rsidRPr="00304C49"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Aug</w:t>
      </w:r>
      <w:r w:rsidR="001E2C8C" w:rsidRPr="00304C49">
        <w:rPr>
          <w:rFonts w:ascii="Garamond" w:hAnsi="Garamond"/>
          <w:sz w:val="22"/>
          <w:szCs w:val="22"/>
          <w:lang w:eastAsia="ko-KR"/>
        </w:rPr>
        <w:t>. 20</w:t>
      </w:r>
      <w:r>
        <w:rPr>
          <w:rFonts w:ascii="Garamond" w:hAnsi="Garamond" w:hint="eastAsia"/>
          <w:sz w:val="22"/>
          <w:szCs w:val="22"/>
          <w:lang w:eastAsia="ko-KR"/>
        </w:rPr>
        <w:t>09</w:t>
      </w:r>
      <w:r w:rsidR="001E2C8C" w:rsidRPr="00304C49">
        <w:rPr>
          <w:rFonts w:ascii="Garamond" w:hAnsi="Garamond"/>
          <w:sz w:val="22"/>
          <w:szCs w:val="22"/>
          <w:lang w:eastAsia="ko-KR"/>
        </w:rPr>
        <w:t xml:space="preserve"> </w:t>
      </w:r>
      <w:r w:rsidR="001E2C8C" w:rsidRPr="00304C49">
        <w:rPr>
          <w:rFonts w:ascii="Garamond" w:hAnsi="Garamond" w:hint="eastAsia"/>
          <w:sz w:val="22"/>
          <w:szCs w:val="22"/>
          <w:lang w:eastAsia="ko-KR"/>
        </w:rPr>
        <w:t>~</w:t>
      </w:r>
      <w:r w:rsidR="001E2C8C" w:rsidRPr="00304C49">
        <w:rPr>
          <w:rFonts w:ascii="Garamond" w:hAnsi="Garamond"/>
          <w:sz w:val="22"/>
          <w:szCs w:val="22"/>
          <w:lang w:eastAsia="ko-KR"/>
        </w:rPr>
        <w:t xml:space="preserve"> </w:t>
      </w:r>
      <w:r w:rsidR="00E35521">
        <w:rPr>
          <w:rFonts w:ascii="Garamond" w:hAnsi="Garamond" w:hint="eastAsia"/>
          <w:sz w:val="22"/>
          <w:szCs w:val="22"/>
          <w:lang w:eastAsia="ko-KR"/>
        </w:rPr>
        <w:t>May. 2014</w:t>
      </w:r>
      <w:r w:rsidR="003369E5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E35521">
        <w:rPr>
          <w:rFonts w:ascii="Garamond" w:hAnsi="Garamond" w:hint="eastAsia"/>
          <w:sz w:val="22"/>
          <w:szCs w:val="22"/>
          <w:lang w:eastAsia="ko-KR"/>
        </w:rPr>
        <w:t xml:space="preserve">  </w:t>
      </w:r>
      <w:r w:rsidR="001E2C8C" w:rsidRPr="001B5A58">
        <w:rPr>
          <w:rFonts w:ascii="Garamond" w:hAnsi="Garamond"/>
          <w:sz w:val="22"/>
          <w:szCs w:val="22"/>
        </w:rPr>
        <w:t xml:space="preserve">GPA: </w:t>
      </w:r>
      <w:r w:rsidR="001E2C8C" w:rsidRPr="001B5A58">
        <w:rPr>
          <w:rFonts w:ascii="Garamond" w:hAnsi="Garamond"/>
          <w:sz w:val="22"/>
          <w:szCs w:val="22"/>
          <w:lang w:eastAsia="ko-KR"/>
        </w:rPr>
        <w:t>3.7</w:t>
      </w:r>
      <w:r w:rsidR="00F52ACB">
        <w:rPr>
          <w:rFonts w:ascii="Garamond" w:hAnsi="Garamond" w:hint="eastAsia"/>
          <w:sz w:val="22"/>
          <w:szCs w:val="22"/>
          <w:lang w:eastAsia="ko-KR"/>
        </w:rPr>
        <w:t>8</w:t>
      </w:r>
      <w:r w:rsidR="001E2C8C">
        <w:rPr>
          <w:rFonts w:ascii="Garamond" w:hAnsi="Garamond"/>
          <w:sz w:val="22"/>
          <w:szCs w:val="22"/>
          <w:lang w:eastAsia="ko-KR"/>
        </w:rPr>
        <w:t xml:space="preserve"> / 4</w:t>
      </w:r>
      <w:r w:rsidR="001E2C8C">
        <w:rPr>
          <w:rFonts w:ascii="Garamond" w:hAnsi="Garamond" w:hint="eastAsia"/>
          <w:sz w:val="22"/>
          <w:szCs w:val="22"/>
          <w:lang w:eastAsia="ko-KR"/>
        </w:rPr>
        <w:t>.0</w:t>
      </w:r>
    </w:p>
    <w:p w:rsidR="001E2C8C" w:rsidRPr="00A327C3" w:rsidRDefault="001E2C8C" w:rsidP="001E2C8C">
      <w:pPr>
        <w:pStyle w:val="1"/>
        <w:rPr>
          <w:rFonts w:ascii="Garamond" w:hAnsi="Garamond"/>
          <w:sz w:val="8"/>
          <w:szCs w:val="22"/>
          <w:lang w:eastAsia="ko-KR"/>
        </w:rPr>
      </w:pPr>
    </w:p>
    <w:p w:rsidR="001E2C8C" w:rsidRDefault="001E2C8C" w:rsidP="001E2C8C">
      <w:pPr>
        <w:pStyle w:val="1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Master</w:t>
      </w:r>
      <w:r>
        <w:rPr>
          <w:rFonts w:ascii="Garamond" w:hAnsi="Garamond"/>
          <w:sz w:val="22"/>
          <w:szCs w:val="22"/>
        </w:rPr>
        <w:t xml:space="preserve"> of Science in </w:t>
      </w:r>
      <w:r>
        <w:rPr>
          <w:rFonts w:ascii="Garamond" w:hAnsi="Garamond" w:hint="eastAsia"/>
          <w:sz w:val="22"/>
          <w:szCs w:val="22"/>
          <w:lang w:eastAsia="ko-KR"/>
        </w:rPr>
        <w:t>Electrical</w:t>
      </w:r>
      <w:r>
        <w:rPr>
          <w:rFonts w:ascii="Garamond" w:hAnsi="Garamond"/>
          <w:sz w:val="22"/>
          <w:szCs w:val="22"/>
        </w:rPr>
        <w:t xml:space="preserve"> Engineering</w:t>
      </w:r>
    </w:p>
    <w:p w:rsidR="001E2C8C" w:rsidRDefault="00F52ACB" w:rsidP="00F52ACB">
      <w:p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    </w:t>
      </w:r>
      <w:r w:rsidR="001E2C8C">
        <w:rPr>
          <w:rFonts w:ascii="Garamond" w:hAnsi="Garamond" w:hint="eastAsia"/>
          <w:sz w:val="22"/>
          <w:szCs w:val="22"/>
          <w:lang w:eastAsia="ko-KR"/>
        </w:rPr>
        <w:t>North Carolina State University</w:t>
      </w:r>
      <w:r w:rsidR="001E2C8C">
        <w:rPr>
          <w:rFonts w:ascii="Garamond" w:hAnsi="Garamond"/>
          <w:sz w:val="22"/>
          <w:szCs w:val="22"/>
        </w:rPr>
        <w:t>,</w:t>
      </w:r>
      <w:r w:rsidR="001E2C8C">
        <w:rPr>
          <w:rFonts w:ascii="Garamond" w:hAnsi="Garamond" w:hint="eastAsia"/>
          <w:sz w:val="22"/>
          <w:szCs w:val="22"/>
          <w:lang w:eastAsia="ko-KR"/>
        </w:rPr>
        <w:t xml:space="preserve"> Raleigh</w:t>
      </w:r>
      <w:r w:rsidR="003A7BDA">
        <w:rPr>
          <w:rFonts w:ascii="Garamond" w:hAnsi="Garamond" w:hint="eastAsia"/>
          <w:sz w:val="22"/>
          <w:szCs w:val="22"/>
          <w:lang w:eastAsia="ko-KR"/>
        </w:rPr>
        <w:t>,</w:t>
      </w:r>
      <w:r w:rsidR="001E2C8C"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Aug</w:t>
      </w:r>
      <w:r w:rsidR="001E2C8C">
        <w:rPr>
          <w:rFonts w:ascii="Garamond" w:hAnsi="Garamond" w:hint="eastAsia"/>
          <w:sz w:val="22"/>
          <w:szCs w:val="22"/>
          <w:lang w:eastAsia="ko-KR"/>
        </w:rPr>
        <w:t>. 2007</w:t>
      </w:r>
      <w:r w:rsidR="001E2C8C">
        <w:rPr>
          <w:rFonts w:ascii="Garamond" w:hAnsi="Garamond"/>
          <w:sz w:val="22"/>
          <w:szCs w:val="22"/>
          <w:lang w:eastAsia="ko-KR"/>
        </w:rPr>
        <w:t xml:space="preserve"> ~ </w:t>
      </w:r>
      <w:r>
        <w:rPr>
          <w:rFonts w:ascii="Garamond" w:hAnsi="Garamond" w:hint="eastAsia"/>
          <w:sz w:val="22"/>
          <w:szCs w:val="22"/>
          <w:lang w:eastAsia="ko-KR"/>
        </w:rPr>
        <w:t>May</w:t>
      </w:r>
      <w:r w:rsidR="001E2C8C">
        <w:rPr>
          <w:rFonts w:ascii="Garamond" w:hAnsi="Garamond"/>
          <w:sz w:val="22"/>
          <w:szCs w:val="22"/>
          <w:lang w:eastAsia="ko-KR"/>
        </w:rPr>
        <w:t>. 2009</w:t>
      </w:r>
      <w:r w:rsidR="007B52E1">
        <w:rPr>
          <w:rFonts w:ascii="Garamond" w:hAnsi="Garamond" w:hint="eastAsia"/>
          <w:sz w:val="22"/>
          <w:szCs w:val="22"/>
          <w:lang w:eastAsia="ko-KR"/>
        </w:rPr>
        <w:tab/>
      </w:r>
      <w:r w:rsidR="007B52E1">
        <w:rPr>
          <w:rFonts w:ascii="Garamond" w:hAnsi="Garamond" w:hint="eastAsia"/>
          <w:sz w:val="22"/>
          <w:szCs w:val="22"/>
          <w:lang w:eastAsia="ko-KR"/>
        </w:rPr>
        <w:tab/>
      </w:r>
      <w:r w:rsidR="003369E5">
        <w:rPr>
          <w:rFonts w:ascii="Garamond" w:hAnsi="Garamond" w:hint="eastAsia"/>
          <w:sz w:val="22"/>
          <w:szCs w:val="22"/>
          <w:lang w:eastAsia="ko-KR"/>
        </w:rPr>
        <w:t xml:space="preserve">       </w:t>
      </w:r>
      <w:r w:rsidR="007B52E1" w:rsidRPr="001B5A58">
        <w:rPr>
          <w:rFonts w:ascii="Garamond" w:hAnsi="Garamond"/>
          <w:sz w:val="22"/>
          <w:szCs w:val="22"/>
        </w:rPr>
        <w:t xml:space="preserve">GPA: </w:t>
      </w:r>
      <w:r>
        <w:rPr>
          <w:rFonts w:ascii="Garamond" w:hAnsi="Garamond"/>
          <w:sz w:val="22"/>
          <w:szCs w:val="22"/>
          <w:lang w:eastAsia="ko-KR"/>
        </w:rPr>
        <w:t>3.</w:t>
      </w:r>
      <w:r>
        <w:rPr>
          <w:rFonts w:ascii="Garamond" w:hAnsi="Garamond" w:hint="eastAsia"/>
          <w:sz w:val="22"/>
          <w:szCs w:val="22"/>
          <w:lang w:eastAsia="ko-KR"/>
        </w:rPr>
        <w:t>37</w:t>
      </w:r>
      <w:r w:rsidR="007B52E1">
        <w:rPr>
          <w:rFonts w:ascii="Garamond" w:hAnsi="Garamond"/>
          <w:sz w:val="22"/>
          <w:szCs w:val="22"/>
          <w:lang w:eastAsia="ko-KR"/>
        </w:rPr>
        <w:t xml:space="preserve"> / 4</w:t>
      </w:r>
      <w:r w:rsidR="007B52E1">
        <w:rPr>
          <w:rFonts w:ascii="Garamond" w:hAnsi="Garamond" w:hint="eastAsia"/>
          <w:sz w:val="22"/>
          <w:szCs w:val="22"/>
          <w:lang w:eastAsia="ko-KR"/>
        </w:rPr>
        <w:t>.0</w:t>
      </w:r>
      <w:r w:rsidR="001E2C8C">
        <w:rPr>
          <w:rFonts w:ascii="Garamond" w:hAnsi="Garamond"/>
          <w:sz w:val="22"/>
          <w:szCs w:val="22"/>
        </w:rPr>
        <w:tab/>
      </w:r>
    </w:p>
    <w:p w:rsidR="004751A1" w:rsidRPr="004751A1" w:rsidRDefault="004751A1" w:rsidP="0090481C">
      <w:pPr>
        <w:numPr>
          <w:ilvl w:val="0"/>
          <w:numId w:val="2"/>
        </w:numPr>
        <w:rPr>
          <w:rFonts w:ascii="Garamond" w:hAnsi="Garamond"/>
          <w:sz w:val="22"/>
          <w:szCs w:val="22"/>
          <w:lang w:eastAsia="ko-KR"/>
        </w:rPr>
      </w:pPr>
      <w:r w:rsidRPr="004751A1">
        <w:rPr>
          <w:rFonts w:ascii="Garamond" w:hAnsi="Garamond"/>
          <w:b/>
          <w:sz w:val="22"/>
          <w:szCs w:val="22"/>
          <w:lang w:eastAsia="ko-KR"/>
        </w:rPr>
        <w:t>Government academic scholarship supported by Korean Ministry of Commerce, Industry and Energy (Fall 2007 ~ Spring 2009)</w:t>
      </w:r>
    </w:p>
    <w:p w:rsidR="001E2C8C" w:rsidRPr="00A327C3" w:rsidRDefault="001E2C8C" w:rsidP="001E2C8C">
      <w:pPr>
        <w:pStyle w:val="1"/>
        <w:rPr>
          <w:rFonts w:ascii="Garamond" w:hAnsi="Garamond"/>
          <w:b w:val="0"/>
          <w:sz w:val="8"/>
          <w:szCs w:val="22"/>
          <w:lang w:eastAsia="ko-KR"/>
        </w:rPr>
      </w:pPr>
    </w:p>
    <w:p w:rsidR="001E2C8C" w:rsidRPr="00A327C3" w:rsidRDefault="001E2C8C" w:rsidP="001E2C8C">
      <w:pPr>
        <w:pStyle w:val="1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B</w:t>
      </w:r>
      <w:r w:rsidRPr="00A327C3">
        <w:rPr>
          <w:rFonts w:ascii="Garamond" w:hAnsi="Garamond"/>
          <w:sz w:val="22"/>
          <w:szCs w:val="22"/>
          <w:lang w:eastAsia="ko-KR"/>
        </w:rPr>
        <w:t xml:space="preserve">achelor of Science in </w:t>
      </w:r>
      <w:r w:rsidRPr="00A327C3">
        <w:rPr>
          <w:rFonts w:ascii="Garamond" w:hAnsi="Garamond" w:hint="eastAsia"/>
          <w:sz w:val="22"/>
          <w:szCs w:val="22"/>
          <w:lang w:eastAsia="ko-KR"/>
        </w:rPr>
        <w:t>Electrical</w:t>
      </w:r>
      <w:r w:rsidRPr="00A327C3">
        <w:rPr>
          <w:rFonts w:ascii="Garamond" w:hAnsi="Garamond"/>
          <w:sz w:val="22"/>
          <w:szCs w:val="22"/>
          <w:lang w:eastAsia="ko-KR"/>
        </w:rPr>
        <w:t xml:space="preserve"> Engineering</w:t>
      </w:r>
      <w:r w:rsidRPr="00A327C3">
        <w:rPr>
          <w:rFonts w:ascii="Garamond" w:hAnsi="Garamond" w:hint="eastAsia"/>
          <w:sz w:val="22"/>
          <w:szCs w:val="22"/>
          <w:lang w:eastAsia="ko-KR"/>
        </w:rPr>
        <w:t xml:space="preserve"> </w:t>
      </w:r>
    </w:p>
    <w:p w:rsidR="001E2C8C" w:rsidRDefault="00F52ACB" w:rsidP="00F52ACB">
      <w:p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    </w:t>
      </w:r>
      <w:r w:rsidRPr="00F52ACB">
        <w:rPr>
          <w:rFonts w:ascii="Garamond" w:hAnsi="Garamond"/>
          <w:sz w:val="22"/>
          <w:szCs w:val="22"/>
          <w:lang w:eastAsia="ko-KR"/>
        </w:rPr>
        <w:t>ChungNam National University</w:t>
      </w:r>
      <w:r w:rsidR="001E2C8C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 w:hint="eastAsia"/>
          <w:sz w:val="22"/>
          <w:szCs w:val="22"/>
          <w:lang w:eastAsia="ko-KR"/>
        </w:rPr>
        <w:t>Korea</w:t>
      </w:r>
      <w:r w:rsidR="003A7BDA">
        <w:rPr>
          <w:rFonts w:ascii="Garamond" w:hAnsi="Garamond" w:hint="eastAsia"/>
          <w:sz w:val="22"/>
          <w:szCs w:val="22"/>
          <w:lang w:eastAsia="ko-KR"/>
        </w:rPr>
        <w:t>,</w:t>
      </w:r>
      <w:r w:rsidR="001E2C8C"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Feb</w:t>
      </w:r>
      <w:r w:rsidR="001E2C8C">
        <w:rPr>
          <w:rFonts w:ascii="Garamond" w:hAnsi="Garamond"/>
          <w:sz w:val="22"/>
          <w:szCs w:val="22"/>
          <w:lang w:eastAsia="ko-KR"/>
        </w:rPr>
        <w:t xml:space="preserve">. </w:t>
      </w:r>
      <w:r>
        <w:rPr>
          <w:rFonts w:ascii="Garamond" w:hAnsi="Garamond" w:hint="eastAsia"/>
          <w:sz w:val="22"/>
          <w:szCs w:val="22"/>
          <w:lang w:eastAsia="ko-KR"/>
        </w:rPr>
        <w:t>1998</w:t>
      </w:r>
      <w:r w:rsidR="001E2C8C">
        <w:rPr>
          <w:rFonts w:ascii="Garamond" w:hAnsi="Garamond"/>
          <w:sz w:val="22"/>
          <w:szCs w:val="22"/>
          <w:lang w:eastAsia="ko-KR"/>
        </w:rPr>
        <w:t xml:space="preserve"> </w:t>
      </w:r>
      <w:r w:rsidR="001E2C8C">
        <w:rPr>
          <w:rFonts w:ascii="Garamond" w:hAnsi="Garamond" w:hint="eastAsia"/>
          <w:sz w:val="22"/>
          <w:szCs w:val="22"/>
          <w:lang w:eastAsia="ko-KR"/>
        </w:rPr>
        <w:t>~</w:t>
      </w:r>
      <w:r w:rsidR="001E2C8C"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Feb</w:t>
      </w:r>
      <w:r w:rsidR="001E2C8C">
        <w:rPr>
          <w:rFonts w:ascii="Garamond" w:hAnsi="Garamond" w:hint="eastAsia"/>
          <w:sz w:val="22"/>
          <w:szCs w:val="22"/>
          <w:lang w:eastAsia="ko-KR"/>
        </w:rPr>
        <w:t>. 200</w:t>
      </w:r>
      <w:r>
        <w:rPr>
          <w:rFonts w:ascii="Garamond" w:hAnsi="Garamond" w:hint="eastAsia"/>
          <w:sz w:val="22"/>
          <w:szCs w:val="22"/>
          <w:lang w:eastAsia="ko-KR"/>
        </w:rPr>
        <w:t>6</w:t>
      </w:r>
      <w:r w:rsidR="001E2C8C">
        <w:rPr>
          <w:rFonts w:ascii="Garamond" w:hAnsi="Garamond"/>
          <w:sz w:val="22"/>
          <w:szCs w:val="22"/>
        </w:rPr>
        <w:tab/>
      </w:r>
      <w:r w:rsidR="001E2C8C">
        <w:rPr>
          <w:rFonts w:ascii="Garamond" w:hAnsi="Garamond"/>
          <w:sz w:val="22"/>
          <w:szCs w:val="22"/>
        </w:rPr>
        <w:tab/>
      </w:r>
      <w:r w:rsidR="003369E5">
        <w:rPr>
          <w:rFonts w:ascii="Garamond" w:hAnsi="Garamond" w:hint="eastAsia"/>
          <w:sz w:val="22"/>
          <w:szCs w:val="22"/>
          <w:lang w:eastAsia="ko-KR"/>
        </w:rPr>
        <w:t xml:space="preserve">                     </w:t>
      </w:r>
      <w:r w:rsidR="001E2C8C">
        <w:rPr>
          <w:rFonts w:ascii="Garamond" w:hAnsi="Garamond"/>
          <w:sz w:val="22"/>
          <w:szCs w:val="22"/>
        </w:rPr>
        <w:t xml:space="preserve">GPA: </w:t>
      </w:r>
      <w:r w:rsidR="001E2C8C">
        <w:rPr>
          <w:rFonts w:ascii="Garamond" w:hAnsi="Garamond"/>
          <w:sz w:val="22"/>
          <w:szCs w:val="22"/>
          <w:lang w:eastAsia="ko-KR"/>
        </w:rPr>
        <w:t>3.</w:t>
      </w:r>
      <w:r>
        <w:rPr>
          <w:rFonts w:ascii="Garamond" w:hAnsi="Garamond" w:hint="eastAsia"/>
          <w:sz w:val="22"/>
          <w:szCs w:val="22"/>
          <w:lang w:eastAsia="ko-KR"/>
        </w:rPr>
        <w:t>85</w:t>
      </w:r>
      <w:r w:rsidR="001E2C8C">
        <w:rPr>
          <w:rFonts w:ascii="Garamond" w:hAnsi="Garamond"/>
          <w:sz w:val="22"/>
          <w:szCs w:val="22"/>
          <w:lang w:eastAsia="ko-KR"/>
        </w:rPr>
        <w:t xml:space="preserve"> / 4.</w:t>
      </w:r>
      <w:r>
        <w:rPr>
          <w:rFonts w:ascii="Garamond" w:hAnsi="Garamond" w:hint="eastAsia"/>
          <w:sz w:val="22"/>
          <w:szCs w:val="22"/>
          <w:lang w:eastAsia="ko-KR"/>
        </w:rPr>
        <w:t>5</w:t>
      </w:r>
    </w:p>
    <w:p w:rsidR="00F52ACB" w:rsidRPr="00F52ACB" w:rsidRDefault="00F52ACB" w:rsidP="00F52ACB">
      <w:pPr>
        <w:rPr>
          <w:rFonts w:ascii="Garamond" w:hAnsi="Garamond"/>
          <w:sz w:val="8"/>
          <w:szCs w:val="8"/>
          <w:lang w:eastAsia="ko-KR"/>
        </w:rPr>
      </w:pPr>
    </w:p>
    <w:p w:rsidR="00F52ACB" w:rsidRPr="00A327C3" w:rsidRDefault="00F52ACB" w:rsidP="00F52ACB">
      <w:pPr>
        <w:pStyle w:val="1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B</w:t>
      </w:r>
      <w:r w:rsidRPr="00A327C3">
        <w:rPr>
          <w:rFonts w:ascii="Garamond" w:hAnsi="Garamond"/>
          <w:sz w:val="22"/>
          <w:szCs w:val="22"/>
          <w:lang w:eastAsia="ko-KR"/>
        </w:rPr>
        <w:t xml:space="preserve">achelor of Science in </w:t>
      </w:r>
      <w:r>
        <w:rPr>
          <w:rFonts w:ascii="Garamond" w:hAnsi="Garamond" w:hint="eastAsia"/>
          <w:sz w:val="22"/>
          <w:szCs w:val="22"/>
          <w:lang w:eastAsia="ko-KR"/>
        </w:rPr>
        <w:t>Computer</w:t>
      </w:r>
      <w:r w:rsidRPr="00A327C3">
        <w:rPr>
          <w:rFonts w:ascii="Garamond" w:hAnsi="Garamond"/>
          <w:sz w:val="22"/>
          <w:szCs w:val="22"/>
          <w:lang w:eastAsia="ko-KR"/>
        </w:rPr>
        <w:t xml:space="preserve"> Engineering</w:t>
      </w:r>
      <w:r w:rsidRPr="00A327C3">
        <w:rPr>
          <w:rFonts w:ascii="Garamond" w:hAnsi="Garamond" w:hint="eastAsia"/>
          <w:sz w:val="22"/>
          <w:szCs w:val="22"/>
          <w:lang w:eastAsia="ko-KR"/>
        </w:rPr>
        <w:t xml:space="preserve"> </w:t>
      </w:r>
    </w:p>
    <w:p w:rsidR="00F52ACB" w:rsidRDefault="00F52ACB" w:rsidP="00F52ACB">
      <w:p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    </w:t>
      </w:r>
      <w:r w:rsidRPr="00F52ACB">
        <w:rPr>
          <w:rFonts w:ascii="Garamond" w:hAnsi="Garamond"/>
          <w:sz w:val="22"/>
          <w:szCs w:val="22"/>
          <w:lang w:eastAsia="ko-KR"/>
        </w:rPr>
        <w:t>ChungNam National University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 w:hint="eastAsia"/>
          <w:sz w:val="22"/>
          <w:szCs w:val="22"/>
          <w:lang w:eastAsia="ko-KR"/>
        </w:rPr>
        <w:t>Korea,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Feb</w:t>
      </w:r>
      <w:r>
        <w:rPr>
          <w:rFonts w:ascii="Garamond" w:hAnsi="Garamond"/>
          <w:sz w:val="22"/>
          <w:szCs w:val="22"/>
          <w:lang w:eastAsia="ko-KR"/>
        </w:rPr>
        <w:t xml:space="preserve">. </w:t>
      </w:r>
      <w:r>
        <w:rPr>
          <w:rFonts w:ascii="Garamond" w:hAnsi="Garamond" w:hint="eastAsia"/>
          <w:sz w:val="22"/>
          <w:szCs w:val="22"/>
          <w:lang w:eastAsia="ko-KR"/>
        </w:rPr>
        <w:t>1998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~</w:t>
      </w:r>
      <w:r>
        <w:rPr>
          <w:rFonts w:ascii="Garamond" w:hAnsi="Garamond"/>
          <w:sz w:val="22"/>
          <w:szCs w:val="22"/>
          <w:lang w:eastAsia="ko-KR"/>
        </w:rPr>
        <w:t xml:space="preserve"> </w:t>
      </w:r>
      <w:r>
        <w:rPr>
          <w:rFonts w:ascii="Garamond" w:hAnsi="Garamond" w:hint="eastAsia"/>
          <w:sz w:val="22"/>
          <w:szCs w:val="22"/>
          <w:lang w:eastAsia="ko-KR"/>
        </w:rPr>
        <w:t>Feb. 2006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3369E5">
        <w:rPr>
          <w:rFonts w:ascii="Garamond" w:hAnsi="Garamond" w:hint="eastAsia"/>
          <w:sz w:val="22"/>
          <w:szCs w:val="22"/>
          <w:lang w:eastAsia="ko-KR"/>
        </w:rPr>
        <w:t xml:space="preserve">                    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>
        <w:rPr>
          <w:rFonts w:ascii="Garamond" w:hAnsi="Garamond"/>
          <w:sz w:val="22"/>
          <w:szCs w:val="22"/>
        </w:rPr>
        <w:t xml:space="preserve">GPA: </w:t>
      </w:r>
      <w:r>
        <w:rPr>
          <w:rFonts w:ascii="Garamond" w:hAnsi="Garamond"/>
          <w:sz w:val="22"/>
          <w:szCs w:val="22"/>
          <w:lang w:eastAsia="ko-KR"/>
        </w:rPr>
        <w:t>3.</w:t>
      </w:r>
      <w:r>
        <w:rPr>
          <w:rFonts w:ascii="Garamond" w:hAnsi="Garamond" w:hint="eastAsia"/>
          <w:sz w:val="22"/>
          <w:szCs w:val="22"/>
          <w:lang w:eastAsia="ko-KR"/>
        </w:rPr>
        <w:t>85</w:t>
      </w:r>
      <w:r>
        <w:rPr>
          <w:rFonts w:ascii="Garamond" w:hAnsi="Garamond"/>
          <w:sz w:val="22"/>
          <w:szCs w:val="22"/>
          <w:lang w:eastAsia="ko-KR"/>
        </w:rPr>
        <w:t xml:space="preserve"> / 4.</w:t>
      </w:r>
      <w:r>
        <w:rPr>
          <w:rFonts w:ascii="Garamond" w:hAnsi="Garamond" w:hint="eastAsia"/>
          <w:sz w:val="22"/>
          <w:szCs w:val="22"/>
          <w:lang w:eastAsia="ko-KR"/>
        </w:rPr>
        <w:t>5</w:t>
      </w:r>
    </w:p>
    <w:p w:rsidR="001E2C8C" w:rsidRPr="00A327C3" w:rsidRDefault="001E2C8C" w:rsidP="001E2C8C">
      <w:pPr>
        <w:pBdr>
          <w:bottom w:val="single" w:sz="4" w:space="1" w:color="auto"/>
        </w:pBdr>
        <w:rPr>
          <w:rFonts w:ascii="Garamond" w:hAnsi="Garamond"/>
          <w:bCs/>
          <w:sz w:val="16"/>
          <w:szCs w:val="22"/>
          <w:lang w:eastAsia="ko-KR"/>
        </w:rPr>
      </w:pPr>
    </w:p>
    <w:p w:rsidR="001E2C8C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>
        <w:rPr>
          <w:rFonts w:ascii="Garamond" w:hAnsi="Garamond" w:hint="eastAsia"/>
          <w:b/>
          <w:bCs/>
          <w:lang w:eastAsia="ko-KR"/>
        </w:rPr>
        <w:t>EXPERTISE AND SKILLS</w:t>
      </w:r>
    </w:p>
    <w:p w:rsidR="001E2C8C" w:rsidRPr="00A327C3" w:rsidRDefault="001E2C8C" w:rsidP="001E2C8C">
      <w:pPr>
        <w:ind w:left="720"/>
        <w:rPr>
          <w:rFonts w:ascii="Garamond" w:hAnsi="Garamond"/>
          <w:b/>
          <w:sz w:val="8"/>
          <w:szCs w:val="22"/>
          <w:lang w:eastAsia="ko-KR"/>
        </w:rPr>
      </w:pPr>
    </w:p>
    <w:p w:rsidR="0063545C" w:rsidRPr="00DD0978" w:rsidRDefault="00D81A6B" w:rsidP="001E2C8C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  <w:lang w:eastAsia="ko-KR"/>
        </w:rPr>
        <w:t>P</w:t>
      </w:r>
      <w:r>
        <w:rPr>
          <w:rFonts w:ascii="Garamond" w:hAnsi="Garamond" w:hint="eastAsia"/>
          <w:b/>
          <w:sz w:val="22"/>
          <w:szCs w:val="22"/>
          <w:lang w:eastAsia="ko-KR"/>
        </w:rPr>
        <w:t>ower distribution system modeling and simulation</w:t>
      </w:r>
    </w:p>
    <w:p w:rsidR="00DD0978" w:rsidRDefault="00DD0978" w:rsidP="00DD0978">
      <w:pPr>
        <w:ind w:left="720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- </w:t>
      </w:r>
      <w:r w:rsidR="00E10286">
        <w:rPr>
          <w:rFonts w:ascii="Garamond" w:hAnsi="Garamond" w:hint="eastAsia"/>
          <w:b/>
          <w:sz w:val="22"/>
          <w:szCs w:val="22"/>
          <w:lang w:eastAsia="ko-KR"/>
        </w:rPr>
        <w:t>7</w:t>
      </w:r>
      <w:r w:rsidRPr="009F61D0">
        <w:rPr>
          <w:rFonts w:ascii="Garamond" w:hAnsi="Garamond" w:hint="eastAsia"/>
          <w:b/>
          <w:sz w:val="22"/>
          <w:szCs w:val="22"/>
          <w:lang w:eastAsia="ko-KR"/>
        </w:rPr>
        <w:t xml:space="preserve"> years practical experience</w:t>
      </w:r>
      <w:r>
        <w:rPr>
          <w:rFonts w:ascii="Garamond" w:hAnsi="Garamond" w:hint="eastAsia"/>
          <w:sz w:val="22"/>
          <w:szCs w:val="22"/>
          <w:lang w:eastAsia="ko-KR"/>
        </w:rPr>
        <w:t xml:space="preserve"> of power system modeling and simulation based on utilities requirements</w:t>
      </w:r>
    </w:p>
    <w:p w:rsidR="00DD0978" w:rsidRPr="00D81A6B" w:rsidRDefault="00DD0978" w:rsidP="00DD0978">
      <w:pPr>
        <w:ind w:left="720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- Develop the several applications in </w:t>
      </w:r>
      <w:r w:rsidRPr="009F61D0">
        <w:rPr>
          <w:rFonts w:ascii="Garamond" w:hAnsi="Garamond" w:hint="eastAsia"/>
          <w:b/>
          <w:sz w:val="22"/>
          <w:szCs w:val="22"/>
          <w:lang w:eastAsia="ko-KR"/>
        </w:rPr>
        <w:t>DEW software</w:t>
      </w:r>
    </w:p>
    <w:p w:rsidR="00D81A6B" w:rsidRPr="00DD0978" w:rsidRDefault="00D81A6B" w:rsidP="001E2C8C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  <w:lang w:eastAsia="ko-KR"/>
        </w:rPr>
        <w:t>D</w:t>
      </w:r>
      <w:r>
        <w:rPr>
          <w:rFonts w:ascii="Garamond" w:hAnsi="Garamond" w:hint="eastAsia"/>
          <w:b/>
          <w:sz w:val="22"/>
          <w:szCs w:val="22"/>
          <w:lang w:eastAsia="ko-KR"/>
        </w:rPr>
        <w:t>istributed energy resource analysis (solar</w:t>
      </w:r>
      <w:r w:rsidR="00DD0978">
        <w:rPr>
          <w:rFonts w:ascii="Garamond" w:hAnsi="Garamond" w:hint="eastAsia"/>
          <w:b/>
          <w:sz w:val="22"/>
          <w:szCs w:val="22"/>
          <w:lang w:eastAsia="ko-KR"/>
        </w:rPr>
        <w:t xml:space="preserve"> and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="00DD0978">
        <w:rPr>
          <w:rFonts w:ascii="Garamond" w:hAnsi="Garamond" w:hint="eastAsia"/>
          <w:b/>
          <w:sz w:val="22"/>
          <w:szCs w:val="22"/>
          <w:lang w:eastAsia="ko-KR"/>
        </w:rPr>
        <w:t xml:space="preserve">wind generation, </w:t>
      </w:r>
      <w:r w:rsidR="00DD0978">
        <w:rPr>
          <w:rFonts w:ascii="Garamond" w:hAnsi="Garamond"/>
          <w:b/>
          <w:sz w:val="22"/>
          <w:szCs w:val="22"/>
          <w:lang w:eastAsia="ko-KR"/>
        </w:rPr>
        <w:t>storage</w:t>
      </w:r>
      <w:r w:rsidR="00DD0978">
        <w:rPr>
          <w:rFonts w:ascii="Garamond" w:hAnsi="Garamond" w:hint="eastAsia"/>
          <w:b/>
          <w:sz w:val="22"/>
          <w:szCs w:val="22"/>
          <w:lang w:eastAsia="ko-KR"/>
        </w:rPr>
        <w:t xml:space="preserve"> system, plug-in electric vehicle)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</w:p>
    <w:p w:rsidR="00DD0978" w:rsidRPr="00DD0978" w:rsidRDefault="00DD0978" w:rsidP="00DD0978">
      <w:pPr>
        <w:ind w:left="720"/>
        <w:rPr>
          <w:rFonts w:ascii="Garamond" w:hAnsi="Garamond"/>
          <w:sz w:val="22"/>
          <w:szCs w:val="22"/>
          <w:lang w:eastAsia="ko-KR"/>
        </w:rPr>
      </w:pPr>
      <w:r w:rsidRPr="00DD0978">
        <w:rPr>
          <w:rFonts w:ascii="Garamond" w:hAnsi="Garamond" w:hint="eastAsia"/>
          <w:sz w:val="22"/>
          <w:szCs w:val="22"/>
          <w:lang w:eastAsia="ko-KR"/>
        </w:rPr>
        <w:t xml:space="preserve">- </w:t>
      </w:r>
      <w:r>
        <w:rPr>
          <w:rFonts w:ascii="Garamond" w:hAnsi="Garamond" w:hint="eastAsia"/>
          <w:sz w:val="22"/>
          <w:szCs w:val="22"/>
          <w:lang w:eastAsia="ko-KR"/>
        </w:rPr>
        <w:t>Develop</w:t>
      </w:r>
      <w:r w:rsidRPr="00DD0978">
        <w:rPr>
          <w:rFonts w:ascii="Garamond" w:hAnsi="Garamond" w:hint="eastAsia"/>
          <w:sz w:val="22"/>
          <w:szCs w:val="22"/>
          <w:lang w:eastAsia="ko-KR"/>
        </w:rPr>
        <w:t xml:space="preserve"> the </w:t>
      </w:r>
      <w:r w:rsidRPr="009F61D0">
        <w:rPr>
          <w:rFonts w:ascii="Garamond" w:hAnsi="Garamond" w:hint="eastAsia"/>
          <w:b/>
          <w:sz w:val="22"/>
          <w:szCs w:val="22"/>
          <w:lang w:eastAsia="ko-KR"/>
        </w:rPr>
        <w:t>DER adoption analysis</w:t>
      </w:r>
      <w:r w:rsidRPr="00DD0978">
        <w:rPr>
          <w:rFonts w:ascii="Garamond" w:hAnsi="Garamond" w:hint="eastAsia"/>
          <w:sz w:val="22"/>
          <w:szCs w:val="22"/>
          <w:lang w:eastAsia="ko-KR"/>
        </w:rPr>
        <w:t xml:space="preserve"> and </w:t>
      </w:r>
      <w:r w:rsidRPr="009F61D0">
        <w:rPr>
          <w:rFonts w:ascii="Garamond" w:hAnsi="Garamond" w:hint="eastAsia"/>
          <w:b/>
          <w:sz w:val="22"/>
          <w:szCs w:val="22"/>
          <w:lang w:eastAsia="ko-KR"/>
        </w:rPr>
        <w:t>DER impact study</w:t>
      </w:r>
      <w:r>
        <w:rPr>
          <w:rFonts w:ascii="Garamond" w:hAnsi="Garamond" w:hint="eastAsia"/>
          <w:sz w:val="22"/>
          <w:szCs w:val="22"/>
          <w:lang w:eastAsia="ko-KR"/>
        </w:rPr>
        <w:t xml:space="preserve"> from several projects</w:t>
      </w:r>
    </w:p>
    <w:p w:rsidR="00DD0978" w:rsidRPr="00DD0978" w:rsidRDefault="00DD0978" w:rsidP="001E2C8C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/>
          <w:b/>
          <w:sz w:val="22"/>
          <w:szCs w:val="22"/>
          <w:lang w:eastAsia="ko-KR"/>
        </w:rPr>
        <w:t>S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olar </w:t>
      </w:r>
      <w:r>
        <w:rPr>
          <w:rFonts w:ascii="Garamond" w:hAnsi="Garamond"/>
          <w:b/>
          <w:sz w:val="22"/>
          <w:szCs w:val="22"/>
          <w:lang w:eastAsia="ko-KR"/>
        </w:rPr>
        <w:t>generation</w:t>
      </w:r>
      <w:r>
        <w:rPr>
          <w:rFonts w:ascii="Garamond" w:hAnsi="Garamond" w:hint="eastAsia"/>
          <w:b/>
          <w:sz w:val="22"/>
          <w:szCs w:val="22"/>
          <w:lang w:eastAsia="ko-KR"/>
        </w:rPr>
        <w:t>, energy storage optimal control algorithm development and analysis</w:t>
      </w:r>
    </w:p>
    <w:p w:rsidR="00DD0978" w:rsidRPr="00DD0978" w:rsidRDefault="00DD0978" w:rsidP="00DD0978">
      <w:pPr>
        <w:ind w:left="720"/>
        <w:rPr>
          <w:rFonts w:ascii="Garamond" w:hAnsi="Garamond"/>
          <w:sz w:val="22"/>
          <w:szCs w:val="22"/>
          <w:lang w:eastAsia="ko-KR"/>
        </w:rPr>
      </w:pPr>
      <w:r w:rsidRPr="00DD0978">
        <w:rPr>
          <w:rFonts w:ascii="Garamond" w:hAnsi="Garamond" w:hint="eastAsia"/>
          <w:sz w:val="22"/>
          <w:szCs w:val="22"/>
          <w:lang w:eastAsia="ko-KR"/>
        </w:rPr>
        <w:t xml:space="preserve">- </w:t>
      </w:r>
      <w:r w:rsidR="009F61D0">
        <w:rPr>
          <w:rFonts w:ascii="Garamond" w:hAnsi="Garamond" w:hint="eastAsia"/>
          <w:sz w:val="22"/>
          <w:szCs w:val="22"/>
          <w:lang w:eastAsia="ko-KR"/>
        </w:rPr>
        <w:t xml:space="preserve">Develop the </w:t>
      </w:r>
      <w:r w:rsidR="009F61D0" w:rsidRPr="009F61D0">
        <w:rPr>
          <w:rFonts w:ascii="Garamond" w:hAnsi="Garamond" w:hint="eastAsia"/>
          <w:b/>
          <w:sz w:val="22"/>
          <w:szCs w:val="22"/>
          <w:lang w:eastAsia="ko-KR"/>
        </w:rPr>
        <w:t>optimal control algorithm</w:t>
      </w:r>
      <w:r w:rsidR="009F61D0">
        <w:rPr>
          <w:rFonts w:ascii="Garamond" w:hAnsi="Garamond" w:hint="eastAsia"/>
          <w:sz w:val="22"/>
          <w:szCs w:val="22"/>
          <w:lang w:eastAsia="ko-KR"/>
        </w:rPr>
        <w:t xml:space="preserve"> for solar generation and energy storage system</w:t>
      </w:r>
    </w:p>
    <w:p w:rsidR="00DD0978" w:rsidRDefault="00DD0978" w:rsidP="001E2C8C">
      <w:pPr>
        <w:numPr>
          <w:ilvl w:val="0"/>
          <w:numId w:val="1"/>
        </w:numPr>
        <w:rPr>
          <w:rFonts w:ascii="Garamond" w:hAnsi="Garamond"/>
          <w:b/>
          <w:sz w:val="22"/>
          <w:szCs w:val="22"/>
          <w:lang w:eastAsia="ko-KR"/>
        </w:rPr>
      </w:pPr>
      <w:r w:rsidRPr="00DD0978">
        <w:rPr>
          <w:rFonts w:ascii="Garamond" w:hAnsi="Garamond"/>
          <w:b/>
          <w:sz w:val="22"/>
          <w:szCs w:val="22"/>
          <w:lang w:eastAsia="ko-KR"/>
        </w:rPr>
        <w:t>W</w:t>
      </w:r>
      <w:r w:rsidRPr="00DD0978">
        <w:rPr>
          <w:rFonts w:ascii="Garamond" w:hAnsi="Garamond" w:hint="eastAsia"/>
          <w:b/>
          <w:sz w:val="22"/>
          <w:szCs w:val="22"/>
          <w:lang w:eastAsia="ko-KR"/>
        </w:rPr>
        <w:t xml:space="preserve">ind </w:t>
      </w:r>
      <w:r>
        <w:rPr>
          <w:rFonts w:ascii="Garamond" w:hAnsi="Garamond" w:hint="eastAsia"/>
          <w:b/>
          <w:sz w:val="22"/>
          <w:szCs w:val="22"/>
          <w:lang w:eastAsia="ko-KR"/>
        </w:rPr>
        <w:t>generation forecasting system</w:t>
      </w:r>
    </w:p>
    <w:p w:rsidR="00B435C1" w:rsidRPr="009F61D0" w:rsidRDefault="00B435C1" w:rsidP="00B435C1">
      <w:pPr>
        <w:ind w:left="720"/>
        <w:rPr>
          <w:rFonts w:ascii="Garamond" w:hAnsi="Garamond"/>
          <w:sz w:val="22"/>
          <w:szCs w:val="22"/>
          <w:lang w:eastAsia="ko-KR"/>
        </w:rPr>
      </w:pPr>
      <w:r w:rsidRPr="009F61D0">
        <w:rPr>
          <w:rFonts w:ascii="Garamond" w:hAnsi="Garamond" w:hint="eastAsia"/>
          <w:sz w:val="22"/>
          <w:szCs w:val="22"/>
          <w:lang w:eastAsia="ko-KR"/>
        </w:rPr>
        <w:t xml:space="preserve">- </w:t>
      </w:r>
      <w:r w:rsidR="009F61D0">
        <w:rPr>
          <w:rFonts w:ascii="Garamond" w:hAnsi="Garamond" w:hint="eastAsia"/>
          <w:sz w:val="22"/>
          <w:szCs w:val="22"/>
          <w:lang w:eastAsia="ko-KR"/>
        </w:rPr>
        <w:t>Study about existing forecasting system and d</w:t>
      </w:r>
      <w:r w:rsidR="009F61D0" w:rsidRPr="009F61D0">
        <w:rPr>
          <w:rFonts w:ascii="Garamond" w:hAnsi="Garamond" w:hint="eastAsia"/>
          <w:sz w:val="22"/>
          <w:szCs w:val="22"/>
          <w:lang w:eastAsia="ko-KR"/>
        </w:rPr>
        <w:t xml:space="preserve">evelop the </w:t>
      </w:r>
      <w:r w:rsidR="009F61D0" w:rsidRPr="009F61D0">
        <w:rPr>
          <w:rFonts w:ascii="Garamond" w:hAnsi="Garamond" w:hint="eastAsia"/>
          <w:b/>
          <w:sz w:val="22"/>
          <w:szCs w:val="22"/>
          <w:lang w:eastAsia="ko-KR"/>
        </w:rPr>
        <w:t>frequency domain approach</w:t>
      </w:r>
      <w:r w:rsidR="009F61D0" w:rsidRPr="009F61D0">
        <w:rPr>
          <w:rFonts w:ascii="Garamond" w:hAnsi="Garamond" w:hint="eastAsia"/>
          <w:sz w:val="22"/>
          <w:szCs w:val="22"/>
          <w:lang w:eastAsia="ko-KR"/>
        </w:rPr>
        <w:t xml:space="preserve"> algorithm</w:t>
      </w:r>
    </w:p>
    <w:p w:rsidR="00DD0978" w:rsidRDefault="009F61D0" w:rsidP="009F61D0">
      <w:pPr>
        <w:numPr>
          <w:ilvl w:val="0"/>
          <w:numId w:val="1"/>
        </w:numPr>
        <w:rPr>
          <w:rFonts w:ascii="Garamond" w:hAnsi="Garamond"/>
          <w:b/>
          <w:sz w:val="22"/>
          <w:szCs w:val="22"/>
          <w:lang w:eastAsia="ko-KR"/>
        </w:rPr>
      </w:pPr>
      <w:r w:rsidRPr="009F61D0">
        <w:rPr>
          <w:rFonts w:ascii="Garamond" w:hAnsi="Garamond"/>
          <w:b/>
          <w:sz w:val="22"/>
          <w:szCs w:val="22"/>
          <w:lang w:eastAsia="ko-KR"/>
        </w:rPr>
        <w:t xml:space="preserve">Computer language </w:t>
      </w:r>
      <w:r>
        <w:rPr>
          <w:rFonts w:ascii="Garamond" w:hAnsi="Garamond" w:hint="eastAsia"/>
          <w:b/>
          <w:sz w:val="22"/>
          <w:szCs w:val="22"/>
          <w:lang w:eastAsia="ko-KR"/>
        </w:rPr>
        <w:t>skill</w:t>
      </w:r>
      <w:r w:rsidRPr="009F61D0">
        <w:rPr>
          <w:rFonts w:ascii="Garamond" w:hAnsi="Garamond"/>
          <w:b/>
          <w:sz w:val="22"/>
          <w:szCs w:val="22"/>
          <w:lang w:eastAsia="ko-KR"/>
        </w:rPr>
        <w:t xml:space="preserve">: </w:t>
      </w:r>
      <w:r w:rsidRPr="009F61D0">
        <w:rPr>
          <w:rFonts w:ascii="Garamond" w:hAnsi="Garamond"/>
          <w:sz w:val="22"/>
          <w:szCs w:val="22"/>
          <w:lang w:eastAsia="ko-KR"/>
        </w:rPr>
        <w:t xml:space="preserve">Fluency in Assembly, </w:t>
      </w:r>
      <w:r w:rsidRPr="009F61D0">
        <w:rPr>
          <w:rFonts w:ascii="Garamond" w:hAnsi="Garamond"/>
          <w:b/>
          <w:sz w:val="22"/>
          <w:szCs w:val="22"/>
          <w:lang w:eastAsia="ko-KR"/>
        </w:rPr>
        <w:t>C, C++, C#,</w:t>
      </w:r>
      <w:r w:rsidRPr="009F61D0">
        <w:rPr>
          <w:rFonts w:ascii="Garamond" w:hAnsi="Garamond"/>
          <w:sz w:val="22"/>
          <w:szCs w:val="22"/>
          <w:lang w:eastAsia="ko-KR"/>
        </w:rPr>
        <w:t xml:space="preserve"> JAVA languages, etc</w:t>
      </w:r>
      <w:r w:rsidRPr="009F61D0">
        <w:rPr>
          <w:rFonts w:ascii="Garamond" w:hAnsi="Garamond"/>
          <w:b/>
          <w:sz w:val="22"/>
          <w:szCs w:val="22"/>
          <w:lang w:eastAsia="ko-KR"/>
        </w:rPr>
        <w:t>.</w:t>
      </w:r>
    </w:p>
    <w:p w:rsidR="00DD0978" w:rsidRPr="001A006E" w:rsidRDefault="009F61D0" w:rsidP="009F61D0">
      <w:pPr>
        <w:numPr>
          <w:ilvl w:val="0"/>
          <w:numId w:val="1"/>
        </w:numPr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b/>
          <w:sz w:val="22"/>
          <w:szCs w:val="22"/>
          <w:lang w:eastAsia="ko-KR"/>
        </w:rPr>
        <w:t>S</w:t>
      </w:r>
      <w:r w:rsidR="00DD0978">
        <w:rPr>
          <w:rFonts w:ascii="Garamond" w:hAnsi="Garamond" w:hint="eastAsia"/>
          <w:b/>
          <w:sz w:val="22"/>
          <w:szCs w:val="22"/>
          <w:lang w:eastAsia="ko-KR"/>
        </w:rPr>
        <w:t>oftware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skill: </w:t>
      </w:r>
      <w:r w:rsidRPr="009F61D0">
        <w:rPr>
          <w:rFonts w:ascii="Garamond" w:hAnsi="Garamond"/>
          <w:sz w:val="22"/>
          <w:szCs w:val="22"/>
          <w:lang w:eastAsia="ko-KR"/>
        </w:rPr>
        <w:t xml:space="preserve">Fluency in </w:t>
      </w:r>
      <w:r w:rsidRPr="00DA20D4">
        <w:rPr>
          <w:rFonts w:ascii="Garamond" w:hAnsi="Garamond"/>
          <w:b/>
          <w:sz w:val="22"/>
          <w:szCs w:val="22"/>
          <w:lang w:eastAsia="ko-KR"/>
        </w:rPr>
        <w:t xml:space="preserve">MATLAB, Visual Studio, </w:t>
      </w:r>
      <w:r w:rsidR="00DA20D4" w:rsidRPr="00DA20D4">
        <w:rPr>
          <w:rFonts w:ascii="Garamond" w:hAnsi="Garamond" w:hint="eastAsia"/>
          <w:b/>
          <w:sz w:val="22"/>
          <w:szCs w:val="22"/>
          <w:lang w:eastAsia="ko-KR"/>
        </w:rPr>
        <w:t xml:space="preserve">DEW, </w:t>
      </w:r>
      <w:r w:rsidRPr="00DA20D4">
        <w:rPr>
          <w:rFonts w:ascii="Garamond" w:hAnsi="Garamond"/>
          <w:b/>
          <w:sz w:val="22"/>
          <w:szCs w:val="22"/>
          <w:lang w:eastAsia="ko-KR"/>
        </w:rPr>
        <w:t>PSS/E</w:t>
      </w:r>
      <w:r w:rsidRPr="00DA20D4">
        <w:rPr>
          <w:rFonts w:ascii="Garamond" w:hAnsi="Garamond" w:hint="eastAsia"/>
          <w:b/>
          <w:sz w:val="22"/>
          <w:szCs w:val="22"/>
          <w:lang w:eastAsia="ko-KR"/>
        </w:rPr>
        <w:t xml:space="preserve">, </w:t>
      </w:r>
      <w:r w:rsidRPr="00DA20D4">
        <w:rPr>
          <w:rFonts w:ascii="Garamond" w:hAnsi="Garamond"/>
          <w:b/>
          <w:sz w:val="22"/>
          <w:szCs w:val="22"/>
          <w:lang w:eastAsia="ko-KR"/>
        </w:rPr>
        <w:t>PSLF</w:t>
      </w:r>
      <w:r w:rsidRPr="00DA20D4">
        <w:rPr>
          <w:rFonts w:ascii="Garamond" w:hAnsi="Garamond" w:hint="eastAsia"/>
          <w:b/>
          <w:sz w:val="22"/>
          <w:szCs w:val="22"/>
          <w:lang w:eastAsia="ko-KR"/>
        </w:rPr>
        <w:t xml:space="preserve">, </w:t>
      </w:r>
      <w:r w:rsidR="00DA20D4" w:rsidRPr="00DA20D4">
        <w:rPr>
          <w:rFonts w:ascii="Garamond" w:hAnsi="Garamond"/>
          <w:b/>
          <w:sz w:val="22"/>
          <w:szCs w:val="22"/>
          <w:lang w:eastAsia="ko-KR"/>
        </w:rPr>
        <w:t>PSCAD,</w:t>
      </w:r>
      <w:r w:rsidRPr="009F61D0">
        <w:rPr>
          <w:rFonts w:ascii="Garamond" w:hAnsi="Garamond"/>
          <w:sz w:val="22"/>
          <w:szCs w:val="22"/>
          <w:lang w:eastAsia="ko-KR"/>
        </w:rPr>
        <w:t xml:space="preserve"> etc.</w:t>
      </w:r>
    </w:p>
    <w:p w:rsidR="001A006E" w:rsidRPr="001A006E" w:rsidRDefault="001A006E" w:rsidP="001A006E">
      <w:pPr>
        <w:pStyle w:val="a4"/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1A006E">
        <w:rPr>
          <w:rFonts w:ascii="Garamond" w:hAnsi="Garamond"/>
          <w:sz w:val="22"/>
          <w:szCs w:val="22"/>
          <w:lang w:eastAsia="ko-KR"/>
        </w:rPr>
        <w:t xml:space="preserve">Excellent written and oral communication skills and publication quality documentation using </w:t>
      </w:r>
      <w:r w:rsidRPr="001A006E">
        <w:rPr>
          <w:rFonts w:ascii="Garamond" w:hAnsi="Garamond"/>
          <w:b/>
          <w:sz w:val="22"/>
          <w:szCs w:val="22"/>
          <w:lang w:eastAsia="ko-KR"/>
        </w:rPr>
        <w:t>Latex, MS office, Visio</w:t>
      </w:r>
    </w:p>
    <w:p w:rsidR="00DD0978" w:rsidRPr="00DA20D4" w:rsidRDefault="00DA20D4" w:rsidP="00DA20D4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DA20D4">
        <w:rPr>
          <w:rFonts w:ascii="Garamond" w:hAnsi="Garamond"/>
          <w:sz w:val="22"/>
          <w:szCs w:val="22"/>
          <w:lang w:eastAsia="ko-KR"/>
        </w:rPr>
        <w:t xml:space="preserve">Proficiency in </w:t>
      </w:r>
      <w:r w:rsidRPr="00DA20D4">
        <w:rPr>
          <w:rFonts w:ascii="Garamond" w:hAnsi="Garamond"/>
          <w:b/>
          <w:sz w:val="22"/>
          <w:szCs w:val="22"/>
          <w:lang w:eastAsia="ko-KR"/>
        </w:rPr>
        <w:t>Korean</w:t>
      </w:r>
    </w:p>
    <w:p w:rsidR="001E2C8C" w:rsidRPr="00D9102C" w:rsidRDefault="001E2C8C" w:rsidP="001E2C8C">
      <w:pPr>
        <w:pBdr>
          <w:bottom w:val="single" w:sz="4" w:space="1" w:color="auto"/>
        </w:pBdr>
        <w:rPr>
          <w:rFonts w:ascii="Garamond" w:hAnsi="Garamond"/>
          <w:bCs/>
          <w:sz w:val="16"/>
          <w:szCs w:val="22"/>
          <w:lang w:eastAsia="ko-KR"/>
        </w:rPr>
      </w:pPr>
    </w:p>
    <w:p w:rsidR="001E2C8C" w:rsidRPr="00A327C3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  <w:lang w:eastAsia="ko-KR"/>
        </w:rPr>
      </w:pPr>
      <w:r>
        <w:rPr>
          <w:rFonts w:ascii="Garamond" w:hAnsi="Garamond" w:hint="eastAsia"/>
          <w:b/>
          <w:bCs/>
          <w:sz w:val="28"/>
          <w:szCs w:val="28"/>
          <w:lang w:eastAsia="ko-KR"/>
        </w:rPr>
        <w:t>R</w:t>
      </w:r>
      <w:r>
        <w:rPr>
          <w:rFonts w:ascii="Garamond" w:hAnsi="Garamond" w:hint="eastAsia"/>
          <w:b/>
          <w:bCs/>
          <w:lang w:eastAsia="ko-KR"/>
        </w:rPr>
        <w:t xml:space="preserve">ESEARCH </w:t>
      </w:r>
      <w:r>
        <w:rPr>
          <w:rFonts w:ascii="Garamond" w:hAnsi="Garamond" w:hint="eastAsia"/>
          <w:b/>
          <w:bCs/>
          <w:sz w:val="28"/>
          <w:szCs w:val="28"/>
          <w:lang w:eastAsia="ko-KR"/>
        </w:rPr>
        <w:t>E</w:t>
      </w:r>
      <w:r>
        <w:rPr>
          <w:rFonts w:ascii="Garamond" w:hAnsi="Garamond" w:hint="eastAsia"/>
          <w:b/>
          <w:bCs/>
          <w:lang w:eastAsia="ko-KR"/>
        </w:rPr>
        <w:t xml:space="preserve">XPERIENCE </w:t>
      </w:r>
    </w:p>
    <w:p w:rsidR="00FF7D03" w:rsidRDefault="00FF7D03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FF7D03">
        <w:rPr>
          <w:rFonts w:ascii="Garamond" w:hAnsi="Garamond"/>
          <w:b/>
          <w:sz w:val="22"/>
          <w:szCs w:val="22"/>
          <w:lang w:eastAsia="ko-KR"/>
        </w:rPr>
        <w:t>Modeling and Analysis of the Brookhaven National Laboratory Electric Power Distribution System with DEW/ISM Distribution System Management Software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Pr="00FF7D03">
        <w:rPr>
          <w:rFonts w:ascii="Garamond" w:hAnsi="Garamond"/>
          <w:sz w:val="22"/>
          <w:szCs w:val="22"/>
          <w:lang w:eastAsia="ko-KR"/>
        </w:rPr>
        <w:t>sponsored by Department of Energy (DOE)</w:t>
      </w:r>
      <w:r w:rsidR="00746755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746755">
        <w:rPr>
          <w:rFonts w:ascii="Garamond" w:hAnsi="Garamond"/>
          <w:sz w:val="22"/>
          <w:szCs w:val="22"/>
          <w:lang w:eastAsia="ko-KR"/>
        </w:rPr>
        <w:t>–</w:t>
      </w:r>
      <w:r w:rsidR="00746755">
        <w:rPr>
          <w:rFonts w:ascii="Garamond" w:hAnsi="Garamond" w:hint="eastAsia"/>
          <w:sz w:val="22"/>
          <w:szCs w:val="22"/>
          <w:lang w:eastAsia="ko-KR"/>
        </w:rPr>
        <w:t xml:space="preserve"> Brookhaven National Lab, Upton</w:t>
      </w:r>
    </w:p>
    <w:p w:rsidR="00746755" w:rsidRDefault="00746755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:</w:t>
      </w:r>
      <w:r w:rsidR="00A52E81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A52E81" w:rsidRPr="00A52E81">
        <w:rPr>
          <w:rFonts w:ascii="Garamond" w:hAnsi="Garamond"/>
          <w:sz w:val="22"/>
          <w:szCs w:val="22"/>
          <w:lang w:eastAsia="ko-KR"/>
        </w:rPr>
        <w:t>Integrate DEW/ISM BNL model into BNL’s operation system</w:t>
      </w:r>
    </w:p>
    <w:p w:rsidR="00A52E81" w:rsidRDefault="00A52E81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A52E81">
        <w:rPr>
          <w:rFonts w:ascii="Garamond" w:hAnsi="Garamond"/>
          <w:b/>
          <w:sz w:val="22"/>
          <w:szCs w:val="22"/>
          <w:lang w:eastAsia="ko-KR"/>
        </w:rPr>
        <w:t>Modeling and Analysis of the PSEG-LI T&amp;D System using DEW/ISM</w:t>
      </w:r>
      <w:r w:rsidRPr="00A52E81">
        <w:rPr>
          <w:rFonts w:ascii="Garamond" w:hAnsi="Garamond"/>
          <w:sz w:val="22"/>
          <w:szCs w:val="22"/>
          <w:lang w:eastAsia="ko-KR"/>
        </w:rPr>
        <w:t xml:space="preserve"> sponsored by Department of Energy (DOE)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>
        <w:rPr>
          <w:rFonts w:ascii="Garamond" w:hAnsi="Garamond"/>
          <w:sz w:val="22"/>
          <w:szCs w:val="22"/>
          <w:lang w:eastAsia="ko-KR"/>
        </w:rPr>
        <w:t>–</w:t>
      </w:r>
      <w:r>
        <w:rPr>
          <w:rFonts w:ascii="Garamond" w:hAnsi="Garamond" w:hint="eastAsia"/>
          <w:sz w:val="22"/>
          <w:szCs w:val="22"/>
          <w:lang w:eastAsia="ko-KR"/>
        </w:rPr>
        <w:t xml:space="preserve"> Brookhaven National Lab, Upton</w:t>
      </w:r>
    </w:p>
    <w:p w:rsidR="00A52E81" w:rsidRDefault="00A52E81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: </w:t>
      </w:r>
      <w:r w:rsidRPr="00A52E81">
        <w:rPr>
          <w:rFonts w:ascii="Garamond" w:hAnsi="Garamond"/>
          <w:sz w:val="22"/>
          <w:szCs w:val="22"/>
          <w:lang w:eastAsia="ko-KR"/>
        </w:rPr>
        <w:t>Development of the PSEG-LI transmission and distribution system model using DEW/ISM</w:t>
      </w:r>
    </w:p>
    <w:p w:rsidR="00A52E81" w:rsidRDefault="00A52E81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A52E81">
        <w:rPr>
          <w:rFonts w:ascii="Garamond" w:hAnsi="Garamond"/>
          <w:b/>
          <w:sz w:val="22"/>
          <w:szCs w:val="22"/>
          <w:lang w:eastAsia="ko-KR"/>
        </w:rPr>
        <w:t>Demonstration of a Grid-Wide Measurement and Control Platform for Microgrid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A52E81">
        <w:rPr>
          <w:rFonts w:ascii="Garamond" w:hAnsi="Garamond"/>
          <w:sz w:val="22"/>
          <w:szCs w:val="22"/>
          <w:lang w:eastAsia="ko-KR"/>
        </w:rPr>
        <w:t>sponsored by Department of Energy (DOE)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>
        <w:rPr>
          <w:rFonts w:ascii="Garamond" w:hAnsi="Garamond"/>
          <w:sz w:val="22"/>
          <w:szCs w:val="22"/>
          <w:lang w:eastAsia="ko-KR"/>
        </w:rPr>
        <w:t>–</w:t>
      </w:r>
      <w:r>
        <w:rPr>
          <w:rFonts w:ascii="Garamond" w:hAnsi="Garamond" w:hint="eastAsia"/>
          <w:sz w:val="22"/>
          <w:szCs w:val="22"/>
          <w:lang w:eastAsia="ko-KR"/>
        </w:rPr>
        <w:t xml:space="preserve"> Brookhaven National Lab, Upton</w:t>
      </w:r>
    </w:p>
    <w:p w:rsidR="00746755" w:rsidRDefault="00A52E81" w:rsidP="00706D27">
      <w:pPr>
        <w:jc w:val="both"/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b/>
          <w:sz w:val="22"/>
          <w:szCs w:val="22"/>
          <w:lang w:eastAsia="ko-KR"/>
        </w:rPr>
        <w:t>:</w:t>
      </w:r>
      <w:r w:rsidRPr="00A52E81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A52E81">
        <w:rPr>
          <w:rFonts w:ascii="Garamond" w:hAnsi="Garamond"/>
          <w:sz w:val="22"/>
          <w:szCs w:val="22"/>
          <w:lang w:eastAsia="ko-KR"/>
        </w:rPr>
        <w:t>Demonstrate the usefulness and benefits of deploying smart grid sensor to manage a microgrid for improved efficiency, reliability, economy</w:t>
      </w:r>
    </w:p>
    <w:p w:rsidR="00D347DA" w:rsidRP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 xml:space="preserve">PV Generation Time Series and Impact Analysis Algorithms </w:t>
      </w:r>
      <w:r w:rsidRPr="00D347DA">
        <w:rPr>
          <w:rFonts w:ascii="Garamond" w:hAnsi="Garamond"/>
          <w:sz w:val="22"/>
          <w:szCs w:val="22"/>
          <w:lang w:eastAsia="ko-KR"/>
        </w:rPr>
        <w:t>sponsored by National Renewable Energy Laboratory (NREL) – Virginia Tech, Blacksburg</w:t>
      </w:r>
    </w:p>
    <w:p w:rsidR="00D347DA" w:rsidRP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sz w:val="22"/>
          <w:szCs w:val="22"/>
          <w:lang w:eastAsia="ko-KR"/>
        </w:rPr>
        <w:t xml:space="preserve">: </w:t>
      </w:r>
      <w:r w:rsidRPr="00D347DA">
        <w:rPr>
          <w:rFonts w:ascii="Garamond" w:hAnsi="Garamond"/>
          <w:sz w:val="22"/>
          <w:szCs w:val="22"/>
        </w:rPr>
        <w:t>Develop the algorithms used for PV generation time series and impact analysis</w:t>
      </w:r>
    </w:p>
    <w:p w:rsidR="00D347DA" w:rsidRPr="00D347DA" w:rsidRDefault="00D347DA" w:rsidP="00706D27">
      <w:pPr>
        <w:jc w:val="both"/>
        <w:rPr>
          <w:rFonts w:ascii="Garamond" w:hAnsi="Garamond"/>
          <w:b/>
          <w:sz w:val="8"/>
          <w:szCs w:val="8"/>
          <w:lang w:eastAsia="ko-KR"/>
        </w:rPr>
      </w:pPr>
    </w:p>
    <w:p w:rsidR="00D347DA" w:rsidRP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lastRenderedPageBreak/>
        <w:t xml:space="preserve">Methods for High Penetration PV Studies </w:t>
      </w:r>
      <w:r w:rsidRPr="00D347DA">
        <w:rPr>
          <w:rFonts w:ascii="Garamond" w:hAnsi="Garamond"/>
          <w:sz w:val="22"/>
          <w:szCs w:val="22"/>
          <w:lang w:eastAsia="ko-KR"/>
        </w:rPr>
        <w:t>sponsored by National Renewable Energy Laboratory (NREL) – Virginia Tech, Blacksburg</w:t>
      </w:r>
    </w:p>
    <w:p w:rsidR="00D347DA" w:rsidRP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sz w:val="22"/>
          <w:szCs w:val="22"/>
          <w:lang w:eastAsia="ko-KR"/>
        </w:rPr>
        <w:t>: The modeling methods will analyze the impacts of high penetration PV interconnection</w:t>
      </w:r>
    </w:p>
    <w:p w:rsidR="00D347DA" w:rsidRPr="00D347DA" w:rsidRDefault="00D347DA" w:rsidP="00706D27">
      <w:pPr>
        <w:jc w:val="both"/>
        <w:rPr>
          <w:rFonts w:ascii="Garamond" w:hAnsi="Garamond"/>
          <w:b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 xml:space="preserve">Model-Based Renewable Resource Risk Assessment Analysis and Simulation </w:t>
      </w:r>
      <w:r w:rsidRPr="00D347DA">
        <w:rPr>
          <w:rFonts w:ascii="Garamond" w:hAnsi="Garamond"/>
          <w:sz w:val="22"/>
          <w:szCs w:val="22"/>
          <w:lang w:eastAsia="ko-KR"/>
        </w:rPr>
        <w:t xml:space="preserve">sponsored by </w:t>
      </w:r>
      <w:r>
        <w:rPr>
          <w:rFonts w:ascii="Garamond" w:hAnsi="Garamond" w:hint="eastAsia"/>
          <w:sz w:val="22"/>
          <w:szCs w:val="22"/>
          <w:lang w:eastAsia="ko-KR"/>
        </w:rPr>
        <w:t>D</w:t>
      </w:r>
      <w:r w:rsidRPr="00D347DA">
        <w:rPr>
          <w:rFonts w:ascii="Garamond" w:hAnsi="Garamond"/>
          <w:sz w:val="22"/>
          <w:szCs w:val="22"/>
          <w:lang w:eastAsia="ko-KR"/>
        </w:rPr>
        <w:t>epartment of Energy (DOE)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D347DA">
        <w:rPr>
          <w:rFonts w:ascii="Garamond" w:hAnsi="Garamond"/>
          <w:sz w:val="22"/>
          <w:szCs w:val="22"/>
          <w:lang w:eastAsia="ko-KR"/>
        </w:rPr>
        <w:t>– Virginia Tech, Blacksburg</w:t>
      </w: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 w:hint="eastAsia"/>
          <w:sz w:val="22"/>
          <w:szCs w:val="22"/>
          <w:lang w:eastAsia="ko-KR"/>
        </w:rPr>
        <w:t xml:space="preserve">: </w:t>
      </w:r>
      <w:r w:rsidRPr="00D347DA">
        <w:rPr>
          <w:rFonts w:ascii="Garamond" w:hAnsi="Garamond"/>
          <w:sz w:val="22"/>
          <w:szCs w:val="22"/>
          <w:lang w:eastAsia="ko-KR"/>
        </w:rPr>
        <w:t>Combine and extend existing technology and expertise to develop a model-based renewable generation risk assessment analysis and visualization system</w:t>
      </w:r>
    </w:p>
    <w:p w:rsidR="00D347DA" w:rsidRPr="00D347DA" w:rsidRDefault="00D347DA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706D27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Simulating Distributed Energy Resource Technologies Impact Potential to Residential Network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sponsored by National Renewable Energy Laboratory (NREL)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D347DA">
        <w:rPr>
          <w:rFonts w:ascii="Garamond" w:hAnsi="Garamond"/>
          <w:sz w:val="22"/>
          <w:szCs w:val="22"/>
          <w:lang w:eastAsia="ko-KR"/>
        </w:rPr>
        <w:t>– Virginia Tech, Blacksburg</w:t>
      </w: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: </w:t>
      </w:r>
      <w:r w:rsidRPr="00D347DA">
        <w:rPr>
          <w:rFonts w:ascii="Garamond" w:hAnsi="Garamond"/>
          <w:sz w:val="22"/>
          <w:szCs w:val="22"/>
          <w:lang w:eastAsia="ko-KR"/>
        </w:rPr>
        <w:t>Demonstrate integrated system model applications effectiveness in evaluating a variety of projected system impacts, allowing utilities to better address capacity planning, system reliability and operating efficiencies</w:t>
      </w:r>
    </w:p>
    <w:p w:rsidR="00D347DA" w:rsidRPr="00D347DA" w:rsidRDefault="00D347DA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Load Modeling and State Estimation Methods for Power Distribution Systems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sponsored by EnerNex Corporation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>
        <w:rPr>
          <w:rFonts w:ascii="Garamond" w:hAnsi="Garamond"/>
          <w:sz w:val="22"/>
          <w:szCs w:val="22"/>
          <w:lang w:eastAsia="ko-KR"/>
        </w:rPr>
        <w:t>–</w:t>
      </w:r>
      <w:r>
        <w:rPr>
          <w:rFonts w:ascii="Garamond" w:hAnsi="Garamond" w:hint="eastAsia"/>
          <w:sz w:val="22"/>
          <w:szCs w:val="22"/>
          <w:lang w:eastAsia="ko-KR"/>
        </w:rPr>
        <w:t xml:space="preserve"> North Carolina State University, Raleigh</w:t>
      </w:r>
    </w:p>
    <w:p w:rsidR="00706D27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: </w:t>
      </w:r>
      <w:r w:rsidRPr="00D347DA">
        <w:rPr>
          <w:rFonts w:ascii="Garamond" w:hAnsi="Garamond"/>
          <w:sz w:val="22"/>
          <w:szCs w:val="22"/>
          <w:lang w:eastAsia="ko-KR"/>
        </w:rPr>
        <w:t xml:space="preserve">This project aims at the development of two new analysis tools </w:t>
      </w:r>
      <w:r>
        <w:rPr>
          <w:rFonts w:ascii="Garamond" w:hAnsi="Garamond" w:hint="eastAsia"/>
          <w:sz w:val="22"/>
          <w:szCs w:val="22"/>
          <w:lang w:eastAsia="ko-KR"/>
        </w:rPr>
        <w:t>(</w:t>
      </w:r>
      <w:r w:rsidRPr="00D347DA">
        <w:rPr>
          <w:rFonts w:ascii="Garamond" w:hAnsi="Garamond"/>
          <w:sz w:val="22"/>
          <w:szCs w:val="22"/>
          <w:lang w:eastAsia="ko-KR"/>
        </w:rPr>
        <w:t xml:space="preserve">state estimator </w:t>
      </w:r>
      <w:r>
        <w:rPr>
          <w:rFonts w:ascii="Garamond" w:hAnsi="Garamond" w:hint="eastAsia"/>
          <w:sz w:val="22"/>
          <w:szCs w:val="22"/>
          <w:lang w:eastAsia="ko-KR"/>
        </w:rPr>
        <w:t xml:space="preserve">and </w:t>
      </w:r>
      <w:r>
        <w:rPr>
          <w:rFonts w:ascii="Garamond" w:hAnsi="Garamond"/>
          <w:sz w:val="22"/>
          <w:szCs w:val="22"/>
          <w:lang w:eastAsia="ko-KR"/>
        </w:rPr>
        <w:t>load estimator</w:t>
      </w:r>
      <w:r>
        <w:rPr>
          <w:rFonts w:ascii="Garamond" w:hAnsi="Garamond" w:hint="eastAsia"/>
          <w:sz w:val="22"/>
          <w:szCs w:val="22"/>
          <w:lang w:eastAsia="ko-KR"/>
        </w:rPr>
        <w:t xml:space="preserve">) </w:t>
      </w:r>
      <w:r w:rsidRPr="00D347DA">
        <w:rPr>
          <w:rFonts w:ascii="Garamond" w:hAnsi="Garamond"/>
          <w:sz w:val="22"/>
          <w:szCs w:val="22"/>
          <w:lang w:eastAsia="ko-KR"/>
        </w:rPr>
        <w:t>for the effective management of distribution system</w:t>
      </w:r>
    </w:p>
    <w:p w:rsidR="00D347DA" w:rsidRPr="00D347DA" w:rsidRDefault="00D347DA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Graphic Man-Machine Interface (MMI) Development for Power System Analysis Package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sponsored by Korea Electric Power Research Institute (KEPRI)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706D27">
        <w:rPr>
          <w:rFonts w:ascii="Garamond" w:hAnsi="Garamond"/>
          <w:sz w:val="22"/>
          <w:szCs w:val="22"/>
          <w:lang w:eastAsia="ko-KR"/>
        </w:rPr>
        <w:t>–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ChungNam National University, Korea</w:t>
      </w:r>
    </w:p>
    <w:p w:rsidR="00706D27" w:rsidRPr="00706D27" w:rsidRDefault="00706D27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Development of Power Flow Analysis Software based on Graphics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supported by the Ministry of Commerce, Industry and Energy (MOCIE)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706D27">
        <w:rPr>
          <w:rFonts w:ascii="Garamond" w:hAnsi="Garamond"/>
          <w:sz w:val="22"/>
          <w:szCs w:val="22"/>
          <w:lang w:eastAsia="ko-KR"/>
        </w:rPr>
        <w:t>–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ChungNam National University, Korea</w:t>
      </w:r>
    </w:p>
    <w:p w:rsidR="00706D27" w:rsidRPr="00706D27" w:rsidRDefault="00706D27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System Integration and User Interface Development for Power System Simulator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supported by Korea Electric Power Research Institute (KEPRI)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706D27">
        <w:rPr>
          <w:rFonts w:ascii="Garamond" w:hAnsi="Garamond"/>
          <w:sz w:val="22"/>
          <w:szCs w:val="22"/>
          <w:lang w:eastAsia="ko-KR"/>
        </w:rPr>
        <w:t>–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ChungNam National University, Korea</w:t>
      </w:r>
    </w:p>
    <w:p w:rsidR="00706D27" w:rsidRPr="00706D27" w:rsidRDefault="00706D27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D347DA" w:rsidRDefault="00D347DA" w:rsidP="00706D27">
      <w:pPr>
        <w:jc w:val="both"/>
        <w:rPr>
          <w:rFonts w:ascii="Garamond" w:hAnsi="Garamond"/>
          <w:sz w:val="22"/>
          <w:szCs w:val="22"/>
          <w:lang w:eastAsia="ko-KR"/>
        </w:rPr>
      </w:pPr>
      <w:r w:rsidRPr="00D347DA">
        <w:rPr>
          <w:rFonts w:ascii="Garamond" w:hAnsi="Garamond"/>
          <w:b/>
          <w:sz w:val="22"/>
          <w:szCs w:val="22"/>
          <w:lang w:eastAsia="ko-KR"/>
        </w:rPr>
        <w:t>Three Phase Power Flow using Object-Oriented Programming in Distribution System</w:t>
      </w:r>
      <w:r w:rsidRPr="00D347DA">
        <w:rPr>
          <w:rFonts w:ascii="Garamond" w:hAnsi="Garamond"/>
          <w:sz w:val="22"/>
          <w:szCs w:val="22"/>
          <w:lang w:eastAsia="ko-KR"/>
        </w:rPr>
        <w:t xml:space="preserve"> sponsored by Korea Electrical Engineering &amp; Science Research Institute (KESRI)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="00706D27">
        <w:rPr>
          <w:rFonts w:ascii="Garamond" w:hAnsi="Garamond"/>
          <w:sz w:val="22"/>
          <w:szCs w:val="22"/>
          <w:lang w:eastAsia="ko-KR"/>
        </w:rPr>
        <w:t>–</w:t>
      </w:r>
      <w:r w:rsidR="00706D27">
        <w:rPr>
          <w:rFonts w:ascii="Garamond" w:hAnsi="Garamond" w:hint="eastAsia"/>
          <w:sz w:val="22"/>
          <w:szCs w:val="22"/>
          <w:lang w:eastAsia="ko-KR"/>
        </w:rPr>
        <w:t xml:space="preserve"> ChungNam National University, Korea</w:t>
      </w:r>
    </w:p>
    <w:p w:rsidR="00706D27" w:rsidRPr="00706D27" w:rsidRDefault="00706D27" w:rsidP="00706D2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1E2C8C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</w:rPr>
        <w:t>W</w:t>
      </w:r>
      <w:r>
        <w:rPr>
          <w:rFonts w:ascii="Garamond" w:hAnsi="Garamond"/>
          <w:b/>
          <w:bCs/>
        </w:rPr>
        <w:t xml:space="preserve">ORK </w:t>
      </w:r>
      <w:r>
        <w:rPr>
          <w:rFonts w:ascii="Garamond" w:hAnsi="Garamond"/>
          <w:b/>
          <w:bCs/>
          <w:sz w:val="28"/>
        </w:rPr>
        <w:t>E</w:t>
      </w:r>
      <w:r>
        <w:rPr>
          <w:rFonts w:ascii="Garamond" w:hAnsi="Garamond"/>
          <w:b/>
          <w:bCs/>
        </w:rPr>
        <w:t>XPERIENCE</w:t>
      </w:r>
    </w:p>
    <w:p w:rsidR="00D844BF" w:rsidRDefault="00D844BF" w:rsidP="00706D27">
      <w:pPr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b/>
          <w:sz w:val="22"/>
          <w:szCs w:val="22"/>
          <w:lang w:eastAsia="ko-KR"/>
        </w:rPr>
        <w:t xml:space="preserve">Assistant Professor </w:t>
      </w:r>
      <w:r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Ajou </w:t>
      </w:r>
      <w:r>
        <w:rPr>
          <w:rFonts w:ascii="Garamond" w:hAnsi="Garamond"/>
          <w:b/>
          <w:sz w:val="22"/>
          <w:szCs w:val="22"/>
          <w:lang w:eastAsia="ko-KR"/>
        </w:rPr>
        <w:t>University, Suwon (Mar. 16 ~ Present)</w:t>
      </w:r>
    </w:p>
    <w:p w:rsidR="00F81048" w:rsidRDefault="00F81048" w:rsidP="00706D27">
      <w:pPr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b/>
          <w:sz w:val="22"/>
          <w:szCs w:val="22"/>
          <w:lang w:eastAsia="ko-KR"/>
        </w:rPr>
        <w:t xml:space="preserve">Assistant Scientist </w:t>
      </w:r>
      <w:r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Brookhaven National Laboratory, Upton </w:t>
      </w:r>
      <w:r w:rsidRPr="00F81048">
        <w:rPr>
          <w:rFonts w:ascii="Garamond" w:hAnsi="Garamond" w:hint="eastAsia"/>
          <w:sz w:val="22"/>
          <w:szCs w:val="22"/>
          <w:lang w:eastAsia="ko-KR"/>
        </w:rPr>
        <w:t>(</w:t>
      </w:r>
      <w:r w:rsidR="00D844BF">
        <w:rPr>
          <w:rFonts w:ascii="Garamond" w:hAnsi="Garamond"/>
          <w:sz w:val="22"/>
          <w:szCs w:val="22"/>
          <w:lang w:eastAsia="ko-KR"/>
        </w:rPr>
        <w:t>Apr</w:t>
      </w:r>
      <w:r w:rsidRPr="00F81048">
        <w:rPr>
          <w:rFonts w:ascii="Garamond" w:hAnsi="Garamond" w:hint="eastAsia"/>
          <w:sz w:val="22"/>
          <w:szCs w:val="22"/>
          <w:lang w:eastAsia="ko-KR"/>
        </w:rPr>
        <w:t xml:space="preserve">. 14 ~ </w:t>
      </w:r>
      <w:r w:rsidR="00D844BF">
        <w:rPr>
          <w:rFonts w:ascii="Garamond" w:hAnsi="Garamond"/>
          <w:sz w:val="22"/>
          <w:szCs w:val="22"/>
          <w:lang w:eastAsia="ko-KR"/>
        </w:rPr>
        <w:t>Feb. 16</w:t>
      </w:r>
      <w:r w:rsidRPr="00F81048">
        <w:rPr>
          <w:rFonts w:ascii="Garamond" w:hAnsi="Garamond" w:hint="eastAsia"/>
          <w:sz w:val="22"/>
          <w:szCs w:val="22"/>
          <w:lang w:eastAsia="ko-KR"/>
        </w:rPr>
        <w:t>)</w:t>
      </w:r>
    </w:p>
    <w:p w:rsidR="00316AF3" w:rsidRDefault="00316AF3" w:rsidP="00316AF3">
      <w:pPr>
        <w:pStyle w:val="a4"/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316AF3">
        <w:rPr>
          <w:rFonts w:ascii="Garamond" w:hAnsi="Garamond"/>
          <w:sz w:val="22"/>
          <w:szCs w:val="22"/>
          <w:lang w:eastAsia="ko-KR"/>
        </w:rPr>
        <w:t>Grid Integration of Renewable Energy Systems</w:t>
      </w:r>
    </w:p>
    <w:p w:rsidR="00F81048" w:rsidRDefault="004C2A2B" w:rsidP="004C2A2B">
      <w:pPr>
        <w:pStyle w:val="a4"/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4C2A2B">
        <w:rPr>
          <w:rFonts w:ascii="Garamond" w:hAnsi="Garamond"/>
          <w:sz w:val="22"/>
          <w:szCs w:val="22"/>
          <w:lang w:eastAsia="ko-KR"/>
        </w:rPr>
        <w:t>Renewable Energy Technologies Development and Deployment</w:t>
      </w:r>
    </w:p>
    <w:p w:rsidR="00316AF3" w:rsidRPr="004C2A2B" w:rsidRDefault="00316AF3" w:rsidP="00316AF3">
      <w:pPr>
        <w:pStyle w:val="a4"/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316AF3">
        <w:rPr>
          <w:rFonts w:ascii="Garamond" w:hAnsi="Garamond"/>
          <w:sz w:val="22"/>
          <w:szCs w:val="22"/>
          <w:lang w:eastAsia="ko-KR"/>
        </w:rPr>
        <w:t>Smart Grid Development and Demonstration</w:t>
      </w:r>
    </w:p>
    <w:p w:rsidR="003D0029" w:rsidRDefault="003D0029" w:rsidP="00706D27">
      <w:pPr>
        <w:rPr>
          <w:rFonts w:ascii="Garamond" w:hAnsi="Garamond"/>
          <w:sz w:val="22"/>
          <w:szCs w:val="22"/>
          <w:lang w:eastAsia="ko-KR"/>
        </w:rPr>
      </w:pPr>
      <w:r w:rsidRPr="003D0029">
        <w:rPr>
          <w:rFonts w:ascii="Garamond" w:hAnsi="Garamond"/>
          <w:b/>
          <w:sz w:val="22"/>
          <w:szCs w:val="22"/>
          <w:lang w:eastAsia="ko-KR"/>
        </w:rPr>
        <w:t>Engineer/Software Developer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Pr="003D0029">
        <w:rPr>
          <w:rFonts w:ascii="Garamond" w:hAnsi="Garamond"/>
          <w:b/>
          <w:sz w:val="22"/>
          <w:szCs w:val="22"/>
          <w:lang w:eastAsia="ko-KR"/>
        </w:rPr>
        <w:t>Electrical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Pr="003D0029">
        <w:rPr>
          <w:rFonts w:ascii="Garamond" w:hAnsi="Garamond"/>
          <w:b/>
          <w:sz w:val="22"/>
          <w:szCs w:val="22"/>
          <w:lang w:eastAsia="ko-KR"/>
        </w:rPr>
        <w:t>Distribution Design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, Blacksburg </w:t>
      </w:r>
      <w:r w:rsidRPr="003D0029">
        <w:rPr>
          <w:rFonts w:ascii="Garamond" w:hAnsi="Garamond" w:hint="eastAsia"/>
          <w:sz w:val="22"/>
          <w:szCs w:val="22"/>
          <w:lang w:eastAsia="ko-KR"/>
        </w:rPr>
        <w:t xml:space="preserve">(Aug. 09 ~ </w:t>
      </w:r>
      <w:r w:rsidR="00F81048">
        <w:rPr>
          <w:rFonts w:ascii="Garamond" w:hAnsi="Garamond" w:hint="eastAsia"/>
          <w:sz w:val="22"/>
          <w:szCs w:val="22"/>
          <w:lang w:eastAsia="ko-KR"/>
        </w:rPr>
        <w:t>May. 14</w:t>
      </w:r>
      <w:r w:rsidRPr="003D0029">
        <w:rPr>
          <w:rFonts w:ascii="Garamond" w:hAnsi="Garamond" w:hint="eastAsia"/>
          <w:sz w:val="22"/>
          <w:szCs w:val="22"/>
          <w:lang w:eastAsia="ko-KR"/>
        </w:rPr>
        <w:t>)</w:t>
      </w:r>
    </w:p>
    <w:p w:rsidR="00555AD7" w:rsidRPr="00555AD7" w:rsidRDefault="00555AD7" w:rsidP="00555AD7">
      <w:pPr>
        <w:pStyle w:val="a4"/>
        <w:numPr>
          <w:ilvl w:val="0"/>
          <w:numId w:val="1"/>
        </w:numPr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Develop the power system simulation software (DEW software)</w:t>
      </w:r>
    </w:p>
    <w:p w:rsidR="00555AD7" w:rsidRPr="00555AD7" w:rsidRDefault="00555AD7" w:rsidP="00555AD7">
      <w:pPr>
        <w:pStyle w:val="a4"/>
        <w:rPr>
          <w:rFonts w:ascii="Garamond" w:hAnsi="Garamond"/>
          <w:b/>
          <w:sz w:val="8"/>
          <w:szCs w:val="8"/>
          <w:lang w:eastAsia="ko-KR"/>
        </w:rPr>
      </w:pPr>
    </w:p>
    <w:p w:rsidR="00706D27" w:rsidRPr="00706D27" w:rsidRDefault="00706D27" w:rsidP="00706D27">
      <w:pPr>
        <w:rPr>
          <w:rFonts w:ascii="Garamond" w:hAnsi="Garamond"/>
          <w:b/>
          <w:sz w:val="22"/>
          <w:szCs w:val="22"/>
          <w:lang w:eastAsia="ko-KR"/>
        </w:rPr>
      </w:pPr>
      <w:r w:rsidRPr="00706D27">
        <w:rPr>
          <w:rFonts w:ascii="Garamond" w:hAnsi="Garamond"/>
          <w:b/>
          <w:sz w:val="22"/>
          <w:szCs w:val="22"/>
          <w:lang w:eastAsia="ko-KR"/>
        </w:rPr>
        <w:t xml:space="preserve">Graduate Research Assistant </w:t>
      </w:r>
      <w:r w:rsidR="003D0029"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Pr="00706D27">
        <w:rPr>
          <w:rFonts w:ascii="Garamond" w:hAnsi="Garamond"/>
          <w:b/>
          <w:sz w:val="22"/>
          <w:szCs w:val="22"/>
          <w:lang w:eastAsia="ko-KR"/>
        </w:rPr>
        <w:t xml:space="preserve">Virginia </w:t>
      </w:r>
      <w:r>
        <w:rPr>
          <w:rFonts w:ascii="Garamond" w:hAnsi="Garamond" w:hint="eastAsia"/>
          <w:b/>
          <w:sz w:val="22"/>
          <w:szCs w:val="22"/>
          <w:lang w:eastAsia="ko-KR"/>
        </w:rPr>
        <w:t>Tech, Blacksburg</w:t>
      </w:r>
      <w:r w:rsidRPr="00706D27">
        <w:rPr>
          <w:rFonts w:ascii="Garamond" w:hAnsi="Garamond"/>
          <w:b/>
          <w:sz w:val="22"/>
          <w:szCs w:val="22"/>
          <w:lang w:eastAsia="ko-KR"/>
        </w:rPr>
        <w:t xml:space="preserve"> </w:t>
      </w:r>
      <w:r w:rsidRPr="00706D27">
        <w:rPr>
          <w:rFonts w:ascii="Garamond" w:hAnsi="Garamond"/>
          <w:sz w:val="22"/>
          <w:szCs w:val="22"/>
          <w:lang w:eastAsia="ko-KR"/>
        </w:rPr>
        <w:t xml:space="preserve">(Aug. 09 ~ </w:t>
      </w:r>
      <w:r w:rsidR="003D0029" w:rsidRPr="003D0029">
        <w:rPr>
          <w:rFonts w:ascii="Garamond" w:hAnsi="Garamond"/>
          <w:sz w:val="22"/>
          <w:szCs w:val="22"/>
          <w:lang w:eastAsia="ko-KR"/>
        </w:rPr>
        <w:t>Present</w:t>
      </w:r>
      <w:r w:rsidRPr="00706D27">
        <w:rPr>
          <w:rFonts w:ascii="Garamond" w:hAnsi="Garamond"/>
          <w:sz w:val="22"/>
          <w:szCs w:val="22"/>
          <w:lang w:eastAsia="ko-KR"/>
        </w:rPr>
        <w:t>)</w:t>
      </w:r>
    </w:p>
    <w:p w:rsidR="003D0029" w:rsidRPr="003D0029" w:rsidRDefault="003D0029" w:rsidP="00706D27">
      <w:pPr>
        <w:rPr>
          <w:rFonts w:ascii="Garamond" w:hAnsi="Garamond"/>
          <w:b/>
          <w:sz w:val="8"/>
          <w:szCs w:val="8"/>
          <w:lang w:eastAsia="ko-KR"/>
        </w:rPr>
      </w:pPr>
    </w:p>
    <w:p w:rsidR="00706D27" w:rsidRPr="00706D27" w:rsidRDefault="00706D27" w:rsidP="00706D27">
      <w:pPr>
        <w:rPr>
          <w:rFonts w:ascii="Garamond" w:hAnsi="Garamond"/>
          <w:b/>
          <w:sz w:val="22"/>
          <w:szCs w:val="22"/>
          <w:lang w:eastAsia="ko-KR"/>
        </w:rPr>
      </w:pPr>
      <w:r w:rsidRPr="00706D27">
        <w:rPr>
          <w:rFonts w:ascii="Garamond" w:hAnsi="Garamond"/>
          <w:b/>
          <w:sz w:val="22"/>
          <w:szCs w:val="22"/>
          <w:lang w:eastAsia="ko-KR"/>
        </w:rPr>
        <w:t xml:space="preserve">Graduate Research Assistant </w:t>
      </w:r>
      <w:r w:rsidR="003D0029"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 w:rsidRPr="00706D27">
        <w:rPr>
          <w:rFonts w:ascii="Garamond" w:hAnsi="Garamond"/>
          <w:b/>
          <w:sz w:val="22"/>
          <w:szCs w:val="22"/>
          <w:lang w:eastAsia="ko-KR"/>
        </w:rPr>
        <w:t xml:space="preserve">North Carolina State University, Raleigh </w:t>
      </w:r>
      <w:r w:rsidRPr="00706D27">
        <w:rPr>
          <w:rFonts w:ascii="Garamond" w:hAnsi="Garamond"/>
          <w:sz w:val="22"/>
          <w:szCs w:val="22"/>
          <w:lang w:eastAsia="ko-KR"/>
        </w:rPr>
        <w:t>(Jan. 08 ~ Aug.09)</w:t>
      </w:r>
    </w:p>
    <w:p w:rsidR="003D0029" w:rsidRPr="003D0029" w:rsidRDefault="003D0029" w:rsidP="00706D27">
      <w:pPr>
        <w:rPr>
          <w:rFonts w:ascii="Garamond" w:hAnsi="Garamond"/>
          <w:b/>
          <w:sz w:val="8"/>
          <w:szCs w:val="8"/>
          <w:lang w:eastAsia="ko-KR"/>
        </w:rPr>
      </w:pPr>
    </w:p>
    <w:p w:rsidR="00706D27" w:rsidRPr="00706D27" w:rsidRDefault="00706D27" w:rsidP="00706D27">
      <w:pPr>
        <w:rPr>
          <w:rFonts w:ascii="Garamond" w:hAnsi="Garamond"/>
          <w:b/>
          <w:sz w:val="22"/>
          <w:szCs w:val="22"/>
          <w:lang w:eastAsia="ko-KR"/>
        </w:rPr>
      </w:pPr>
      <w:r>
        <w:rPr>
          <w:rFonts w:ascii="Garamond" w:hAnsi="Garamond" w:hint="eastAsia"/>
          <w:b/>
          <w:sz w:val="22"/>
          <w:szCs w:val="22"/>
          <w:lang w:eastAsia="ko-KR"/>
        </w:rPr>
        <w:t xml:space="preserve">Electrical Engineer </w:t>
      </w:r>
      <w:r w:rsidR="003D0029">
        <w:rPr>
          <w:rFonts w:ascii="Garamond" w:hAnsi="Garamond"/>
          <w:b/>
          <w:sz w:val="22"/>
          <w:szCs w:val="22"/>
          <w:lang w:eastAsia="ko-KR"/>
        </w:rPr>
        <w:t>–</w:t>
      </w:r>
      <w:r>
        <w:rPr>
          <w:rFonts w:ascii="Garamond" w:hAnsi="Garamond" w:hint="eastAsia"/>
          <w:b/>
          <w:sz w:val="22"/>
          <w:szCs w:val="22"/>
          <w:lang w:eastAsia="ko-KR"/>
        </w:rPr>
        <w:t xml:space="preserve"> </w:t>
      </w:r>
      <w:r>
        <w:rPr>
          <w:rFonts w:ascii="Garamond" w:hAnsi="Garamond"/>
          <w:b/>
          <w:sz w:val="22"/>
          <w:szCs w:val="22"/>
          <w:lang w:eastAsia="ko-KR"/>
        </w:rPr>
        <w:t>Bosch</w:t>
      </w:r>
      <w:r w:rsidRPr="00706D27">
        <w:rPr>
          <w:rFonts w:ascii="Garamond" w:hAnsi="Garamond"/>
          <w:b/>
          <w:sz w:val="22"/>
          <w:szCs w:val="22"/>
          <w:lang w:eastAsia="ko-KR"/>
        </w:rPr>
        <w:t xml:space="preserve">, Korea </w:t>
      </w:r>
      <w:r w:rsidRPr="00706D27">
        <w:rPr>
          <w:rFonts w:ascii="Garamond" w:hAnsi="Garamond"/>
          <w:sz w:val="22"/>
          <w:szCs w:val="22"/>
          <w:lang w:eastAsia="ko-KR"/>
        </w:rPr>
        <w:t>(Jul. 06 ~ Aug. 07)</w:t>
      </w:r>
    </w:p>
    <w:p w:rsidR="00706D27" w:rsidRPr="00706D27" w:rsidRDefault="003D0029" w:rsidP="00706D27">
      <w:pPr>
        <w:pStyle w:val="a4"/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>
        <w:rPr>
          <w:rFonts w:ascii="Garamond" w:hAnsi="Garamond" w:hint="eastAsia"/>
          <w:sz w:val="22"/>
          <w:szCs w:val="22"/>
          <w:lang w:eastAsia="ko-KR"/>
        </w:rPr>
        <w:t>R</w:t>
      </w:r>
      <w:r w:rsidR="00706D27" w:rsidRPr="00706D27">
        <w:rPr>
          <w:rFonts w:ascii="Garamond" w:hAnsi="Garamond"/>
          <w:sz w:val="22"/>
          <w:szCs w:val="22"/>
          <w:lang w:eastAsia="ko-KR"/>
        </w:rPr>
        <w:t>esponsible for the maintenance of manufacturing equipment in a common rail system</w:t>
      </w:r>
    </w:p>
    <w:p w:rsidR="003D0029" w:rsidRPr="003D0029" w:rsidRDefault="003D0029" w:rsidP="00706D27">
      <w:pPr>
        <w:rPr>
          <w:rFonts w:ascii="Garamond" w:hAnsi="Garamond"/>
          <w:b/>
          <w:sz w:val="8"/>
          <w:szCs w:val="8"/>
          <w:lang w:eastAsia="ko-KR"/>
        </w:rPr>
      </w:pPr>
    </w:p>
    <w:p w:rsidR="00D64085" w:rsidRPr="003D0029" w:rsidRDefault="00D64085" w:rsidP="003D0029">
      <w:pPr>
        <w:rPr>
          <w:rFonts w:ascii="Garamond" w:hAnsi="Garamond"/>
          <w:sz w:val="8"/>
          <w:szCs w:val="8"/>
          <w:lang w:eastAsia="ko-KR"/>
        </w:rPr>
      </w:pPr>
    </w:p>
    <w:p w:rsidR="001E2C8C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  <w:lang w:eastAsia="ko-KR"/>
        </w:rPr>
      </w:pPr>
      <w:r>
        <w:rPr>
          <w:rFonts w:ascii="Garamond" w:hAnsi="Garamond" w:hint="eastAsia"/>
          <w:b/>
          <w:bCs/>
          <w:sz w:val="28"/>
          <w:szCs w:val="28"/>
          <w:lang w:eastAsia="ko-KR"/>
        </w:rPr>
        <w:t>P</w:t>
      </w:r>
      <w:r>
        <w:rPr>
          <w:rFonts w:ascii="Garamond" w:hAnsi="Garamond" w:hint="eastAsia"/>
          <w:b/>
          <w:bCs/>
          <w:lang w:eastAsia="ko-KR"/>
        </w:rPr>
        <w:t>UBLICATIONS</w:t>
      </w:r>
      <w:r w:rsidR="00555AD7">
        <w:rPr>
          <w:rFonts w:ascii="Garamond" w:hAnsi="Garamond" w:hint="eastAsia"/>
          <w:b/>
          <w:bCs/>
          <w:lang w:eastAsia="ko-KR"/>
        </w:rPr>
        <w:t xml:space="preserve"> - JOURNAL</w:t>
      </w:r>
    </w:p>
    <w:p w:rsidR="00EA419A" w:rsidRPr="0008582E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96B7E">
        <w:rPr>
          <w:rFonts w:ascii="Garamond" w:hAnsi="Garamond" w:hint="eastAsia"/>
          <w:b/>
          <w:i/>
          <w:sz w:val="22"/>
          <w:szCs w:val="22"/>
          <w:lang w:eastAsia="ko-KR"/>
        </w:rPr>
        <w:t>Jaesung Jung</w:t>
      </w:r>
      <w:r w:rsidR="00943E3B">
        <w:rPr>
          <w:rFonts w:ascii="Garamond" w:hAnsi="Garamond" w:hint="eastAsia"/>
          <w:sz w:val="22"/>
          <w:szCs w:val="22"/>
          <w:lang w:eastAsia="ko-KR"/>
        </w:rPr>
        <w:t>, Ahmet Onen</w:t>
      </w:r>
      <w:r>
        <w:rPr>
          <w:rFonts w:ascii="Garamond" w:hAnsi="Garamond" w:hint="eastAsia"/>
          <w:sz w:val="22"/>
          <w:szCs w:val="22"/>
          <w:lang w:eastAsia="ko-KR"/>
        </w:rPr>
        <w:t xml:space="preserve">, Kevin Russell, Robert P. Broadwater, Steve Steffel, Alex Dinkel, </w:t>
      </w:r>
      <w:r>
        <w:rPr>
          <w:rFonts w:ascii="Garamond" w:hAnsi="Garamond"/>
          <w:sz w:val="22"/>
          <w:szCs w:val="22"/>
          <w:lang w:eastAsia="ko-KR"/>
        </w:rPr>
        <w:t>“</w:t>
      </w:r>
      <w:r w:rsidRPr="009D57F0">
        <w:rPr>
          <w:rFonts w:ascii="Garamond" w:hAnsi="Garamond" w:hint="eastAsia"/>
          <w:i/>
          <w:sz w:val="22"/>
          <w:szCs w:val="22"/>
          <w:lang w:eastAsia="ko-KR"/>
        </w:rPr>
        <w:t>Configurable, Hierarchical, Model-based, Scheduling Control with Photovoltaic Generators in Power Distribution Circuits</w:t>
      </w:r>
      <w:r w:rsidR="0048286B">
        <w:rPr>
          <w:rFonts w:ascii="Garamond" w:hAnsi="Garamond" w:hint="eastAsia"/>
          <w:i/>
          <w:sz w:val="22"/>
          <w:szCs w:val="22"/>
          <w:lang w:eastAsia="ko-KR"/>
        </w:rPr>
        <w:t>,</w:t>
      </w:r>
      <w:r>
        <w:rPr>
          <w:rFonts w:ascii="Garamond" w:hAnsi="Garamond"/>
          <w:sz w:val="22"/>
          <w:szCs w:val="22"/>
          <w:lang w:eastAsia="ko-KR"/>
        </w:rPr>
        <w:t>”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555AD7">
        <w:rPr>
          <w:rFonts w:ascii="Garamond" w:hAnsi="Garamond"/>
          <w:sz w:val="22"/>
          <w:szCs w:val="22"/>
        </w:rPr>
        <w:t>Renewable Energy</w:t>
      </w:r>
      <w:r w:rsidR="0048286B">
        <w:rPr>
          <w:rFonts w:ascii="Garamond" w:hAnsi="Garamond" w:hint="eastAsia"/>
          <w:sz w:val="22"/>
          <w:szCs w:val="22"/>
          <w:lang w:eastAsia="ko-KR"/>
        </w:rPr>
        <w:t>, vol. 76, pp. 318-329, Apr. 2015</w:t>
      </w:r>
      <w:r>
        <w:rPr>
          <w:rFonts w:ascii="Garamond" w:hAnsi="Garamond" w:hint="eastAsia"/>
          <w:sz w:val="22"/>
          <w:szCs w:val="22"/>
          <w:lang w:eastAsia="ko-KR"/>
        </w:rPr>
        <w:t>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="00943E3B">
        <w:rPr>
          <w:rFonts w:ascii="Garamond" w:hAnsi="Garamond" w:hint="eastAsia"/>
          <w:sz w:val="22"/>
          <w:szCs w:val="22"/>
          <w:lang w:eastAsia="ko-KR"/>
        </w:rPr>
        <w:t>, Ahmet Onen,</w:t>
      </w:r>
      <w:r w:rsidRPr="00555AD7">
        <w:rPr>
          <w:rFonts w:ascii="Garamond" w:hAnsi="Garamond"/>
          <w:sz w:val="22"/>
          <w:szCs w:val="22"/>
        </w:rPr>
        <w:t xml:space="preserve"> Kevin Russell, and Robert P. Broadwater, “</w:t>
      </w:r>
      <w:r w:rsidRPr="002F25C2">
        <w:rPr>
          <w:rFonts w:ascii="Garamond" w:hAnsi="Garamond"/>
          <w:i/>
          <w:sz w:val="22"/>
          <w:szCs w:val="22"/>
        </w:rPr>
        <w:t>Local Steady-State and Quasi Steady-State Impact Studies of High Photovoltaic Generation Penetration in Power Distribution Circuits</w:t>
      </w:r>
      <w:r w:rsidR="002C3995">
        <w:rPr>
          <w:rFonts w:ascii="Garamond" w:hAnsi="Garamond" w:hint="eastAsia"/>
          <w:i/>
          <w:sz w:val="22"/>
          <w:szCs w:val="22"/>
          <w:lang w:eastAsia="ko-KR"/>
        </w:rPr>
        <w:t>,</w:t>
      </w:r>
      <w:r w:rsidR="002C3995">
        <w:rPr>
          <w:rFonts w:ascii="Garamond" w:hAnsi="Garamond"/>
          <w:sz w:val="22"/>
          <w:szCs w:val="22"/>
        </w:rPr>
        <w:t>”</w:t>
      </w:r>
      <w:r w:rsidR="002C3995"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555AD7">
        <w:rPr>
          <w:rFonts w:ascii="Garamond" w:hAnsi="Garamond"/>
          <w:sz w:val="22"/>
          <w:szCs w:val="22"/>
        </w:rPr>
        <w:t>Renewable and Sustainable Energy Reviews</w:t>
      </w:r>
      <w:r w:rsidR="002C3995">
        <w:rPr>
          <w:rFonts w:ascii="Garamond" w:hAnsi="Garamond" w:hint="eastAsia"/>
          <w:sz w:val="22"/>
          <w:szCs w:val="22"/>
          <w:lang w:eastAsia="ko-KR"/>
        </w:rPr>
        <w:t>, vol. 43, pp. 569-583, Mar. 2015</w:t>
      </w:r>
      <w:r w:rsidRPr="00555AD7">
        <w:rPr>
          <w:rFonts w:ascii="Garamond" w:hAnsi="Garamond"/>
          <w:sz w:val="22"/>
          <w:szCs w:val="22"/>
        </w:rPr>
        <w:t>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 xml:space="preserve"> and Robert P. Broadwater, “</w:t>
      </w:r>
      <w:r w:rsidRPr="002F25C2">
        <w:rPr>
          <w:rFonts w:ascii="Garamond" w:hAnsi="Garamond"/>
          <w:i/>
          <w:sz w:val="22"/>
          <w:szCs w:val="22"/>
        </w:rPr>
        <w:t>Current Status and Future Advances for Wind Speed and Power Forecasting</w:t>
      </w:r>
      <w:r w:rsidR="00AD31E5">
        <w:rPr>
          <w:rFonts w:ascii="Garamond" w:hAnsi="Garamond" w:hint="eastAsia"/>
          <w:i/>
          <w:sz w:val="22"/>
          <w:szCs w:val="22"/>
          <w:lang w:eastAsia="ko-KR"/>
        </w:rPr>
        <w:t>,</w:t>
      </w:r>
      <w:r w:rsidRPr="00555AD7">
        <w:rPr>
          <w:rFonts w:ascii="Garamond" w:hAnsi="Garamond"/>
          <w:sz w:val="22"/>
          <w:szCs w:val="22"/>
        </w:rPr>
        <w:t>” Renewable and Sustainable Energy Reviews</w:t>
      </w:r>
      <w:r w:rsidR="00AD31E5">
        <w:rPr>
          <w:rFonts w:ascii="Garamond" w:hAnsi="Garamond" w:hint="eastAsia"/>
          <w:sz w:val="22"/>
          <w:szCs w:val="22"/>
          <w:lang w:eastAsia="ko-KR"/>
        </w:rPr>
        <w:t>, vol. 31, pp. 762-777, Mar. 2014</w:t>
      </w:r>
      <w:r w:rsidRPr="00555AD7">
        <w:rPr>
          <w:rFonts w:ascii="Garamond" w:hAnsi="Garamond"/>
          <w:sz w:val="22"/>
          <w:szCs w:val="22"/>
        </w:rPr>
        <w:t>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Ahmet Onen, Reza Arghandeh, and Robert P. Broadwater, “</w:t>
      </w:r>
      <w:r w:rsidRPr="002F25C2">
        <w:rPr>
          <w:rFonts w:ascii="Garamond" w:hAnsi="Garamond"/>
          <w:i/>
          <w:sz w:val="22"/>
          <w:szCs w:val="22"/>
        </w:rPr>
        <w:t>Coordinated Control of Automated Devices and Photovoltaic Generators for Voltage Rise Mitigation in Power Distribution Circuits</w:t>
      </w:r>
      <w:r w:rsidR="00D03B8C">
        <w:rPr>
          <w:rFonts w:ascii="Garamond" w:hAnsi="Garamond" w:hint="eastAsia"/>
          <w:i/>
          <w:sz w:val="22"/>
          <w:szCs w:val="22"/>
          <w:lang w:eastAsia="ko-KR"/>
        </w:rPr>
        <w:t>,</w:t>
      </w:r>
      <w:r w:rsidRPr="00555AD7">
        <w:rPr>
          <w:rFonts w:ascii="Garamond" w:hAnsi="Garamond"/>
          <w:sz w:val="22"/>
          <w:szCs w:val="22"/>
        </w:rPr>
        <w:t xml:space="preserve">” </w:t>
      </w:r>
      <w:r w:rsidR="00D03B8C">
        <w:rPr>
          <w:rFonts w:ascii="Garamond" w:hAnsi="Garamond"/>
          <w:sz w:val="22"/>
          <w:szCs w:val="22"/>
        </w:rPr>
        <w:t>Renewable Energy</w:t>
      </w:r>
      <w:r w:rsidR="00D03B8C">
        <w:rPr>
          <w:rFonts w:ascii="Garamond" w:hAnsi="Garamond" w:hint="eastAsia"/>
          <w:sz w:val="22"/>
          <w:szCs w:val="22"/>
          <w:lang w:eastAsia="ko-KR"/>
        </w:rPr>
        <w:t>, vol. 66, pp. 532-540, Jun. 2014.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lastRenderedPageBreak/>
        <w:t>Jaesung Jung</w:t>
      </w:r>
      <w:r w:rsidRPr="00555AD7">
        <w:rPr>
          <w:rFonts w:ascii="Garamond" w:hAnsi="Garamond"/>
          <w:sz w:val="22"/>
          <w:szCs w:val="22"/>
        </w:rPr>
        <w:t>, Yongju Cho, Danling Cheng, Ahmet Onen, Reza Arghandeh, Murat Dilek, and Robert P. Broadwater, “</w:t>
      </w:r>
      <w:r w:rsidRPr="002F25C2">
        <w:rPr>
          <w:rFonts w:ascii="Garamond" w:hAnsi="Garamond"/>
          <w:i/>
          <w:sz w:val="22"/>
          <w:szCs w:val="22"/>
        </w:rPr>
        <w:t>Monte Carlo Analysis of Plug-in Hybrid Vehicles and Distributed Energy Resource Growth with Residential Energy Storage in Michigan</w:t>
      </w:r>
      <w:r w:rsidRPr="00555AD7">
        <w:rPr>
          <w:rFonts w:ascii="Garamond" w:hAnsi="Garamond"/>
          <w:sz w:val="22"/>
          <w:szCs w:val="22"/>
        </w:rPr>
        <w:t>,” Applied Energy, vol. 108, pp. 218-235, Aug. 2013.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 xml:space="preserve"> and Kwa-Sur Tam, “</w:t>
      </w:r>
      <w:r w:rsidRPr="002F25C2">
        <w:rPr>
          <w:rFonts w:ascii="Garamond" w:hAnsi="Garamond"/>
          <w:i/>
          <w:sz w:val="22"/>
          <w:szCs w:val="22"/>
        </w:rPr>
        <w:t>A frequency domain approach to characterize and analyze wind speed patterns</w:t>
      </w:r>
      <w:r w:rsidRPr="00555AD7">
        <w:rPr>
          <w:rFonts w:ascii="Garamond" w:hAnsi="Garamond"/>
          <w:sz w:val="22"/>
          <w:szCs w:val="22"/>
        </w:rPr>
        <w:t>,” Applied Energy, vol. 103, pp. 435-443, Mar. 2013.</w:t>
      </w:r>
    </w:p>
    <w:p w:rsidR="009346DC" w:rsidRPr="009346DC" w:rsidRDefault="009346DC" w:rsidP="009346D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Ahmet Onen, Danling Cheng, Reza Argandeh,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Jeremy Woyak, Murat Dilek, and Robert P. Broadwater, “</w:t>
      </w:r>
      <w:r w:rsidRPr="004B3460">
        <w:rPr>
          <w:rFonts w:ascii="Garamond" w:hAnsi="Garamond"/>
          <w:i/>
          <w:sz w:val="22"/>
          <w:szCs w:val="22"/>
        </w:rPr>
        <w:t>Smart Model Based Coordinated Control Based on Feeder Losses, Energy Consumption, and Voltage Violations</w:t>
      </w:r>
      <w:r w:rsidRPr="00555AD7">
        <w:rPr>
          <w:rFonts w:ascii="Garamond" w:hAnsi="Garamond"/>
          <w:sz w:val="22"/>
          <w:szCs w:val="22"/>
        </w:rPr>
        <w:t>”,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170643">
        <w:rPr>
          <w:rFonts w:ascii="Garamond" w:hAnsi="Garamond"/>
          <w:sz w:val="22"/>
          <w:szCs w:val="22"/>
          <w:lang w:eastAsia="ko-KR"/>
        </w:rPr>
        <w:t>Electric Power Components and Systems</w:t>
      </w:r>
      <w:r>
        <w:rPr>
          <w:rFonts w:ascii="Garamond" w:hAnsi="Garamond" w:hint="eastAsia"/>
          <w:sz w:val="22"/>
          <w:szCs w:val="22"/>
          <w:lang w:eastAsia="ko-KR"/>
        </w:rPr>
        <w:t>, vol. 41, pp. 1686-1696, Oct. 2013</w:t>
      </w:r>
      <w:r w:rsidRPr="00555AD7">
        <w:rPr>
          <w:rFonts w:ascii="Garamond" w:hAnsi="Garamond"/>
          <w:sz w:val="22"/>
          <w:szCs w:val="22"/>
        </w:rPr>
        <w:t>.</w:t>
      </w:r>
    </w:p>
    <w:p w:rsidR="00EA419A" w:rsidRPr="00555AD7" w:rsidRDefault="00EA419A" w:rsidP="00EA419A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Reza Arghandeh, Ahmet Onen,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Robert P. Broadwater, “</w:t>
      </w:r>
      <w:r w:rsidRPr="002F25C2">
        <w:rPr>
          <w:rFonts w:ascii="Garamond" w:hAnsi="Garamond"/>
          <w:i/>
          <w:sz w:val="22"/>
          <w:szCs w:val="22"/>
        </w:rPr>
        <w:t>Harmonic Interactions of Multiple Distributed Energy Resources in Power Distribution Networks</w:t>
      </w:r>
      <w:r w:rsidRPr="00555AD7">
        <w:rPr>
          <w:rFonts w:ascii="Garamond" w:hAnsi="Garamond"/>
          <w:sz w:val="22"/>
          <w:szCs w:val="22"/>
        </w:rPr>
        <w:t>,” Electric Power Systems Research, vol. 105, pp. 124-133, Dec. 2013.</w:t>
      </w:r>
    </w:p>
    <w:p w:rsidR="00D37343" w:rsidRPr="00A22E23" w:rsidRDefault="00D37343" w:rsidP="00D37343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Reza Arghandeh, Ahmet Onen,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Danling Cheng, Robert P. Broadwater, and Virgilio Centeno, “</w:t>
      </w:r>
      <w:r w:rsidRPr="00A22E23">
        <w:rPr>
          <w:rFonts w:ascii="Garamond" w:hAnsi="Garamond"/>
          <w:i/>
          <w:sz w:val="22"/>
          <w:szCs w:val="22"/>
        </w:rPr>
        <w:t>Phasor-Based Assessment for Harmonic Sources in Distribution Networks</w:t>
      </w:r>
      <w:r w:rsidRPr="00555AD7">
        <w:rPr>
          <w:rFonts w:ascii="Garamond" w:hAnsi="Garamond"/>
          <w:sz w:val="22"/>
          <w:szCs w:val="22"/>
        </w:rPr>
        <w:t xml:space="preserve">,” </w:t>
      </w:r>
      <w:r w:rsidRPr="00A22E23">
        <w:rPr>
          <w:rFonts w:ascii="Garamond" w:hAnsi="Garamond"/>
          <w:sz w:val="22"/>
          <w:szCs w:val="22"/>
        </w:rPr>
        <w:t>Electric Power Systems Research</w:t>
      </w:r>
      <w:r>
        <w:rPr>
          <w:rFonts w:ascii="Garamond" w:hAnsi="Garamond" w:hint="eastAsia"/>
          <w:sz w:val="22"/>
          <w:szCs w:val="22"/>
          <w:lang w:eastAsia="ko-KR"/>
        </w:rPr>
        <w:t>, vol. 116, pp. 94-105, Nov. 2014</w:t>
      </w:r>
      <w:r w:rsidRPr="00555AD7">
        <w:rPr>
          <w:rFonts w:ascii="Garamond" w:hAnsi="Garamond"/>
          <w:sz w:val="22"/>
          <w:szCs w:val="22"/>
        </w:rPr>
        <w:t>.</w:t>
      </w:r>
    </w:p>
    <w:p w:rsidR="00D37343" w:rsidRDefault="00D37343" w:rsidP="00D37343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Ahmet Onen, Jeremy Woyak, Reza Arghandeh,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Charlie Scirbona, and Robert P. Broadwater, “</w:t>
      </w:r>
      <w:r w:rsidRPr="002F25C2">
        <w:rPr>
          <w:rFonts w:ascii="Garamond" w:hAnsi="Garamond"/>
          <w:i/>
          <w:sz w:val="22"/>
          <w:szCs w:val="22"/>
        </w:rPr>
        <w:t>Time-varying Cost of Loss Evaluation in Distribution Networks Using Market Marginal Price</w:t>
      </w:r>
      <w:r>
        <w:rPr>
          <w:rFonts w:ascii="Garamond" w:hAnsi="Garamond"/>
          <w:sz w:val="22"/>
          <w:szCs w:val="22"/>
        </w:rPr>
        <w:t>,”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555AD7">
        <w:rPr>
          <w:rFonts w:ascii="Garamond" w:hAnsi="Garamond"/>
          <w:sz w:val="22"/>
          <w:szCs w:val="22"/>
        </w:rPr>
        <w:t>International Journal of Elec</w:t>
      </w:r>
      <w:r>
        <w:rPr>
          <w:rFonts w:ascii="Garamond" w:hAnsi="Garamond"/>
          <w:sz w:val="22"/>
          <w:szCs w:val="22"/>
        </w:rPr>
        <w:t>trical Power and Energy Systems</w:t>
      </w:r>
      <w:r>
        <w:rPr>
          <w:rFonts w:ascii="Garamond" w:hAnsi="Garamond" w:hint="eastAsia"/>
          <w:sz w:val="22"/>
          <w:szCs w:val="22"/>
          <w:lang w:eastAsia="ko-KR"/>
        </w:rPr>
        <w:t>, vol. 62, pp. 712-717, Nov. 2014.</w:t>
      </w:r>
    </w:p>
    <w:p w:rsidR="00865022" w:rsidRPr="00865022" w:rsidRDefault="00865022" w:rsidP="00865022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Reza Arghandeh, Jeremy Woyak, Ahmet Onen,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Robert P. Broadwater, “</w:t>
      </w:r>
      <w:r w:rsidRPr="002F25C2">
        <w:rPr>
          <w:rFonts w:ascii="Garamond" w:hAnsi="Garamond"/>
          <w:i/>
          <w:sz w:val="22"/>
          <w:szCs w:val="22"/>
        </w:rPr>
        <w:t>Economic Optimal Operation of Community Energy Storage Systems in Competitive Energy Markets</w:t>
      </w:r>
      <w:r w:rsidRPr="00555AD7">
        <w:rPr>
          <w:rFonts w:ascii="Garamond" w:hAnsi="Garamond"/>
          <w:sz w:val="22"/>
          <w:szCs w:val="22"/>
        </w:rPr>
        <w:t xml:space="preserve">,” </w:t>
      </w:r>
      <w:r>
        <w:rPr>
          <w:rFonts w:ascii="Garamond" w:hAnsi="Garamond"/>
          <w:sz w:val="22"/>
          <w:szCs w:val="22"/>
        </w:rPr>
        <w:t>Applied Energy</w:t>
      </w:r>
      <w:r>
        <w:rPr>
          <w:rFonts w:ascii="Garamond" w:hAnsi="Garamond" w:hint="eastAsia"/>
          <w:sz w:val="22"/>
          <w:szCs w:val="22"/>
          <w:lang w:eastAsia="ko-KR"/>
        </w:rPr>
        <w:t>, vol. 135, pp. 71-80, Dec. 2014.</w:t>
      </w:r>
    </w:p>
    <w:p w:rsidR="00D37343" w:rsidRPr="00A22E23" w:rsidRDefault="00D37343" w:rsidP="00D37343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hint="eastAsia"/>
          <w:sz w:val="22"/>
          <w:szCs w:val="22"/>
          <w:lang w:eastAsia="ko-KR"/>
        </w:rPr>
        <w:t xml:space="preserve">Ahmet Onen, </w:t>
      </w:r>
      <w:r w:rsidRPr="006A6E27">
        <w:rPr>
          <w:rFonts w:ascii="Garamond" w:hAnsi="Garamond" w:hint="eastAsia"/>
          <w:b/>
          <w:i/>
          <w:sz w:val="22"/>
          <w:szCs w:val="22"/>
          <w:lang w:eastAsia="ko-KR"/>
        </w:rPr>
        <w:t>Jaesung Jung</w:t>
      </w:r>
      <w:r>
        <w:rPr>
          <w:rFonts w:ascii="Garamond" w:hAnsi="Garamond" w:hint="eastAsia"/>
          <w:sz w:val="22"/>
          <w:szCs w:val="22"/>
          <w:lang w:eastAsia="ko-KR"/>
        </w:rPr>
        <w:t xml:space="preserve">, Murat Dilek, Danling Cheng, Robert P. Broadwater, Charlie Scirbona, George Cocks, Stephanie Hamilton , and Xiaoyu Wang, </w:t>
      </w:r>
      <w:r w:rsidRPr="006A6E27">
        <w:rPr>
          <w:rFonts w:ascii="Garamond" w:hAnsi="Garamond"/>
          <w:i/>
          <w:sz w:val="22"/>
          <w:szCs w:val="22"/>
          <w:lang w:eastAsia="ko-KR"/>
        </w:rPr>
        <w:t>“</w:t>
      </w:r>
      <w:r w:rsidRPr="006A6E27">
        <w:rPr>
          <w:rFonts w:ascii="Garamond" w:hAnsi="Garamond" w:hint="eastAsia"/>
          <w:i/>
          <w:sz w:val="22"/>
          <w:szCs w:val="22"/>
          <w:lang w:eastAsia="ko-KR"/>
        </w:rPr>
        <w:t>Model-Centric Distribution Automation: Capacity, Reliability, and Efficiency</w:t>
      </w:r>
      <w:r w:rsidRPr="006A6E27">
        <w:rPr>
          <w:rFonts w:ascii="Garamond" w:hAnsi="Garamond"/>
          <w:i/>
          <w:sz w:val="22"/>
          <w:szCs w:val="22"/>
          <w:lang w:eastAsia="ko-KR"/>
        </w:rPr>
        <w:t>”</w:t>
      </w:r>
      <w:r>
        <w:rPr>
          <w:rFonts w:ascii="Garamond" w:hAnsi="Garamond" w:hint="eastAsia"/>
          <w:sz w:val="22"/>
          <w:szCs w:val="22"/>
          <w:lang w:eastAsia="ko-KR"/>
        </w:rPr>
        <w:t xml:space="preserve"> submitted  for </w:t>
      </w:r>
      <w:r>
        <w:rPr>
          <w:rFonts w:ascii="Garamond" w:hAnsi="Garamond"/>
          <w:sz w:val="22"/>
          <w:szCs w:val="22"/>
          <w:lang w:eastAsia="ko-KR"/>
        </w:rPr>
        <w:t>publication</w:t>
      </w:r>
      <w:r>
        <w:rPr>
          <w:rFonts w:ascii="Garamond" w:hAnsi="Garamond" w:hint="eastAsia"/>
          <w:sz w:val="22"/>
          <w:szCs w:val="22"/>
          <w:lang w:eastAsia="ko-KR"/>
        </w:rPr>
        <w:t xml:space="preserve"> in IEEE Transactions on Smart Grid.</w:t>
      </w:r>
    </w:p>
    <w:p w:rsidR="00D37343" w:rsidRPr="00555AD7" w:rsidRDefault="00D37343" w:rsidP="00D37343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Ahmet Onen, Reza Arghandeh,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Danling Cheng, Robert P. Broadwater, “</w:t>
      </w:r>
      <w:r w:rsidRPr="002F25C2">
        <w:rPr>
          <w:rFonts w:ascii="Garamond" w:hAnsi="Garamond"/>
          <w:i/>
          <w:sz w:val="22"/>
          <w:szCs w:val="22"/>
        </w:rPr>
        <w:t>Model-Based Coordinated Control Energy Savings and Load Voltage Dependency</w:t>
      </w:r>
      <w:r w:rsidRPr="00555AD7">
        <w:rPr>
          <w:rFonts w:ascii="Garamond" w:hAnsi="Garamond"/>
          <w:sz w:val="22"/>
          <w:szCs w:val="22"/>
        </w:rPr>
        <w:t>,” submitted for publication in IEEE PES Letter.</w:t>
      </w:r>
    </w:p>
    <w:p w:rsidR="00555AD7" w:rsidRPr="00555AD7" w:rsidRDefault="00555AD7" w:rsidP="00555AD7">
      <w:pPr>
        <w:ind w:left="720"/>
        <w:jc w:val="both"/>
        <w:rPr>
          <w:rFonts w:ascii="Garamond" w:hAnsi="Garamond"/>
          <w:sz w:val="8"/>
          <w:szCs w:val="8"/>
          <w:lang w:eastAsia="ko-KR"/>
        </w:rPr>
      </w:pPr>
    </w:p>
    <w:p w:rsidR="00555AD7" w:rsidRPr="00555AD7" w:rsidRDefault="00555AD7" w:rsidP="00555AD7">
      <w:pPr>
        <w:pBdr>
          <w:bottom w:val="single" w:sz="4" w:space="1" w:color="auto"/>
        </w:pBdr>
        <w:rPr>
          <w:rFonts w:ascii="Garamond" w:hAnsi="Garamond"/>
          <w:b/>
          <w:bCs/>
          <w:lang w:eastAsia="ko-KR"/>
        </w:rPr>
      </w:pPr>
      <w:r w:rsidRPr="00555AD7">
        <w:rPr>
          <w:rFonts w:ascii="Garamond" w:hAnsi="Garamond" w:hint="eastAsia"/>
          <w:b/>
          <w:bCs/>
          <w:sz w:val="28"/>
          <w:szCs w:val="28"/>
          <w:lang w:eastAsia="ko-KR"/>
        </w:rPr>
        <w:t>P</w:t>
      </w:r>
      <w:r w:rsidRPr="00555AD7">
        <w:rPr>
          <w:rFonts w:ascii="Garamond" w:hAnsi="Garamond" w:hint="eastAsia"/>
          <w:b/>
          <w:bCs/>
          <w:lang w:eastAsia="ko-KR"/>
        </w:rPr>
        <w:t xml:space="preserve">UBLICATIONS - </w:t>
      </w:r>
      <w:r>
        <w:rPr>
          <w:rFonts w:ascii="Garamond" w:hAnsi="Garamond" w:hint="eastAsia"/>
          <w:b/>
          <w:bCs/>
          <w:lang w:eastAsia="ko-KR"/>
        </w:rPr>
        <w:t>CONFERENCE</w:t>
      </w:r>
    </w:p>
    <w:p w:rsidR="009D0BEC" w:rsidRDefault="009D0BEC" w:rsidP="009D0BEC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1A6B5C">
        <w:rPr>
          <w:rFonts w:ascii="Garamond" w:hAnsi="Garamond"/>
          <w:sz w:val="22"/>
          <w:szCs w:val="22"/>
        </w:rPr>
        <w:t xml:space="preserve">Danling Cheng, Ahmet Onen, Reza Arghandeh, </w:t>
      </w:r>
      <w:r w:rsidRPr="001A6B5C">
        <w:rPr>
          <w:rFonts w:ascii="Garamond" w:hAnsi="Garamond"/>
          <w:b/>
          <w:i/>
          <w:sz w:val="22"/>
          <w:szCs w:val="22"/>
        </w:rPr>
        <w:t>Jaesung Jung</w:t>
      </w:r>
      <w:r w:rsidRPr="001A6B5C">
        <w:rPr>
          <w:rFonts w:ascii="Garamond" w:hAnsi="Garamond"/>
          <w:sz w:val="22"/>
          <w:szCs w:val="22"/>
        </w:rPr>
        <w:t xml:space="preserve">, Robert Broadwater, </w:t>
      </w:r>
      <w:r>
        <w:rPr>
          <w:rFonts w:ascii="Garamond" w:hAnsi="Garamond" w:hint="eastAsia"/>
          <w:sz w:val="22"/>
          <w:szCs w:val="22"/>
          <w:lang w:eastAsia="ko-KR"/>
        </w:rPr>
        <w:t xml:space="preserve">and </w:t>
      </w:r>
      <w:r w:rsidRPr="001A6B5C">
        <w:rPr>
          <w:rFonts w:ascii="Garamond" w:hAnsi="Garamond"/>
          <w:sz w:val="22"/>
          <w:szCs w:val="22"/>
        </w:rPr>
        <w:t>Charlie Scirbona</w:t>
      </w:r>
      <w:r>
        <w:rPr>
          <w:rFonts w:ascii="Garamond" w:hAnsi="Garamond" w:hint="eastAsia"/>
          <w:sz w:val="22"/>
          <w:szCs w:val="22"/>
          <w:lang w:eastAsia="ko-KR"/>
        </w:rPr>
        <w:t xml:space="preserve">, </w:t>
      </w:r>
      <w:r>
        <w:rPr>
          <w:rFonts w:ascii="Garamond" w:hAnsi="Garamond"/>
          <w:sz w:val="22"/>
          <w:szCs w:val="22"/>
          <w:lang w:eastAsia="ko-KR"/>
        </w:rPr>
        <w:t>“</w:t>
      </w:r>
      <w:r w:rsidRPr="001A6B5C">
        <w:rPr>
          <w:rFonts w:ascii="Garamond" w:hAnsi="Garamond"/>
          <w:sz w:val="22"/>
          <w:szCs w:val="22"/>
          <w:lang w:eastAsia="ko-KR"/>
        </w:rPr>
        <w:t>Model centric approach for Monte Carlo assessment of storm restoration and smart grid automation</w:t>
      </w:r>
      <w:r>
        <w:rPr>
          <w:rFonts w:ascii="Garamond" w:hAnsi="Garamond" w:hint="eastAsia"/>
          <w:sz w:val="22"/>
          <w:szCs w:val="22"/>
          <w:lang w:eastAsia="ko-KR"/>
        </w:rPr>
        <w:t>,</w:t>
      </w:r>
      <w:r>
        <w:rPr>
          <w:rFonts w:ascii="Garamond" w:hAnsi="Garamond"/>
          <w:sz w:val="22"/>
          <w:szCs w:val="22"/>
          <w:lang w:eastAsia="ko-KR"/>
        </w:rPr>
        <w:t>”</w:t>
      </w:r>
      <w:r>
        <w:rPr>
          <w:rFonts w:ascii="Garamond" w:hAnsi="Garamond" w:hint="eastAsia"/>
          <w:sz w:val="22"/>
          <w:szCs w:val="22"/>
          <w:lang w:eastAsia="ko-KR"/>
        </w:rPr>
        <w:t xml:space="preserve"> in </w:t>
      </w:r>
      <w:r w:rsidRPr="001A6B5C">
        <w:rPr>
          <w:rFonts w:ascii="Garamond" w:hAnsi="Garamond"/>
          <w:sz w:val="22"/>
          <w:szCs w:val="22"/>
          <w:lang w:eastAsia="ko-KR"/>
        </w:rPr>
        <w:t>Proc. ASME 201</w:t>
      </w:r>
      <w:r>
        <w:rPr>
          <w:rFonts w:ascii="Garamond" w:hAnsi="Garamond" w:hint="eastAsia"/>
          <w:sz w:val="22"/>
          <w:szCs w:val="22"/>
          <w:lang w:eastAsia="ko-KR"/>
        </w:rPr>
        <w:t>4</w:t>
      </w:r>
      <w:r w:rsidRPr="001A6B5C">
        <w:rPr>
          <w:rFonts w:ascii="Garamond" w:hAnsi="Garamond"/>
          <w:sz w:val="22"/>
          <w:szCs w:val="22"/>
          <w:lang w:eastAsia="ko-KR"/>
        </w:rPr>
        <w:t xml:space="preserve"> Power Conference, Jul. 201</w:t>
      </w:r>
      <w:r>
        <w:rPr>
          <w:rFonts w:ascii="Garamond" w:hAnsi="Garamond" w:hint="eastAsia"/>
          <w:sz w:val="22"/>
          <w:szCs w:val="22"/>
          <w:lang w:eastAsia="ko-KR"/>
        </w:rPr>
        <w:t>4</w:t>
      </w:r>
      <w:r w:rsidRPr="001A6B5C">
        <w:rPr>
          <w:rFonts w:ascii="Garamond" w:hAnsi="Garamond"/>
          <w:sz w:val="22"/>
          <w:szCs w:val="22"/>
          <w:lang w:eastAsia="ko-KR"/>
        </w:rPr>
        <w:t>.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Reza Arghandeh, Ahmet Onen,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Danling Cheng, Robert Broadwater, and Virgilio Centeno, “</w:t>
      </w:r>
      <w:r w:rsidRPr="002F25C2">
        <w:rPr>
          <w:rFonts w:ascii="Garamond" w:hAnsi="Garamond"/>
          <w:i/>
          <w:sz w:val="22"/>
          <w:szCs w:val="22"/>
        </w:rPr>
        <w:t>Harmonic Impact Study for Distributed Energy Resources Integrated into Power Distribution Networks</w:t>
      </w:r>
      <w:r w:rsidRPr="00555AD7">
        <w:rPr>
          <w:rFonts w:ascii="Garamond" w:hAnsi="Garamond"/>
          <w:sz w:val="22"/>
          <w:szCs w:val="22"/>
        </w:rPr>
        <w:t xml:space="preserve">,” </w:t>
      </w:r>
      <w:r w:rsidR="0089464F">
        <w:rPr>
          <w:rFonts w:ascii="Garamond" w:hAnsi="Garamond" w:hint="eastAsia"/>
          <w:sz w:val="22"/>
          <w:szCs w:val="22"/>
          <w:lang w:eastAsia="ko-KR"/>
        </w:rPr>
        <w:t>in Proc.</w:t>
      </w:r>
      <w:r w:rsidRPr="00555AD7">
        <w:rPr>
          <w:rFonts w:ascii="Garamond" w:hAnsi="Garamond"/>
          <w:sz w:val="22"/>
          <w:szCs w:val="22"/>
        </w:rPr>
        <w:t xml:space="preserve"> ASME 2013 Power Conference</w:t>
      </w:r>
      <w:r w:rsidR="0089464F">
        <w:rPr>
          <w:rFonts w:ascii="Garamond" w:hAnsi="Garamond" w:hint="eastAsia"/>
          <w:sz w:val="22"/>
          <w:szCs w:val="22"/>
          <w:lang w:eastAsia="ko-KR"/>
        </w:rPr>
        <w:t>, Jul. 2013</w:t>
      </w:r>
      <w:r w:rsidRPr="00555AD7">
        <w:rPr>
          <w:rFonts w:ascii="Garamond" w:hAnsi="Garamond"/>
          <w:sz w:val="22"/>
          <w:szCs w:val="22"/>
        </w:rPr>
        <w:t>.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Ahmet Onen, Danling Cheng, Jeremy Woyak, Reza Arghandeh,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and Robert P. Broadwater, “</w:t>
      </w:r>
      <w:r w:rsidRPr="002F25C2">
        <w:rPr>
          <w:rFonts w:ascii="Garamond" w:hAnsi="Garamond"/>
          <w:i/>
          <w:sz w:val="22"/>
          <w:szCs w:val="22"/>
        </w:rPr>
        <w:t>Comparisons of Coordinated Control with Local Control: Feeder Losses, Energy Consumption, and Voltage Violations</w:t>
      </w:r>
      <w:r w:rsidRPr="00555AD7">
        <w:rPr>
          <w:rFonts w:ascii="Garamond" w:hAnsi="Garamond"/>
          <w:sz w:val="22"/>
          <w:szCs w:val="22"/>
        </w:rPr>
        <w:t xml:space="preserve">,” accepted for publication in 4th IEEE International Conference on Power Engineering, Energy and Electrical Drives. 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Mancheol Shin, Chulwoo Park,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Kernjoong Kim, Seongmin So, and Dongwan Seo, “</w:t>
      </w:r>
      <w:r w:rsidRPr="002F25C2">
        <w:rPr>
          <w:rFonts w:ascii="Garamond" w:hAnsi="Garamond"/>
          <w:i/>
          <w:sz w:val="22"/>
          <w:szCs w:val="22"/>
        </w:rPr>
        <w:t>Nodal Admittance Modeling of Three-phase Step-Voltage Regulators and their Applications</w:t>
      </w:r>
      <w:r w:rsidR="00F10922">
        <w:rPr>
          <w:rFonts w:ascii="Garamond" w:hAnsi="Garamond" w:hint="eastAsia"/>
          <w:i/>
          <w:sz w:val="22"/>
          <w:szCs w:val="22"/>
          <w:lang w:eastAsia="ko-KR"/>
        </w:rPr>
        <w:t>,</w:t>
      </w:r>
      <w:r w:rsidRPr="00555AD7">
        <w:rPr>
          <w:rFonts w:ascii="Garamond" w:hAnsi="Garamond"/>
          <w:sz w:val="22"/>
          <w:szCs w:val="22"/>
        </w:rPr>
        <w:t xml:space="preserve">” </w:t>
      </w:r>
      <w:r w:rsidR="00F10922">
        <w:rPr>
          <w:rFonts w:ascii="Garamond" w:hAnsi="Garamond" w:hint="eastAsia"/>
          <w:sz w:val="22"/>
          <w:szCs w:val="22"/>
          <w:lang w:eastAsia="ko-KR"/>
        </w:rPr>
        <w:t xml:space="preserve">in Proc. </w:t>
      </w:r>
      <w:r w:rsidRPr="00555AD7">
        <w:rPr>
          <w:rFonts w:ascii="Garamond" w:hAnsi="Garamond"/>
          <w:sz w:val="22"/>
          <w:szCs w:val="22"/>
        </w:rPr>
        <w:t>2013 International Conference on Electrical Machines and Systems</w:t>
      </w:r>
      <w:r w:rsidR="00F10922">
        <w:rPr>
          <w:rFonts w:ascii="Garamond" w:hAnsi="Garamond" w:hint="eastAsia"/>
          <w:sz w:val="22"/>
          <w:szCs w:val="22"/>
          <w:lang w:eastAsia="ko-KR"/>
        </w:rPr>
        <w:t>, Oct. 2013</w:t>
      </w:r>
      <w:r w:rsidRPr="00555AD7">
        <w:rPr>
          <w:rFonts w:ascii="Garamond" w:hAnsi="Garamond"/>
          <w:sz w:val="22"/>
          <w:szCs w:val="22"/>
        </w:rPr>
        <w:t>.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Haukur Asgeirsson, Thomas Basso, Joshua Hambrick, Murut Dilek, Richar Seguin, and Robert Broadwater, “</w:t>
      </w:r>
      <w:r w:rsidRPr="002F25C2">
        <w:rPr>
          <w:rFonts w:ascii="Garamond" w:hAnsi="Garamond"/>
          <w:i/>
          <w:sz w:val="22"/>
          <w:szCs w:val="22"/>
        </w:rPr>
        <w:t>Evaluation of DER Adoption in the Presence of New Load Growth and Energy Storage Technologies</w:t>
      </w:r>
      <w:r w:rsidRPr="00555AD7">
        <w:rPr>
          <w:rFonts w:ascii="Garamond" w:hAnsi="Garamond"/>
          <w:sz w:val="22"/>
          <w:szCs w:val="22"/>
        </w:rPr>
        <w:t>,” in Proc. 2011 IEEE PES General Meeting, Jul. 2011.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Mesut E. Baran,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Thomas E. McDermott, “</w:t>
      </w:r>
      <w:r w:rsidRPr="002F25C2">
        <w:rPr>
          <w:rFonts w:ascii="Garamond" w:hAnsi="Garamond"/>
          <w:i/>
          <w:sz w:val="22"/>
          <w:szCs w:val="22"/>
        </w:rPr>
        <w:t>Topology Error Identification Using Branch Current State Estimation for Distribution Systems</w:t>
      </w:r>
      <w:r w:rsidRPr="00555AD7">
        <w:rPr>
          <w:rFonts w:ascii="Garamond" w:hAnsi="Garamond"/>
          <w:sz w:val="22"/>
          <w:szCs w:val="22"/>
        </w:rPr>
        <w:t>,” in Proc. 2009 IEEE T&amp;D Asia, Oct. 2009.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Mesut E. Baran,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Thomas E. McDermott, “</w:t>
      </w:r>
      <w:r w:rsidRPr="002F25C2">
        <w:rPr>
          <w:rFonts w:ascii="Garamond" w:hAnsi="Garamond"/>
          <w:i/>
          <w:sz w:val="22"/>
          <w:szCs w:val="22"/>
        </w:rPr>
        <w:t>Including Voltage Measurements in Branch Current State Estimation for Distribution Systems</w:t>
      </w:r>
      <w:r w:rsidRPr="00555AD7">
        <w:rPr>
          <w:rFonts w:ascii="Garamond" w:hAnsi="Garamond"/>
          <w:sz w:val="22"/>
          <w:szCs w:val="22"/>
        </w:rPr>
        <w:t>,” in Proc. 2009 IEEE PES General Meeting, Jul. 2009.</w:t>
      </w:r>
    </w:p>
    <w:p w:rsidR="001E2C8C" w:rsidRPr="00555AD7" w:rsidRDefault="001E2C8C" w:rsidP="001E2C8C">
      <w:pPr>
        <w:rPr>
          <w:rFonts w:ascii="Garamond" w:hAnsi="Garamond"/>
          <w:sz w:val="8"/>
          <w:szCs w:val="8"/>
          <w:lang w:eastAsia="ko-KR"/>
        </w:rPr>
      </w:pPr>
    </w:p>
    <w:p w:rsidR="00555AD7" w:rsidRPr="00555AD7" w:rsidRDefault="00555AD7" w:rsidP="00555AD7">
      <w:pPr>
        <w:pBdr>
          <w:bottom w:val="single" w:sz="4" w:space="1" w:color="auto"/>
        </w:pBdr>
        <w:rPr>
          <w:rFonts w:ascii="Garamond" w:hAnsi="Garamond"/>
          <w:b/>
          <w:bCs/>
          <w:lang w:eastAsia="ko-KR"/>
        </w:rPr>
      </w:pPr>
      <w:r w:rsidRPr="00555AD7">
        <w:rPr>
          <w:rFonts w:ascii="Garamond" w:hAnsi="Garamond" w:hint="eastAsia"/>
          <w:b/>
          <w:bCs/>
          <w:sz w:val="28"/>
          <w:szCs w:val="28"/>
          <w:lang w:eastAsia="ko-KR"/>
        </w:rPr>
        <w:t>P</w:t>
      </w:r>
      <w:r w:rsidRPr="00555AD7">
        <w:rPr>
          <w:rFonts w:ascii="Garamond" w:hAnsi="Garamond" w:hint="eastAsia"/>
          <w:b/>
          <w:bCs/>
          <w:lang w:eastAsia="ko-KR"/>
        </w:rPr>
        <w:t xml:space="preserve">UBLICATIONS - </w:t>
      </w:r>
      <w:r>
        <w:rPr>
          <w:rFonts w:ascii="Garamond" w:hAnsi="Garamond" w:hint="eastAsia"/>
          <w:b/>
          <w:bCs/>
          <w:lang w:eastAsia="ko-KR"/>
        </w:rPr>
        <w:t>REPORT</w:t>
      </w:r>
    </w:p>
    <w:p w:rsidR="00555AD7" w:rsidRP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t xml:space="preserve">Richard Seguin, Jeremy Woyak, David Costyk,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Kevin Russell, and Robert Broadwater, “</w:t>
      </w:r>
      <w:r w:rsidRPr="002F25C2">
        <w:rPr>
          <w:rFonts w:ascii="Garamond" w:hAnsi="Garamond"/>
          <w:i/>
          <w:sz w:val="22"/>
          <w:szCs w:val="22"/>
        </w:rPr>
        <w:t>Methods for High Penetration PV Studies</w:t>
      </w:r>
      <w:r w:rsidRPr="00555AD7">
        <w:rPr>
          <w:rFonts w:ascii="Garamond" w:hAnsi="Garamond"/>
          <w:sz w:val="22"/>
          <w:szCs w:val="22"/>
        </w:rPr>
        <w:t>,” National Renewable Energy Laboratory (NREL), Report NREL LAT-2-11814-01, Aug. 2012.</w:t>
      </w:r>
    </w:p>
    <w:p w:rsidR="00555AD7" w:rsidRDefault="00555AD7" w:rsidP="00555AD7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55AD7">
        <w:rPr>
          <w:rFonts w:ascii="Garamond" w:hAnsi="Garamond"/>
          <w:sz w:val="22"/>
          <w:szCs w:val="22"/>
        </w:rPr>
        <w:lastRenderedPageBreak/>
        <w:t xml:space="preserve">Robert Broadwater, </w:t>
      </w:r>
      <w:r w:rsidRPr="00555AD7">
        <w:rPr>
          <w:rFonts w:ascii="Garamond" w:hAnsi="Garamond"/>
          <w:b/>
          <w:i/>
          <w:sz w:val="22"/>
          <w:szCs w:val="22"/>
        </w:rPr>
        <w:t>Jaesung Jung</w:t>
      </w:r>
      <w:r w:rsidRPr="00555AD7">
        <w:rPr>
          <w:rFonts w:ascii="Garamond" w:hAnsi="Garamond"/>
          <w:sz w:val="22"/>
          <w:szCs w:val="22"/>
        </w:rPr>
        <w:t>, Murat Dilek, and Bill Tolley, “</w:t>
      </w:r>
      <w:r w:rsidRPr="002F25C2">
        <w:rPr>
          <w:rFonts w:ascii="Garamond" w:hAnsi="Garamond"/>
          <w:i/>
          <w:sz w:val="22"/>
          <w:szCs w:val="22"/>
        </w:rPr>
        <w:t>PV Generation Time Series and Impact Analysis Algorithms</w:t>
      </w:r>
      <w:r w:rsidRPr="00555AD7">
        <w:rPr>
          <w:rFonts w:ascii="Garamond" w:hAnsi="Garamond"/>
          <w:sz w:val="22"/>
          <w:szCs w:val="22"/>
        </w:rPr>
        <w:t>,” National Renewable Energy Laboratory (NREL), Report NREL AAT-1-11764-01, Jul. 2011.</w:t>
      </w:r>
    </w:p>
    <w:p w:rsidR="00555AD7" w:rsidRPr="00555AD7" w:rsidRDefault="00555AD7" w:rsidP="00555AD7">
      <w:pPr>
        <w:jc w:val="both"/>
        <w:rPr>
          <w:rFonts w:ascii="Garamond" w:hAnsi="Garamond"/>
          <w:sz w:val="8"/>
          <w:szCs w:val="8"/>
          <w:lang w:eastAsia="ko-KR"/>
        </w:rPr>
      </w:pPr>
    </w:p>
    <w:p w:rsidR="001E2C8C" w:rsidRDefault="001E2C8C" w:rsidP="001E2C8C">
      <w:pPr>
        <w:pBdr>
          <w:bottom w:val="single" w:sz="4" w:space="1" w:color="auto"/>
        </w:pBd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</w:rPr>
        <w:t>H</w:t>
      </w:r>
      <w:r>
        <w:rPr>
          <w:rFonts w:ascii="Garamond" w:hAnsi="Garamond"/>
          <w:b/>
          <w:bCs/>
        </w:rPr>
        <w:t xml:space="preserve">ONORS AND </w:t>
      </w:r>
      <w:r>
        <w:rPr>
          <w:rFonts w:ascii="Garamond" w:hAnsi="Garamond"/>
          <w:b/>
          <w:bCs/>
          <w:sz w:val="28"/>
        </w:rPr>
        <w:t>A</w:t>
      </w:r>
      <w:r>
        <w:rPr>
          <w:rFonts w:ascii="Garamond" w:hAnsi="Garamond"/>
          <w:b/>
          <w:bCs/>
        </w:rPr>
        <w:t>WARDS</w:t>
      </w:r>
    </w:p>
    <w:p w:rsidR="001E2C8C" w:rsidRDefault="001E2C8C" w:rsidP="001E2C8C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327C3">
        <w:rPr>
          <w:rFonts w:ascii="Garamond" w:hAnsi="Garamond"/>
          <w:b/>
          <w:sz w:val="22"/>
          <w:szCs w:val="22"/>
        </w:rPr>
        <w:t>Government academic scholarship supported by Korean Ministry of Commerce, Industry and Energy (Fall 2007 ~ Spring 2009)</w:t>
      </w:r>
    </w:p>
    <w:p w:rsidR="00555AD7" w:rsidRPr="00555AD7" w:rsidRDefault="00555AD7" w:rsidP="00555AD7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555AD7">
        <w:rPr>
          <w:rFonts w:ascii="Garamond" w:hAnsi="Garamond"/>
          <w:sz w:val="22"/>
          <w:szCs w:val="22"/>
          <w:lang w:eastAsia="ko-KR"/>
        </w:rPr>
        <w:t xml:space="preserve">BK (Brain Korea) 21 national scholarships </w:t>
      </w:r>
      <w:r>
        <w:rPr>
          <w:rFonts w:ascii="Garamond" w:hAnsi="Garamond" w:hint="eastAsia"/>
          <w:sz w:val="22"/>
          <w:szCs w:val="22"/>
          <w:lang w:eastAsia="ko-KR"/>
        </w:rPr>
        <w:t xml:space="preserve">supported by </w:t>
      </w:r>
      <w:r w:rsidRPr="00555AD7">
        <w:rPr>
          <w:rFonts w:ascii="Garamond" w:hAnsi="Garamond"/>
          <w:sz w:val="22"/>
          <w:szCs w:val="22"/>
          <w:lang w:eastAsia="ko-KR"/>
        </w:rPr>
        <w:t>Korean Mini</w:t>
      </w:r>
      <w:r>
        <w:rPr>
          <w:rFonts w:ascii="Garamond" w:hAnsi="Garamond"/>
          <w:sz w:val="22"/>
          <w:szCs w:val="22"/>
          <w:lang w:eastAsia="ko-KR"/>
        </w:rPr>
        <w:t>stry of Science and Technology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555AD7">
        <w:rPr>
          <w:rFonts w:ascii="Garamond" w:hAnsi="Garamond"/>
          <w:sz w:val="22"/>
          <w:szCs w:val="22"/>
          <w:lang w:eastAsia="ko-KR"/>
        </w:rPr>
        <w:t>(</w:t>
      </w:r>
      <w:r w:rsidR="002F25C2">
        <w:rPr>
          <w:rFonts w:ascii="Garamond" w:hAnsi="Garamond" w:hint="eastAsia"/>
          <w:sz w:val="22"/>
          <w:szCs w:val="22"/>
          <w:lang w:eastAsia="ko-KR"/>
        </w:rPr>
        <w:t>Spring</w:t>
      </w:r>
      <w:r>
        <w:rPr>
          <w:rFonts w:ascii="Garamond" w:hAnsi="Garamond" w:hint="eastAsia"/>
          <w:sz w:val="22"/>
          <w:szCs w:val="22"/>
          <w:lang w:eastAsia="ko-KR"/>
        </w:rPr>
        <w:t xml:space="preserve"> </w:t>
      </w:r>
      <w:r w:rsidRPr="00555AD7">
        <w:rPr>
          <w:rFonts w:ascii="Garamond" w:hAnsi="Garamond"/>
          <w:sz w:val="22"/>
          <w:szCs w:val="22"/>
          <w:lang w:eastAsia="ko-KR"/>
        </w:rPr>
        <w:t xml:space="preserve">2003 ~ </w:t>
      </w:r>
      <w:r w:rsidR="002F25C2">
        <w:rPr>
          <w:rFonts w:ascii="Garamond" w:hAnsi="Garamond" w:hint="eastAsia"/>
          <w:sz w:val="22"/>
          <w:szCs w:val="22"/>
          <w:lang w:eastAsia="ko-KR"/>
        </w:rPr>
        <w:t xml:space="preserve">Fall </w:t>
      </w:r>
      <w:r w:rsidRPr="00555AD7">
        <w:rPr>
          <w:rFonts w:ascii="Garamond" w:hAnsi="Garamond"/>
          <w:sz w:val="22"/>
          <w:szCs w:val="22"/>
          <w:lang w:eastAsia="ko-KR"/>
        </w:rPr>
        <w:t>2004).</w:t>
      </w:r>
    </w:p>
    <w:p w:rsidR="00073A8E" w:rsidRDefault="00555AD7" w:rsidP="00555AD7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ko-KR"/>
        </w:rPr>
      </w:pPr>
      <w:r w:rsidRPr="00555AD7">
        <w:rPr>
          <w:rFonts w:ascii="Garamond" w:hAnsi="Garamond"/>
          <w:sz w:val="22"/>
          <w:szCs w:val="22"/>
          <w:lang w:eastAsia="ko-KR"/>
        </w:rPr>
        <w:t xml:space="preserve">ChungNam National University scholarship </w:t>
      </w:r>
      <w:r>
        <w:rPr>
          <w:rFonts w:ascii="Garamond" w:hAnsi="Garamond" w:hint="eastAsia"/>
          <w:sz w:val="22"/>
          <w:szCs w:val="22"/>
          <w:lang w:eastAsia="ko-KR"/>
        </w:rPr>
        <w:t xml:space="preserve">supported by </w:t>
      </w:r>
      <w:r w:rsidRPr="00555AD7">
        <w:rPr>
          <w:rFonts w:ascii="Garamond" w:hAnsi="Garamond"/>
          <w:sz w:val="22"/>
          <w:szCs w:val="22"/>
          <w:lang w:eastAsia="ko-KR"/>
        </w:rPr>
        <w:t>ChungNam National University (</w:t>
      </w:r>
      <w:r w:rsidR="002F25C2">
        <w:rPr>
          <w:rFonts w:ascii="Garamond" w:hAnsi="Garamond" w:hint="eastAsia"/>
          <w:sz w:val="22"/>
          <w:szCs w:val="22"/>
          <w:lang w:eastAsia="ko-KR"/>
        </w:rPr>
        <w:t xml:space="preserve">Spring </w:t>
      </w:r>
      <w:r w:rsidRPr="00555AD7">
        <w:rPr>
          <w:rFonts w:ascii="Garamond" w:hAnsi="Garamond"/>
          <w:sz w:val="22"/>
          <w:szCs w:val="22"/>
          <w:lang w:eastAsia="ko-KR"/>
        </w:rPr>
        <w:t xml:space="preserve">1998 ~ </w:t>
      </w:r>
      <w:r w:rsidR="002F25C2">
        <w:rPr>
          <w:rFonts w:ascii="Garamond" w:hAnsi="Garamond" w:hint="eastAsia"/>
          <w:sz w:val="22"/>
          <w:szCs w:val="22"/>
          <w:lang w:eastAsia="ko-KR"/>
        </w:rPr>
        <w:t xml:space="preserve">Fall </w:t>
      </w:r>
      <w:r w:rsidRPr="00555AD7">
        <w:rPr>
          <w:rFonts w:ascii="Garamond" w:hAnsi="Garamond"/>
          <w:sz w:val="22"/>
          <w:szCs w:val="22"/>
          <w:lang w:eastAsia="ko-KR"/>
        </w:rPr>
        <w:t>2005)</w:t>
      </w:r>
    </w:p>
    <w:p w:rsidR="00E56089" w:rsidRPr="00E56089" w:rsidRDefault="00E56089" w:rsidP="00E56089">
      <w:pPr>
        <w:ind w:left="720"/>
        <w:rPr>
          <w:rFonts w:ascii="Garamond" w:hAnsi="Garamond"/>
          <w:sz w:val="16"/>
          <w:szCs w:val="16"/>
          <w:lang w:eastAsia="ko-KR"/>
        </w:rPr>
      </w:pPr>
    </w:p>
    <w:p w:rsidR="002972EC" w:rsidRPr="00502BFB" w:rsidRDefault="002972EC" w:rsidP="005E72BE">
      <w:pPr>
        <w:ind w:left="720"/>
        <w:rPr>
          <w:rFonts w:ascii="Garamond" w:hAnsi="Garamond"/>
          <w:sz w:val="22"/>
          <w:szCs w:val="22"/>
          <w:lang w:eastAsia="ko-KR"/>
        </w:rPr>
      </w:pPr>
    </w:p>
    <w:p w:rsidR="00E56089" w:rsidRPr="00555AD7" w:rsidRDefault="00E56089" w:rsidP="00E56089">
      <w:pPr>
        <w:rPr>
          <w:rFonts w:ascii="Garamond" w:hAnsi="Garamond"/>
          <w:sz w:val="22"/>
          <w:szCs w:val="22"/>
          <w:lang w:eastAsia="ko-KR"/>
        </w:rPr>
      </w:pPr>
    </w:p>
    <w:sectPr w:rsidR="00E56089" w:rsidRPr="00555AD7" w:rsidSect="009C2FA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A7016"/>
    <w:multiLevelType w:val="hybridMultilevel"/>
    <w:tmpl w:val="AC64FB0C"/>
    <w:lvl w:ilvl="0" w:tplc="6C6E5A4C">
      <w:numFmt w:val="bullet"/>
      <w:lvlText w:val="-"/>
      <w:lvlJc w:val="left"/>
      <w:pPr>
        <w:ind w:left="360" w:hanging="360"/>
      </w:pPr>
      <w:rPr>
        <w:rFonts w:ascii="Garamond" w:eastAsia="바탕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C32934"/>
    <w:multiLevelType w:val="hybridMultilevel"/>
    <w:tmpl w:val="C24A1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C"/>
    <w:rsid w:val="00073A8E"/>
    <w:rsid w:val="000C3B94"/>
    <w:rsid w:val="000D0805"/>
    <w:rsid w:val="00106568"/>
    <w:rsid w:val="00170643"/>
    <w:rsid w:val="001A006E"/>
    <w:rsid w:val="001E2C8C"/>
    <w:rsid w:val="00215827"/>
    <w:rsid w:val="002405AE"/>
    <w:rsid w:val="00254722"/>
    <w:rsid w:val="00260DDB"/>
    <w:rsid w:val="002972EC"/>
    <w:rsid w:val="002C3995"/>
    <w:rsid w:val="002D72F1"/>
    <w:rsid w:val="002F25C2"/>
    <w:rsid w:val="00316AF3"/>
    <w:rsid w:val="003369E5"/>
    <w:rsid w:val="003641F2"/>
    <w:rsid w:val="003679D6"/>
    <w:rsid w:val="003A7BDA"/>
    <w:rsid w:val="003C54B5"/>
    <w:rsid w:val="003D0029"/>
    <w:rsid w:val="004744B5"/>
    <w:rsid w:val="004751A1"/>
    <w:rsid w:val="0048286B"/>
    <w:rsid w:val="004B3460"/>
    <w:rsid w:val="004C2A2B"/>
    <w:rsid w:val="004F0C41"/>
    <w:rsid w:val="00502BFB"/>
    <w:rsid w:val="00555AD7"/>
    <w:rsid w:val="005B136A"/>
    <w:rsid w:val="005C7B05"/>
    <w:rsid w:val="005E72BE"/>
    <w:rsid w:val="00607AFF"/>
    <w:rsid w:val="0063545C"/>
    <w:rsid w:val="006371A4"/>
    <w:rsid w:val="006853B0"/>
    <w:rsid w:val="006A425F"/>
    <w:rsid w:val="006F7DEF"/>
    <w:rsid w:val="00706D27"/>
    <w:rsid w:val="00746755"/>
    <w:rsid w:val="007B52E1"/>
    <w:rsid w:val="0080434E"/>
    <w:rsid w:val="00836F2E"/>
    <w:rsid w:val="00865022"/>
    <w:rsid w:val="0089081F"/>
    <w:rsid w:val="0089464F"/>
    <w:rsid w:val="008D2237"/>
    <w:rsid w:val="008F180E"/>
    <w:rsid w:val="0090481C"/>
    <w:rsid w:val="009346DC"/>
    <w:rsid w:val="00943E3B"/>
    <w:rsid w:val="00943FC5"/>
    <w:rsid w:val="0095706C"/>
    <w:rsid w:val="009631D5"/>
    <w:rsid w:val="009C2FAE"/>
    <w:rsid w:val="009C5C1D"/>
    <w:rsid w:val="009D0BEC"/>
    <w:rsid w:val="009D57F0"/>
    <w:rsid w:val="009F61D0"/>
    <w:rsid w:val="00A3184D"/>
    <w:rsid w:val="00A52E81"/>
    <w:rsid w:val="00AA6DE1"/>
    <w:rsid w:val="00AD31E5"/>
    <w:rsid w:val="00B263D6"/>
    <w:rsid w:val="00B42BE9"/>
    <w:rsid w:val="00B435C1"/>
    <w:rsid w:val="00B637CF"/>
    <w:rsid w:val="00BF1301"/>
    <w:rsid w:val="00C558EE"/>
    <w:rsid w:val="00CE68A0"/>
    <w:rsid w:val="00CF1180"/>
    <w:rsid w:val="00D03B8C"/>
    <w:rsid w:val="00D347DA"/>
    <w:rsid w:val="00D37343"/>
    <w:rsid w:val="00D64085"/>
    <w:rsid w:val="00D81A6B"/>
    <w:rsid w:val="00D844BF"/>
    <w:rsid w:val="00DA20D4"/>
    <w:rsid w:val="00DA343B"/>
    <w:rsid w:val="00DD0978"/>
    <w:rsid w:val="00DD5A9C"/>
    <w:rsid w:val="00E10286"/>
    <w:rsid w:val="00E35521"/>
    <w:rsid w:val="00E56089"/>
    <w:rsid w:val="00E73328"/>
    <w:rsid w:val="00EA419A"/>
    <w:rsid w:val="00EA6B4F"/>
    <w:rsid w:val="00F05BBF"/>
    <w:rsid w:val="00F10922"/>
    <w:rsid w:val="00F36567"/>
    <w:rsid w:val="00F37A10"/>
    <w:rsid w:val="00F52ACB"/>
    <w:rsid w:val="00F62326"/>
    <w:rsid w:val="00F7283C"/>
    <w:rsid w:val="00F8104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8FD8A-3D40-44F9-AB03-32CFD5A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8C"/>
    <w:pPr>
      <w:spacing w:after="0" w:line="240" w:lineRule="auto"/>
    </w:pPr>
    <w:rPr>
      <w:rFonts w:ascii="Times New Roman" w:eastAsia="바탕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1E2C8C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1E2C8C"/>
    <w:rPr>
      <w:rFonts w:ascii="Times New Roman" w:eastAsia="바탕" w:hAnsi="Times New Roman" w:cs="Times New Roman"/>
      <w:b/>
      <w:bCs/>
      <w:sz w:val="20"/>
      <w:szCs w:val="24"/>
      <w:lang w:eastAsia="en-US"/>
    </w:rPr>
  </w:style>
  <w:style w:type="paragraph" w:styleId="a3">
    <w:name w:val="Title"/>
    <w:basedOn w:val="a"/>
    <w:link w:val="Char"/>
    <w:qFormat/>
    <w:rsid w:val="001E2C8C"/>
    <w:pPr>
      <w:jc w:val="center"/>
    </w:pPr>
    <w:rPr>
      <w:b/>
      <w:bCs/>
    </w:rPr>
  </w:style>
  <w:style w:type="character" w:customStyle="1" w:styleId="Char">
    <w:name w:val="제목 Char"/>
    <w:basedOn w:val="a0"/>
    <w:link w:val="a3"/>
    <w:rsid w:val="001E2C8C"/>
    <w:rPr>
      <w:rFonts w:ascii="Times New Roman" w:eastAsia="바탕" w:hAnsi="Times New Roman" w:cs="Times New Roman"/>
      <w:b/>
      <w:bCs/>
      <w:sz w:val="24"/>
      <w:szCs w:val="24"/>
      <w:lang w:eastAsia="en-US"/>
    </w:rPr>
  </w:style>
  <w:style w:type="paragraph" w:styleId="a4">
    <w:name w:val="List Paragraph"/>
    <w:basedOn w:val="a"/>
    <w:qFormat/>
    <w:rsid w:val="001E2C8C"/>
    <w:pPr>
      <w:ind w:left="720"/>
    </w:pPr>
  </w:style>
  <w:style w:type="character" w:customStyle="1" w:styleId="apple-converted-space">
    <w:name w:val="apple-converted-space"/>
    <w:basedOn w:val="a0"/>
    <w:rsid w:val="00DA343B"/>
  </w:style>
  <w:style w:type="paragraph" w:styleId="a5">
    <w:name w:val="Balloon Text"/>
    <w:basedOn w:val="a"/>
    <w:link w:val="Char0"/>
    <w:uiPriority w:val="99"/>
    <w:semiHidden/>
    <w:unhideWhenUsed/>
    <w:rsid w:val="00E10286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0"/>
    <w:link w:val="a5"/>
    <w:uiPriority w:val="99"/>
    <w:semiHidden/>
    <w:rsid w:val="00E10286"/>
    <w:rPr>
      <w:rFonts w:ascii="Tahoma" w:eastAsia="바탕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240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Seunghun Baek</dc:creator>
  <cp:lastModifiedBy>ajou</cp:lastModifiedBy>
  <cp:revision>30</cp:revision>
  <cp:lastPrinted>2015-08-19T12:40:00Z</cp:lastPrinted>
  <dcterms:created xsi:type="dcterms:W3CDTF">2014-09-29T14:23:00Z</dcterms:created>
  <dcterms:modified xsi:type="dcterms:W3CDTF">2016-05-02T11:43:00Z</dcterms:modified>
</cp:coreProperties>
</file>