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B24" w:rsidRDefault="00321B24" w:rsidP="00321B24">
      <w:pPr>
        <w:jc w:val="center"/>
      </w:pPr>
      <w:r>
        <w:rPr>
          <w:rFonts w:hint="eastAsia"/>
        </w:rPr>
        <w:t>Electrooxidative C</w:t>
      </w:r>
      <w:r>
        <w:rPr>
          <w:rFonts w:hint="eastAsia"/>
        </w:rPr>
        <w:t>–</w:t>
      </w:r>
      <w:r>
        <w:t>H Functionalizations for Sustainable Chemical Transformation</w:t>
      </w:r>
    </w:p>
    <w:p w:rsidR="00321B24" w:rsidRDefault="00321B24" w:rsidP="00321B24">
      <w:pPr>
        <w:jc w:val="center"/>
      </w:pPr>
    </w:p>
    <w:p w:rsidR="00321B24" w:rsidRPr="00321B24" w:rsidRDefault="00321B24" w:rsidP="00321B24">
      <w:pPr>
        <w:jc w:val="both"/>
      </w:pPr>
      <w:r w:rsidRPr="00321B24">
        <w:t xml:space="preserve">C–H </w:t>
      </w:r>
      <w:r>
        <w:t xml:space="preserve">bond functionalization </w:t>
      </w:r>
      <w:r w:rsidR="00752994">
        <w:t xml:space="preserve">provides chemists with </w:t>
      </w:r>
      <w:r>
        <w:t xml:space="preserve">efficient and </w:t>
      </w:r>
      <w:r w:rsidR="00752994">
        <w:t>step-economical strategies in organic syntheses. However, oxidative/reductive transformations still require suprastoichiometric amounts of terminal oxidants or reductant</w:t>
      </w:r>
      <w:r w:rsidR="00621193">
        <w:t>s</w:t>
      </w:r>
      <w:r w:rsidR="00752994">
        <w:t xml:space="preserve">, which generate </w:t>
      </w:r>
      <w:r w:rsidR="009D39F9">
        <w:t xml:space="preserve">a </w:t>
      </w:r>
      <w:r w:rsidR="00621193">
        <w:t xml:space="preserve">large quantity of </w:t>
      </w:r>
      <w:r w:rsidR="00752994">
        <w:t>chemical wastes and thereby prevents sustainable chemistry. In this talk, I present my recent research efforts toward the establishment of sustainable organic syntheses, spanning from transition metal-catalyzed oxidative C–H functionalization to metallaelectrooxidative C–H functionalization and electro-tunable divergent C–H functionalization.</w:t>
      </w:r>
      <w:bookmarkStart w:id="0" w:name="_GoBack"/>
      <w:bookmarkEnd w:id="0"/>
    </w:p>
    <w:sectPr w:rsidR="00321B24" w:rsidRPr="00321B24"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A1F" w:rsidRDefault="004E0A1F" w:rsidP="00621193">
      <w:pPr>
        <w:spacing w:after="0" w:line="240" w:lineRule="auto"/>
      </w:pPr>
      <w:r>
        <w:separator/>
      </w:r>
    </w:p>
  </w:endnote>
  <w:endnote w:type="continuationSeparator" w:id="0">
    <w:p w:rsidR="004E0A1F" w:rsidRDefault="004E0A1F" w:rsidP="0062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A1F" w:rsidRDefault="004E0A1F" w:rsidP="00621193">
      <w:pPr>
        <w:spacing w:after="0" w:line="240" w:lineRule="auto"/>
      </w:pPr>
      <w:r>
        <w:separator/>
      </w:r>
    </w:p>
  </w:footnote>
  <w:footnote w:type="continuationSeparator" w:id="0">
    <w:p w:rsidR="004E0A1F" w:rsidRDefault="004E0A1F" w:rsidP="00621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24"/>
    <w:rsid w:val="00062973"/>
    <w:rsid w:val="00264A6B"/>
    <w:rsid w:val="00321B24"/>
    <w:rsid w:val="004C3E3F"/>
    <w:rsid w:val="004E0A1F"/>
    <w:rsid w:val="00621193"/>
    <w:rsid w:val="00752994"/>
    <w:rsid w:val="00993217"/>
    <w:rsid w:val="009D39F9"/>
    <w:rsid w:val="00B56357"/>
    <w:rsid w:val="00CD1EA9"/>
    <w:rsid w:val="00D73C23"/>
    <w:rsid w:val="00E56E55"/>
    <w:rsid w:val="00F0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0A3F7"/>
  <w15:chartTrackingRefBased/>
  <w15:docId w15:val="{5BC5585A-DAE1-494F-BC87-7BE98DD5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621193"/>
  </w:style>
  <w:style w:type="paragraph" w:styleId="a4">
    <w:name w:val="footer"/>
    <w:basedOn w:val="a"/>
    <w:link w:val="Char0"/>
    <w:uiPriority w:val="99"/>
    <w:unhideWhenUsed/>
    <w:rsid w:val="0062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621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Choi</dc:creator>
  <cp:keywords/>
  <dc:description/>
  <cp:lastModifiedBy>Isaac Choi</cp:lastModifiedBy>
  <cp:revision>3</cp:revision>
  <dcterms:created xsi:type="dcterms:W3CDTF">2022-09-22T11:01:00Z</dcterms:created>
  <dcterms:modified xsi:type="dcterms:W3CDTF">2022-09-22T11:40:00Z</dcterms:modified>
</cp:coreProperties>
</file>