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25" w:rsidRPr="00CC6225" w:rsidRDefault="00CC6225" w:rsidP="00CC6225">
      <w:pPr>
        <w:pStyle w:val="a3"/>
        <w:wordWrap/>
        <w:snapToGrid/>
        <w:jc w:val="center"/>
        <w:rPr>
          <w:rFonts w:asciiTheme="minorHAnsi" w:eastAsiaTheme="minorHAnsi" w:hAnsiTheme="minorHAnsi"/>
          <w:sz w:val="24"/>
          <w:szCs w:val="24"/>
        </w:rPr>
      </w:pPr>
      <w:r w:rsidRPr="00CC6225">
        <w:rPr>
          <w:rFonts w:asciiTheme="minorHAnsi" w:eastAsiaTheme="minorHAnsi" w:hAnsiTheme="minorHAnsi"/>
          <w:b/>
          <w:bCs/>
          <w:sz w:val="24"/>
          <w:szCs w:val="24"/>
          <w:shd w:val="clear" w:color="auto" w:fill="FFFFFF"/>
        </w:rPr>
        <w:t>중국의 동북아 전략과 한중 협력의 의미</w:t>
      </w: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C6225" w:rsidRPr="00CC6225" w:rsidRDefault="00CC6225" w:rsidP="00CC6225">
      <w:pPr>
        <w:pStyle w:val="a3"/>
        <w:ind w:left="600"/>
        <w:jc w:val="right"/>
        <w:rPr>
          <w:rFonts w:asciiTheme="minorHAnsi" w:eastAsiaTheme="minorHAnsi" w:hAnsiTheme="minorHAnsi"/>
          <w:b/>
          <w:sz w:val="22"/>
          <w:szCs w:val="22"/>
        </w:rPr>
      </w:pPr>
      <w:proofErr w:type="spellStart"/>
      <w:r w:rsidRPr="00CC6225">
        <w:rPr>
          <w:rFonts w:asciiTheme="minorHAnsi" w:eastAsiaTheme="minorHAnsi" w:hAnsiTheme="minorHAnsi"/>
          <w:b/>
          <w:sz w:val="22"/>
          <w:szCs w:val="22"/>
          <w:shd w:val="clear" w:color="auto" w:fill="FFFFFF"/>
        </w:rPr>
        <w:t>왕쥔셩</w:t>
      </w:r>
      <w:proofErr w:type="spellEnd"/>
      <w:r w:rsidRPr="00CC6225">
        <w:rPr>
          <w:rFonts w:asciiTheme="minorHAnsi" w:eastAsiaTheme="minorHAnsi" w:hAnsiTheme="minorHAnsi" w:hint="eastAsia"/>
          <w:b/>
          <w:sz w:val="22"/>
          <w:szCs w:val="22"/>
          <w:shd w:val="clear" w:color="auto" w:fill="FFFFFF"/>
        </w:rPr>
        <w:t>(</w:t>
      </w:r>
      <w:proofErr w:type="spellStart"/>
      <w:r w:rsidRPr="00CC6225">
        <w:rPr>
          <w:rFonts w:ascii="바탕" w:eastAsia="바탕" w:hAnsi="바탕" w:cs="바탕" w:hint="eastAsia"/>
          <w:b/>
          <w:bCs/>
          <w:spacing w:val="-10"/>
          <w:w w:val="95"/>
          <w:sz w:val="22"/>
          <w:szCs w:val="22"/>
        </w:rPr>
        <w:t>王俊生</w:t>
      </w:r>
      <w:proofErr w:type="spellEnd"/>
      <w:r w:rsidRPr="00CC6225">
        <w:rPr>
          <w:rFonts w:asciiTheme="minorHAnsi" w:eastAsiaTheme="minorHAnsi" w:hAnsiTheme="minorHAnsi" w:cs="함초롬바탕" w:hint="eastAsia"/>
          <w:b/>
          <w:bCs/>
          <w:spacing w:val="-10"/>
          <w:w w:val="95"/>
          <w:sz w:val="22"/>
          <w:szCs w:val="22"/>
        </w:rPr>
        <w:t>)</w:t>
      </w:r>
      <w:r w:rsidRPr="00CC6225">
        <w:rPr>
          <w:rFonts w:asciiTheme="minorHAnsi" w:eastAsiaTheme="minorHAnsi" w:hAnsiTheme="minorHAnsi" w:hint="eastAsia"/>
          <w:b/>
          <w:sz w:val="22"/>
          <w:szCs w:val="22"/>
        </w:rPr>
        <w:t xml:space="preserve"> </w:t>
      </w:r>
      <w:r w:rsidRPr="00CC6225">
        <w:rPr>
          <w:rFonts w:asciiTheme="minorHAnsi" w:eastAsiaTheme="minorHAnsi" w:hAnsiTheme="minorHAnsi"/>
          <w:b/>
          <w:sz w:val="22"/>
          <w:szCs w:val="22"/>
          <w:shd w:val="clear" w:color="auto" w:fill="FFFFFF"/>
        </w:rPr>
        <w:t xml:space="preserve">중국사회과학원 </w:t>
      </w:r>
      <w:proofErr w:type="spellStart"/>
      <w:r w:rsidRPr="00CC6225">
        <w:rPr>
          <w:rFonts w:asciiTheme="minorHAnsi" w:eastAsiaTheme="minorHAnsi" w:hAnsiTheme="minorHAnsi"/>
          <w:b/>
          <w:sz w:val="22"/>
          <w:szCs w:val="22"/>
          <w:shd w:val="clear" w:color="auto" w:fill="FFFFFF"/>
        </w:rPr>
        <w:t>아태세계전략연구원</w:t>
      </w:r>
      <w:proofErr w:type="spellEnd"/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중국의 주변지역 안보에 있어서 동북아 지역이 가장 중요하다고 볼 수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그 이유는 다음과 같다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첫째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중국의 정치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경제 중심이 모두 다 이 지역에 위치하고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또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인구도 이 지역에 집중되어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둘째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미국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일본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러시아 등의 강대국 간 이익이 이 지역에서 교차하고 있으며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이들 간 권력 경쟁도 이 지역에서 가장 돋보이고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여기서의 이익이란 전략적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정치적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경제적 이익을 모두 포함한다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셋째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중국의 핵심이익과 관련된 문제들이 이 지역에 존재하고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그것들은 양안관계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한반도</w:t>
      </w:r>
      <w:bookmarkStart w:id="0" w:name="_GoBack"/>
      <w:bookmarkEnd w:id="0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 문제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조어도 문제 등이다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따라서 동북아 지역은 중국의 주변지역 안보에 있어서 중요한 위치를 차지하고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그 결과 중국 정부는 이 지역을 매우 중시하고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지금까지 </w:t>
      </w:r>
      <w:proofErr w:type="spellStart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시진핑</w:t>
      </w:r>
      <w:proofErr w:type="spellEnd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 주석은 두 차례의 단독 외국 방문을 진행시켰다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그것은 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>7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월 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>3-4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일에 이루어진 </w:t>
      </w:r>
      <w:proofErr w:type="spellStart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시진핑</w:t>
      </w:r>
      <w:proofErr w:type="spellEnd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 주석의 한국 단독 방문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>, 8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월 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>21-22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일에 이루어진 몽골 단독 방문을 들 수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주지하다시피 한국과 몽골은 모두 동북아 지역에 위치해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현재 중국이 동북아 지역에서 추진하고 있는 전략은 평화구축과 안정적 환경 조성이다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이 전략은 다른 지역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즉 동남아시아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남아시아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중앙아시아에 대한 중국의 전략과 비교하면 상대적으로 </w:t>
      </w:r>
      <w:r w:rsidRPr="00CC6225">
        <w:rPr>
          <w:rFonts w:asciiTheme="minorHAnsi" w:eastAsiaTheme="minorHAnsi" w:hAnsiTheme="minorHAnsi"/>
          <w:sz w:val="22"/>
          <w:szCs w:val="22"/>
          <w:u w:val="single" w:color="000000"/>
          <w:shd w:val="clear" w:color="auto" w:fill="FFFFFF"/>
        </w:rPr>
        <w:t>보수적이고 소극적인 성격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을 갖는다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그 이유는 다음과 같다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첫째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동북아시아 지역에서 미국 요인이 가장 돋보이기 때문이다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중국 주변에 위치한 미군은 주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lastRenderedPageBreak/>
        <w:t>로 이 지역에 집중적으로 분포하고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둘째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proofErr w:type="spellStart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중일경쟁은</w:t>
      </w:r>
      <w:proofErr w:type="spellEnd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 이미 구조적 갈등 국면이 되었기 때문이다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셋째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한반도 정세는 복잡할 뿐만 아니라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극도의 불확실성을 가지고 있기 때문이다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이것은 중국의 이 지역에서의 더 높은 수준의 전략목표 추구를 제약하고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CC6225">
        <w:rPr>
          <w:rFonts w:asciiTheme="minorHAnsi" w:eastAsiaTheme="minorHAnsi" w:hAnsiTheme="minorHAnsi"/>
          <w:b/>
          <w:bCs/>
          <w:sz w:val="22"/>
          <w:szCs w:val="22"/>
          <w:shd w:val="clear" w:color="auto" w:fill="FFFFFF"/>
        </w:rPr>
        <w:t xml:space="preserve">중국이 향후 취할 동북아 지역에서의 전략과 구체적 정책 </w:t>
      </w: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중국의 새로운 주변국 외교에 있어서의 요구사항과 지금까지 </w:t>
      </w:r>
      <w:proofErr w:type="spellStart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시진핑</w:t>
      </w:r>
      <w:proofErr w:type="spellEnd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 정부가 보인 외교적 특징을 종합한다면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다음을 알 수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그것은 중국은 향후에도 동북아 지역에서 적어도 단기간 내에는 여전히 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>“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안정적 국면 </w:t>
      </w:r>
      <w:r w:rsidRPr="00CC6225">
        <w:rPr>
          <w:rFonts w:asciiTheme="minorHAnsi" w:eastAsiaTheme="minorHAnsi" w:hAnsiTheme="minorHAnsi"/>
          <w:b/>
          <w:bCs/>
          <w:sz w:val="22"/>
          <w:szCs w:val="22"/>
          <w:shd w:val="clear" w:color="auto" w:fill="FFFFFF"/>
        </w:rPr>
        <w:t>유지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>”</w:t>
      </w:r>
      <w:proofErr w:type="spellStart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를</w:t>
      </w:r>
      <w:proofErr w:type="spellEnd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 주요 내용으로 할 것이라는 것이다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하지만 중장기적으로 동북아 지역에서의 전략은 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>“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안정적 국면의 </w:t>
      </w:r>
      <w:r w:rsidRPr="00CC6225">
        <w:rPr>
          <w:rFonts w:asciiTheme="minorHAnsi" w:eastAsiaTheme="minorHAnsi" w:hAnsiTheme="minorHAnsi"/>
          <w:b/>
          <w:bCs/>
          <w:sz w:val="22"/>
          <w:szCs w:val="22"/>
          <w:shd w:val="clear" w:color="auto" w:fill="FFFFFF"/>
        </w:rPr>
        <w:t>경영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>”</w:t>
      </w:r>
      <w:proofErr w:type="spellStart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으로</w:t>
      </w:r>
      <w:proofErr w:type="spellEnd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 전환할 것이다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구체적 정책으로는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국제적 범위 내에서 주변지역 안보 전략을 주로 다섯 가지 방면에서 다음과 같은 일들을 실행할 것이다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그것은 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>1)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제도적 </w:t>
      </w:r>
      <w:proofErr w:type="spellStart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매커니즘</w:t>
      </w:r>
      <w:proofErr w:type="spellEnd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 구축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>, 2)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다층적 소통창구 건설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>, 3)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경제 등의 영역에 있어 공통의 이익 형성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>, 4)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상호 타협 촉진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>, 5)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안보이익 충돌 관리를 들 수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동북아 지역을 중국의 기타 주변지역인 동남아시아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남아시아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중앙아시아와 비교하면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다자 제도 </w:t>
      </w:r>
      <w:proofErr w:type="spellStart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매커니즘과</w:t>
      </w:r>
      <w:proofErr w:type="spellEnd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 다층적 소통 창구 측면에서 낙후되어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따라서 중국의 향후 동북아 안보에 대한 구체적 정책은 주로 두 가지 측면에서 시작해야 한다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첫째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경제 등 공통 이익의 형성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상호 타협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안보이익 충돌 관리 방면에 대한 정책적 노력이 더욱 건실한 방향으로 강화되어야 할 것이다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둘째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다자제도와 다층적 소통창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lastRenderedPageBreak/>
        <w:t>구 건설이 부족한 만큼 이 부분을 보완하는 조치가 제고되어야 할 것이다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이를 좀 더 구체적으로 살펴보면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공통 이익의 형성 부문에 있어 올해 </w:t>
      </w:r>
      <w:proofErr w:type="spellStart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시진핑</w:t>
      </w:r>
      <w:proofErr w:type="spellEnd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 주석은 러시아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한국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몽골 방문 시 새로운 성과를 얻어냈다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중국은 이 방면에 있어 상당히 유리한 조건을 갖추고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다음 단계로서 중국은 </w:t>
      </w:r>
      <w:proofErr w:type="spellStart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한중자유무역협정</w:t>
      </w:r>
      <w:proofErr w:type="spellEnd"/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(FTA)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및 한중일 경제협력 등을 계속해서 추진해나가야 한다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상호 타협 부문을 살펴보자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새로이 부상 중인 강대국으로서 중국은 외부와의 타협에 있어 점차 어려움을 경험할 것이다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하지만 현재 동북아 지역의 상황은 구조적 문제의 성격을 가지고 있기 때문에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반드시 상호타협을 통해서만 해결할 수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중국이 신흥 강대국으로서 계속해서 부상하고 있다는 점과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동북아 지역의 현실을 보았을 때 </w:t>
      </w:r>
      <w:r w:rsidRPr="00CC6225">
        <w:rPr>
          <w:rFonts w:asciiTheme="minorHAnsi" w:eastAsiaTheme="minorHAnsi" w:hAnsiTheme="minorHAnsi"/>
          <w:sz w:val="22"/>
          <w:szCs w:val="22"/>
          <w:u w:val="single" w:color="000000"/>
          <w:shd w:val="clear" w:color="auto" w:fill="FFFFFF"/>
        </w:rPr>
        <w:t>어느 정도의 전략적 인내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는 이 지역 문제 해결을 위해 중국이 반드시 거쳐야 하는 길임에 틀림없다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이를 성공적으로 실행하기 위해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다음과 같은 정책이 요구된다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첫째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총괄적인 국내정책을 세워 여론을 인도해야 한다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이를 위해 국가 안전위원회 기능의 실제적인 실행과 강화가 요구되는 바이다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둘째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위기관리에 대한 관련 조직을 설립해야 하며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이로써 위기가 확대되지 않도록 방지해야 한다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앞서 동북아 지역에서는 다자제도와 다층적 소통창구 건설이라는 두 가지 요소가 부족하다고 서술한 바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먼저 다자제도 </w:t>
      </w:r>
      <w:proofErr w:type="spellStart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매커니즘</w:t>
      </w:r>
      <w:proofErr w:type="spellEnd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 건설에 대해 논하자면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동북아 지역에는 이를 위한 임시적 조건조차 존재하지 않다는 것을 주목해야 한다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따라서 다음과 같은 조치가 필요하다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첫째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중국은 동북아 지역 국가들이 많이 참석해왔던 공식 조직 및 비공식 조직을 더욱더 중시해야 한다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그 예로써 </w:t>
      </w:r>
      <w:proofErr w:type="spellStart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샹그리라</w:t>
      </w:r>
      <w:proofErr w:type="spellEnd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 대화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동아시아 정상회담 등을 들 수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중국은 스스로의 실력과 영향력을 통해 이 지역의 이익 수호에 더욱 이바지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lastRenderedPageBreak/>
        <w:t>할 수 있다는 자신감을 가져야 한다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둘째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가능하면 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>6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자 회담을 가동해야 한다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>. 6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자 회담은 북한 핵무기 포기라는 목적에 부합할 뿐만 아니라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동북아 지역의 다자 </w:t>
      </w:r>
      <w:proofErr w:type="spellStart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매커니즘의</w:t>
      </w:r>
      <w:proofErr w:type="spellEnd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 초기 형태로 기능할 수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더불어 다자 대화에 있어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중국은 관련국가와의 관계에 있어 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>“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두 개의 머리 부분은 강하나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가운데 부분이 약하다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>(</w:t>
      </w:r>
      <w:proofErr w:type="spellStart"/>
      <w:r w:rsidRPr="00CC6225">
        <w:rPr>
          <w:rFonts w:ascii="새굴림" w:eastAsia="새굴림" w:hAnsi="새굴림" w:cs="새굴림" w:hint="eastAsia"/>
          <w:sz w:val="22"/>
          <w:szCs w:val="22"/>
          <w:shd w:val="clear" w:color="auto" w:fill="FFFFFF"/>
        </w:rPr>
        <w:t>两头强</w:t>
      </w:r>
      <w:proofErr w:type="spellEnd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、</w:t>
      </w:r>
      <w:proofErr w:type="spellStart"/>
      <w:r w:rsidRPr="00CC6225">
        <w:rPr>
          <w:rFonts w:ascii="바탕" w:eastAsia="바탕" w:hAnsi="바탕" w:cs="바탕" w:hint="eastAsia"/>
          <w:sz w:val="22"/>
          <w:szCs w:val="22"/>
          <w:shd w:val="clear" w:color="auto" w:fill="FFFFFF"/>
        </w:rPr>
        <w:t>中</w:t>
      </w:r>
      <w:r w:rsidRPr="00CC6225">
        <w:rPr>
          <w:rFonts w:ascii="새굴림" w:eastAsia="새굴림" w:hAnsi="새굴림" w:cs="새굴림" w:hint="eastAsia"/>
          <w:sz w:val="22"/>
          <w:szCs w:val="22"/>
          <w:shd w:val="clear" w:color="auto" w:fill="FFFFFF"/>
        </w:rPr>
        <w:t>间弱</w:t>
      </w:r>
      <w:proofErr w:type="spellEnd"/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>)”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는 특징을 보이고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이것의 의미는 다음과 같다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즉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정부 간 대화와 민간 교류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>(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관광 등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>)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는 비교적으로 적극적으로 이루어지고 있는 반면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proofErr w:type="spellStart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싱크탱크</w:t>
      </w:r>
      <w:proofErr w:type="spellEnd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 간의 대화가 부족하다는 것이다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따라서 우선 국가 간 </w:t>
      </w:r>
      <w:proofErr w:type="spellStart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싱크탱크</w:t>
      </w:r>
      <w:proofErr w:type="spellEnd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 대화를 강화할 필요가 있으며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각 종류 별 삼자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또는 다자 </w:t>
      </w:r>
      <w:proofErr w:type="spellStart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싱크탱크</w:t>
      </w:r>
      <w:proofErr w:type="spellEnd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 대화도 적극적으로 추진해야 한다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CC6225">
        <w:rPr>
          <w:rFonts w:asciiTheme="minorHAnsi" w:eastAsiaTheme="minorHAnsi" w:hAnsiTheme="minorHAnsi"/>
          <w:b/>
          <w:bCs/>
          <w:sz w:val="22"/>
          <w:szCs w:val="22"/>
          <w:shd w:val="clear" w:color="auto" w:fill="FFFFFF"/>
        </w:rPr>
        <w:t xml:space="preserve">한중 안보 협력이 이루어져야 할 세 가지 분야 </w:t>
      </w: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한국과 중국 간 안보 협력은 우선 세 가지 커다란 국면에서 그 필요성이 존재한다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첫째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양국 안보 협력은 양국 간 전략적 협력동반자 관계 내실화에 필요한 중요한 단계이다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중국과 주변국가들과의 관계 중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한중 사이의 역사적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그리고 인문적 관계가 가장 밀접하다고 할 수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무역과 경제 방면에 있어서도 서로 높은 의존도를 보이는데다가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그 형세는 지속적이고도 신속하게 발전하고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하지만 지금까지 오랜 기간 한중 안보 관계는 지속적으로 양국 간 전략적 협력동반자 관계를 제약하는 요소로 작용해 왔다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이에 올해에 한중 양국의 국방부가 서로 소통할 수 있는 핫라인을 열기로 했다는 것은 좋은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lastRenderedPageBreak/>
        <w:t>신호이다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양국은 이를 계기로 서로 유의미한 군사 정보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군사 방문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연합 군사 훈련 등의 교류 및 진행에 있어 많은 소통을 해야 할 것이다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오랜 기간 동안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중국은 한미 연합군사훈련에 대해 많은 불만을 가져왔고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한국 역시 </w:t>
      </w:r>
      <w:proofErr w:type="spellStart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북중</w:t>
      </w:r>
      <w:proofErr w:type="spellEnd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 관계에 대해서 그러하였다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그러므로 한중 양국 간 안보협력이 추진되지 못한다면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양국 간 전략적 협력동반자 관계 역시 더 이상의 내실화가 추진되기 어렵다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반대로 만약 양국 간 안보협력 관계가 진일보 한다면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proofErr w:type="spellStart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한중관계</w:t>
      </w:r>
      <w:proofErr w:type="spellEnd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 역시 새로운 단계로 진입할 수 있을 것이다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둘째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한중 안보협력의 필요성은 한반도 정세의 평화와 안정 유지에 기여할 수 있다는 점에서 제기된다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한반도의 계속되는 불안정 국면은 한중 양국의 국가이익에 큰 손실을 주고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북한 문제의 해결은 예를 들자면 북한이 국제적 고립상태에서 벗어나 국가 안보를 보장받고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정권의 안보를 위해 경제를 발전시키며 민생문제를 해결하는 등의 조치를 통해 이루어질 수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그리고 이것은 국제사회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특히 미국과 중국 양국 간의 협력을 통해서만 해결될 수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하지만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미국과 한반도 사이의 물리적 거리가 상당히 먼데다가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한반도 정세의 적당한 긴장 국면이 동북아 지역에서의 미국의 군사적 이익에도 도움이 될 수 있기 때문에 이 분야에 대한 </w:t>
      </w:r>
      <w:proofErr w:type="spellStart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미중</w:t>
      </w:r>
      <w:proofErr w:type="spellEnd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 협력은 더 이상 진일보하기가 힘들다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한국은 미국의 동아시아 지역에서의 중요한 동맹국이다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그러한 자격으로 한국은 미국과 중국 간 실제적 협력이 이루어질 수 있도록 촉진해야 할 것이다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그렇게 된다면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한국과 미국 중국은 모두 힘을 합쳐 북한에 압력을 가할 수 있을 뿐만 아니라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북한에 대한 합리적 조치에 대해서도 행동을 일치시킬 수 있을 것이다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셋째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동북아 안보의 전체 국면에서 보았을 때에도 한중 안보협력의 중요성은 제기된다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lastRenderedPageBreak/>
        <w:t>동북아 지역에는 중국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한국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북한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일본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러시아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몽골이라는 여섯 개의 국가가 존재한다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한국은 특히 동북아 지역의 중심에 위치하고 있으며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한반도 문제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한일문제 등 한국에 있어 중요한 문제들이 모두 동북아 지역에서 발생하고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한국이 전통적으로 구사해온 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>“4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강 외교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>”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인 대미외교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대중외교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proofErr w:type="spellStart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대러외교</w:t>
      </w:r>
      <w:proofErr w:type="spellEnd"/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대일외교 모두가 동북아 지역에서 전개되고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전술한 바와 같이 중국의 입장에서 보았을 때에도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중요하게 다루어지는 양안관계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한반도 문제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조어도 문제 등이 모두 동북아 지역에서 발생한다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또 중국의 정치적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경제적 중심 지역은 모두 동북아 지역에 위치하며 인도 또한 집중되어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미국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일본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러시아 등의 강대국 간 이익이 이 지역에서 교차하고 있으며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이들 간 권력 경쟁도 이 지역에서 가장 돋보이고 있다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이렇듯 동북아 지역은 한국과 중국의 여러 종류의 핵심적인 국가 이익과 관련되었을 뿐만 아니라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양국이 공동으로 추진할 수 있는 이익이 중첩된 분야도 많다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한국과 중국은 다음과 같은 이유로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이 지역의 평화와 안정 유지에 기여할 수 있는 중요한 국가이다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우선 러시아는 전략적 중심을 유럽으로 정하였고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일본은 잘못된 역사관을 가지고 있으며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북한은 </w:t>
      </w:r>
      <w:proofErr w:type="spellStart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핵문제로</w:t>
      </w:r>
      <w:proofErr w:type="spellEnd"/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 xml:space="preserve"> 인해서 국제사회로부터 고립되었고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몽골의 종합국력은 강하지 못하기 때문이다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따라서 이 지역의 이익을 수호하는 데에 있어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, </w:t>
      </w:r>
      <w:r w:rsidRPr="00CC6225">
        <w:rPr>
          <w:rFonts w:asciiTheme="minorHAnsi" w:eastAsiaTheme="minorHAnsi" w:hAnsiTheme="minorHAnsi"/>
          <w:sz w:val="22"/>
          <w:szCs w:val="22"/>
          <w:shd w:val="clear" w:color="auto" w:fill="FFFFFF"/>
        </w:rPr>
        <w:t>한국과 중국의 전략적 거점으로서의 역할은 점차 돋보일 것이다</w:t>
      </w:r>
      <w:r w:rsidRPr="00CC6225">
        <w:rPr>
          <w:rFonts w:asciiTheme="minorHAnsi" w:eastAsiaTheme="minorHAnsi" w:hAnsiTheme="minorHAnsi" w:cs="함초롬바탕" w:hint="eastAsia"/>
          <w:sz w:val="22"/>
          <w:szCs w:val="22"/>
          <w:shd w:val="clear" w:color="auto" w:fill="FFFFFF"/>
        </w:rPr>
        <w:t xml:space="preserve">. </w:t>
      </w: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CC6225" w:rsidRPr="00CC6225" w:rsidRDefault="00CC6225" w:rsidP="00CC6225">
      <w:pPr>
        <w:pStyle w:val="a3"/>
        <w:snapToGrid/>
        <w:rPr>
          <w:rFonts w:asciiTheme="minorHAnsi" w:eastAsiaTheme="minorHAnsi" w:hAnsiTheme="minorHAnsi"/>
          <w:sz w:val="22"/>
          <w:szCs w:val="22"/>
        </w:rPr>
      </w:pPr>
    </w:p>
    <w:p w:rsidR="00B706A8" w:rsidRPr="00CC6225" w:rsidRDefault="00AC44CC">
      <w:pPr>
        <w:rPr>
          <w:rFonts w:eastAsiaTheme="minorHAnsi"/>
          <w:sz w:val="22"/>
        </w:rPr>
      </w:pPr>
    </w:p>
    <w:sectPr w:rsidR="00B706A8" w:rsidRPr="00CC6225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CC" w:rsidRDefault="00AC44CC" w:rsidP="00CC6225">
      <w:pPr>
        <w:spacing w:after="0" w:line="240" w:lineRule="auto"/>
      </w:pPr>
      <w:r>
        <w:separator/>
      </w:r>
    </w:p>
  </w:endnote>
  <w:endnote w:type="continuationSeparator" w:id="0">
    <w:p w:rsidR="00AC44CC" w:rsidRDefault="00AC44CC" w:rsidP="00CC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637682"/>
      <w:docPartObj>
        <w:docPartGallery w:val="Page Numbers (Bottom of Page)"/>
        <w:docPartUnique/>
      </w:docPartObj>
    </w:sdtPr>
    <w:sdtContent>
      <w:p w:rsidR="00CC6225" w:rsidRDefault="00CC62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6225">
          <w:rPr>
            <w:noProof/>
            <w:lang w:val="ko-KR"/>
          </w:rPr>
          <w:t>6</w:t>
        </w:r>
        <w:r>
          <w:fldChar w:fldCharType="end"/>
        </w:r>
      </w:p>
    </w:sdtContent>
  </w:sdt>
  <w:p w:rsidR="00CC6225" w:rsidRDefault="00CC62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CC" w:rsidRDefault="00AC44CC" w:rsidP="00CC6225">
      <w:pPr>
        <w:spacing w:after="0" w:line="240" w:lineRule="auto"/>
      </w:pPr>
      <w:r>
        <w:separator/>
      </w:r>
    </w:p>
  </w:footnote>
  <w:footnote w:type="continuationSeparator" w:id="0">
    <w:p w:rsidR="00AC44CC" w:rsidRDefault="00AC44CC" w:rsidP="00CC6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25"/>
    <w:rsid w:val="006D5539"/>
    <w:rsid w:val="009C60E9"/>
    <w:rsid w:val="00AC44CC"/>
    <w:rsid w:val="00CC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C6225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C62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C6225"/>
  </w:style>
  <w:style w:type="paragraph" w:styleId="a5">
    <w:name w:val="footer"/>
    <w:basedOn w:val="a"/>
    <w:link w:val="Char0"/>
    <w:uiPriority w:val="99"/>
    <w:unhideWhenUsed/>
    <w:rsid w:val="00CC62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C6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C6225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C62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C6225"/>
  </w:style>
  <w:style w:type="paragraph" w:styleId="a5">
    <w:name w:val="footer"/>
    <w:basedOn w:val="a"/>
    <w:link w:val="Char0"/>
    <w:uiPriority w:val="99"/>
    <w:unhideWhenUsed/>
    <w:rsid w:val="00CC62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C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1</cp:revision>
  <dcterms:created xsi:type="dcterms:W3CDTF">2014-09-24T03:05:00Z</dcterms:created>
  <dcterms:modified xsi:type="dcterms:W3CDTF">2014-09-24T03:08:00Z</dcterms:modified>
</cp:coreProperties>
</file>