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C1" w:rsidRPr="007F7418" w:rsidRDefault="005318C1" w:rsidP="005318C1">
      <w:pPr>
        <w:pStyle w:val="a3"/>
        <w:wordWrap/>
        <w:snapToGrid/>
        <w:jc w:val="center"/>
        <w:rPr>
          <w:rFonts w:asciiTheme="minorHAnsi" w:eastAsiaTheme="minorHAnsi" w:hAnsiTheme="minorHAnsi"/>
          <w:sz w:val="24"/>
          <w:szCs w:val="24"/>
        </w:rPr>
      </w:pPr>
      <w:proofErr w:type="spellStart"/>
      <w:r w:rsidRPr="007F7418">
        <w:rPr>
          <w:rFonts w:asciiTheme="minorHAnsi" w:eastAsiaTheme="minorHAnsi" w:hAnsiTheme="minorHAnsi"/>
          <w:b/>
          <w:bCs/>
          <w:sz w:val="24"/>
          <w:szCs w:val="24"/>
        </w:rPr>
        <w:t>시진핑</w:t>
      </w:r>
      <w:proofErr w:type="spellEnd"/>
      <w:r w:rsidRPr="007F7418">
        <w:rPr>
          <w:rFonts w:asciiTheme="minorHAnsi" w:eastAsiaTheme="minorHAnsi" w:hAnsiTheme="minorHAnsi"/>
          <w:b/>
          <w:bCs/>
          <w:sz w:val="24"/>
          <w:szCs w:val="24"/>
        </w:rPr>
        <w:t xml:space="preserve"> 시기 </w:t>
      </w:r>
      <w:proofErr w:type="spellStart"/>
      <w:r w:rsidRPr="007F7418">
        <w:rPr>
          <w:rFonts w:asciiTheme="minorHAnsi" w:eastAsiaTheme="minorHAnsi" w:hAnsiTheme="minorHAnsi"/>
          <w:b/>
          <w:bCs/>
          <w:sz w:val="24"/>
          <w:szCs w:val="24"/>
        </w:rPr>
        <w:t>북중관계</w:t>
      </w:r>
      <w:proofErr w:type="spellEnd"/>
      <w:r w:rsidRPr="007F7418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</w:p>
    <w:p w:rsidR="005318C1" w:rsidRPr="007F7418" w:rsidRDefault="005318C1" w:rsidP="005318C1">
      <w:pPr>
        <w:pStyle w:val="a3"/>
        <w:wordWrap/>
        <w:snapToGrid/>
        <w:jc w:val="center"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7F7418">
      <w:pPr>
        <w:pStyle w:val="a3"/>
        <w:wordWrap/>
        <w:snapToGrid/>
        <w:jc w:val="right"/>
        <w:rPr>
          <w:rFonts w:asciiTheme="minorHAnsi" w:eastAsiaTheme="minorHAnsi" w:hAnsiTheme="minorHAnsi"/>
          <w:b/>
          <w:sz w:val="22"/>
          <w:szCs w:val="22"/>
        </w:rPr>
      </w:pPr>
      <w:proofErr w:type="spellStart"/>
      <w:r w:rsidRPr="007F7418">
        <w:rPr>
          <w:rFonts w:asciiTheme="minorHAnsi" w:eastAsiaTheme="minorHAnsi" w:hAnsiTheme="minorHAnsi"/>
          <w:b/>
          <w:sz w:val="22"/>
          <w:szCs w:val="22"/>
        </w:rPr>
        <w:t>청샤오허</w:t>
      </w:r>
      <w:proofErr w:type="spellEnd"/>
      <w:r w:rsidR="007F7418" w:rsidRPr="007F7418">
        <w:rPr>
          <w:rFonts w:asciiTheme="minorHAnsi" w:eastAsiaTheme="minorHAnsi" w:hAnsiTheme="minorHAnsi" w:hint="eastAsia"/>
          <w:b/>
          <w:sz w:val="22"/>
          <w:szCs w:val="22"/>
        </w:rPr>
        <w:t>(</w:t>
      </w:r>
      <w:proofErr w:type="spellStart"/>
      <w:r w:rsidR="007F7418" w:rsidRPr="007F7418">
        <w:rPr>
          <w:rFonts w:ascii="바탕" w:eastAsia="바탕" w:hAnsi="바탕" w:cs="바탕" w:hint="eastAsia"/>
          <w:b/>
          <w:sz w:val="22"/>
          <w:szCs w:val="22"/>
        </w:rPr>
        <w:t>成曉河</w:t>
      </w:r>
      <w:proofErr w:type="spellEnd"/>
      <w:r w:rsidR="007F7418">
        <w:rPr>
          <w:rFonts w:ascii="바탕" w:eastAsia="바탕" w:hAnsi="바탕" w:cs="바탕" w:hint="eastAsia"/>
          <w:b/>
          <w:sz w:val="22"/>
          <w:szCs w:val="22"/>
        </w:rPr>
        <w:t>)</w:t>
      </w:r>
      <w:r w:rsidRPr="007F7418">
        <w:rPr>
          <w:rFonts w:asciiTheme="minorHAnsi" w:eastAsiaTheme="minorHAnsi" w:hAnsiTheme="minorHAnsi"/>
          <w:b/>
          <w:sz w:val="22"/>
          <w:szCs w:val="22"/>
        </w:rPr>
        <w:t xml:space="preserve"> 중국인민대학교 전략연구센터 부주임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 xml:space="preserve">1. </w:t>
      </w:r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현재의 </w:t>
      </w:r>
      <w:proofErr w:type="spellStart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 관계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북한이 세 번째 핵 실험을 단행한 이래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북중관계에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확실히 일정한 변화가 생겼음을 알 수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그리고 이 변화는 동북아시아의 지정학적 구조를 근본적으로 바꿀 수 있는 것이었다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다음은 이를 뒷받침 할 수 있는 몇 가지 관찰 근거들이다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우선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, 2013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년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7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월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리위엔차오의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북한 방문 이후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양국 간 고위급 인사 방문은 이루어지고 있지 않고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둘째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관계에 대한 대중 매체의 보도의 빈도수가 확실히 감소하였다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셋째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간 경제 교류를 촉진하는 추동력이 사라졌다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 xml:space="preserve">이러한 징후들을 통해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관계가 악화되고 있음을 알 수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하지만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관계에 있어 실질적인 변화가 있다고 보는 것은 시기상조라고 할 수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그 이유는 다음과 같다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첫째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양국 간 무역은 그 발전 속도가 완만하기는 하지만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아직까지는 계속 성장하고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게다가 북한은 중국과의 경제 관계를 중단할 생각도 없다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둘째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북한과 중국은 서로 간에 존재하는 의견 상에 있어서의 불일치에 대해서 공개적으로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말한바가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없다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셋째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양국의 지도자는 공식적으로는 계속해서 양국 우호 관계 강화를 주문하고 있으며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이것은 다음을 의미한다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즉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양국 어느 누구도 서로를 포기할 준비가 되어있지 않다는 것이다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넷째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동북아의 지정학적 구도 변화가 아직은 북한과 중국 그 어느 누구도 우호적으로 </w:t>
      </w:r>
      <w:r w:rsidRPr="007F7418">
        <w:rPr>
          <w:rFonts w:asciiTheme="minorHAnsi" w:eastAsiaTheme="minorHAnsi" w:hAnsiTheme="minorHAnsi"/>
          <w:sz w:val="22"/>
          <w:szCs w:val="22"/>
        </w:rPr>
        <w:lastRenderedPageBreak/>
        <w:t>느끼는 방향으로 이루어지지 않았다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 xml:space="preserve">2. </w:t>
      </w:r>
      <w:proofErr w:type="spellStart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>시진핑</w:t>
      </w:r>
      <w:proofErr w:type="spellEnd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 주석의 한국 방문과 그것이 </w:t>
      </w:r>
      <w:proofErr w:type="spellStart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>북중관계에</w:t>
      </w:r>
      <w:proofErr w:type="spellEnd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 미치는 영향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주석의 한국 방문은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북중관계에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다음과 같은 영향을 미쳤다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우선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방문 국가 순서에 있어 한국을 북한보다 우선적 지위에 위치시킨 것은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북중관계를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정상국가화 시키려는 중국의 노력이 반영되어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둘째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비록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주석은 박근혜 대통령과의 공동성명에서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핵문제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있어 북한에 대해 직접적인 언급은 하지 않았지만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중국과 </w:t>
      </w:r>
      <w:r w:rsidR="00A22FA3">
        <w:rPr>
          <w:rFonts w:asciiTheme="minorHAnsi" w:eastAsiaTheme="minorHAnsi" w:hAnsiTheme="minorHAnsi" w:hint="eastAsia"/>
          <w:sz w:val="22"/>
          <w:szCs w:val="22"/>
        </w:rPr>
        <w:t>한국의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 고위급 지도자들 간의 빈번하고도 제도화된 상호 방문은 아직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시진핑을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만난 적이 없는 북한의 젊은 지도자인 김정은에게 압력으로 작용했다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셋째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한국 방문은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한중관</w:t>
      </w:r>
      <w:bookmarkStart w:id="0" w:name="_GoBack"/>
      <w:bookmarkEnd w:id="0"/>
      <w:r w:rsidRPr="007F7418">
        <w:rPr>
          <w:rFonts w:asciiTheme="minorHAnsi" w:eastAsiaTheme="minorHAnsi" w:hAnsiTheme="minorHAnsi"/>
          <w:sz w:val="22"/>
          <w:szCs w:val="22"/>
        </w:rPr>
        <w:t>계를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강화했고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그 반대급부로 북한은 악화된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북중관계를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재건해야 하는 보다 어려운 상황에 처했다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넷째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한국 방문은 중국이 북한을 상대하는 데 있어 전략적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레버리지를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제공하였다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이로써 북한은 최고 지도자들의 중국 방문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또는 향후 일본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한국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미국과도 관계를 개선을 모색을 고려해야 하는 상황에 처하였다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 xml:space="preserve">3. </w:t>
      </w:r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북한 건국 </w:t>
      </w:r>
      <w:r w:rsidRPr="007F7418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>66</w:t>
      </w:r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주년 기념행사에 중국의 </w:t>
      </w:r>
      <w:r w:rsidRPr="007F7418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>3</w:t>
      </w:r>
      <w:r w:rsidRPr="007F7418">
        <w:rPr>
          <w:rFonts w:asciiTheme="minorHAnsi" w:eastAsiaTheme="minorHAnsi" w:hAnsiTheme="minorHAnsi"/>
          <w:b/>
          <w:bCs/>
          <w:sz w:val="22"/>
          <w:szCs w:val="22"/>
        </w:rPr>
        <w:t>대 지도자가 보낸 축하 메시지 의미 해석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2014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년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9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월에 중국의 정치국 상무위원인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장더장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그리고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위정셩은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북한의 건국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lastRenderedPageBreak/>
        <w:t>66</w:t>
      </w:r>
      <w:r w:rsidRPr="007F7418">
        <w:rPr>
          <w:rFonts w:asciiTheme="minorHAnsi" w:eastAsiaTheme="minorHAnsi" w:hAnsiTheme="minorHAnsi"/>
          <w:sz w:val="22"/>
          <w:szCs w:val="22"/>
        </w:rPr>
        <w:t>주년 행사에 축하 메시지를 전달하였다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이 조치는 두 가지 이유로 인해서 이례적이라고 할 수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우선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북중관계는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현재 악화된 상태에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이에 중국의 대중매체는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2008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년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후진타오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우방궈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원자바오가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북한 건국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60</w:t>
      </w:r>
      <w:r w:rsidRPr="007F7418">
        <w:rPr>
          <w:rFonts w:asciiTheme="minorHAnsi" w:eastAsiaTheme="minorHAnsi" w:hAnsiTheme="minorHAnsi"/>
          <w:sz w:val="22"/>
          <w:szCs w:val="22"/>
        </w:rPr>
        <w:t>주년 행사에 축하 메시지를 전달했다는 보도 이후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중국의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3</w:t>
      </w:r>
      <w:r w:rsidRPr="007F7418">
        <w:rPr>
          <w:rFonts w:asciiTheme="minorHAnsi" w:eastAsiaTheme="minorHAnsi" w:hAnsiTheme="minorHAnsi"/>
          <w:sz w:val="22"/>
          <w:szCs w:val="22"/>
        </w:rPr>
        <w:t>대 지도자가 북한 건국 기념행사에 축하 메시지 전달에 관한 보도를 하고 있지 않다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이러한 중국 대중매체의 태도는 북한 대중매체의 행동과는 반대되는 것이었다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이는 중국 지도자들이 적어도 겉으로 만큼은 북한에 대해서 호의적 태도를 표시하고 있으나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실제로 이것은 그간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북중관계를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상징적으로 보여준다는 것을 알 수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ind w:left="1204" w:hanging="1204"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다음으로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, 2008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년에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후진타오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우방궈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원자바오가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북한 건국 기념일에 보냈던 메시지와 비교하였을 때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이번에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장더장</w:t>
      </w:r>
      <w:proofErr w:type="spellEnd"/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그리고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위정셩이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북한 건국 기념일에 보낸 메시지는 두 가지 측면에서 변화를 보였다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여기에 특별한 관심이 요구된다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처음으로 메시지 상에는 김일성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김정일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김정은이라는 북한 최고 지도자들의 개별 이름들이 명시적으로 생략되었고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메시지 내용은 조선인민공화국과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조선로동당의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사회주의 혁명과 건설의 명분에 대한 서술에 집중했다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이것은 다음을 의미한다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곧 중국이 북한에서 행해지고 있는 개인숭배를 찬성하고 있지 않다는 것과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김일성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김정일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김정은의 이름을 한꺼번에 표기하는 것을 꺼려한다는 것이다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이 메시지는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후진타오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시대 중국의 대북정책의 기초를 구성했던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16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자 지도방침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(</w:t>
      </w:r>
      <w:r w:rsidRPr="007F7418">
        <w:rPr>
          <w:rFonts w:ascii="새굴림" w:eastAsia="새굴림" w:hAnsi="새굴림" w:cs="새굴림" w:hint="eastAsia"/>
          <w:sz w:val="22"/>
          <w:szCs w:val="22"/>
        </w:rPr>
        <w:t>继承传统</w:t>
      </w:r>
      <w:r w:rsidRPr="007F7418">
        <w:rPr>
          <w:rFonts w:asciiTheme="minorHAnsi" w:eastAsiaTheme="minorHAnsi" w:hAnsiTheme="minorHAnsi"/>
          <w:sz w:val="22"/>
          <w:szCs w:val="22"/>
        </w:rPr>
        <w:t>、</w:t>
      </w:r>
      <w:proofErr w:type="spellStart"/>
      <w:r w:rsidRPr="007F7418">
        <w:rPr>
          <w:rFonts w:ascii="바탕" w:eastAsia="바탕" w:hAnsi="바탕" w:cs="바탕" w:hint="eastAsia"/>
          <w:sz w:val="22"/>
          <w:szCs w:val="22"/>
        </w:rPr>
        <w:t>面向未</w:t>
      </w:r>
      <w:r w:rsidRPr="007F7418">
        <w:rPr>
          <w:rFonts w:ascii="새굴림" w:eastAsia="새굴림" w:hAnsi="새굴림" w:cs="새굴림" w:hint="eastAsia"/>
          <w:sz w:val="22"/>
          <w:szCs w:val="22"/>
        </w:rPr>
        <w:t>来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>、</w:t>
      </w:r>
      <w:proofErr w:type="spellStart"/>
      <w:r w:rsidRPr="007F7418">
        <w:rPr>
          <w:rFonts w:ascii="바탕" w:eastAsia="바탕" w:hAnsi="바탕" w:cs="바탕" w:hint="eastAsia"/>
          <w:sz w:val="22"/>
          <w:szCs w:val="22"/>
        </w:rPr>
        <w:t>睦</w:t>
      </w:r>
      <w:r w:rsidRPr="007F7418">
        <w:rPr>
          <w:rFonts w:ascii="새굴림" w:eastAsia="새굴림" w:hAnsi="새굴림" w:cs="새굴림" w:hint="eastAsia"/>
          <w:sz w:val="22"/>
          <w:szCs w:val="22"/>
        </w:rPr>
        <w:t>邻友好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>、</w:t>
      </w:r>
      <w:proofErr w:type="spellStart"/>
      <w:r w:rsidRPr="007F7418">
        <w:rPr>
          <w:rFonts w:ascii="바탕" w:eastAsia="바탕" w:hAnsi="바탕" w:cs="바탕" w:hint="eastAsia"/>
          <w:sz w:val="22"/>
          <w:szCs w:val="22"/>
        </w:rPr>
        <w:t>加强合作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- ‘</w:t>
      </w:r>
      <w:r w:rsidRPr="007F7418">
        <w:rPr>
          <w:rFonts w:asciiTheme="minorHAnsi" w:eastAsiaTheme="minorHAnsi" w:hAnsiTheme="minorHAnsi"/>
          <w:sz w:val="22"/>
          <w:szCs w:val="22"/>
        </w:rPr>
        <w:t>전통을 계승하고 미래를 지향하며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선린우호관계를 형성하고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협력을 강화한다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’</w:t>
      </w:r>
      <w:r w:rsidRPr="007F7418">
        <w:rPr>
          <w:rFonts w:asciiTheme="minorHAnsi" w:eastAsiaTheme="minorHAnsi" w:hAnsiTheme="minorHAnsi"/>
          <w:sz w:val="22"/>
          <w:szCs w:val="22"/>
        </w:rPr>
        <w:t>는 뜻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)</w:t>
      </w:r>
      <w:r w:rsidRPr="007F7418">
        <w:rPr>
          <w:rFonts w:asciiTheme="minorHAnsi" w:eastAsiaTheme="minorHAnsi" w:hAnsiTheme="minorHAnsi"/>
          <w:sz w:val="22"/>
          <w:szCs w:val="22"/>
        </w:rPr>
        <w:t>을 포함하고 있지 않았다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이러한 지도방침의 생략은 중국 지도부의 인식을 반영하고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그것은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간 전통적 우호관계는 바람직한 형태로 계승되지 못했으며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양국 간 협력은 실질적으로 좋은 </w:t>
      </w:r>
      <w:r w:rsidRPr="007F7418">
        <w:rPr>
          <w:rFonts w:asciiTheme="minorHAnsi" w:eastAsiaTheme="minorHAnsi" w:hAnsiTheme="minorHAnsi"/>
          <w:sz w:val="22"/>
          <w:szCs w:val="22"/>
        </w:rPr>
        <w:lastRenderedPageBreak/>
        <w:t>방식으로 이루어지지 않았고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미래는 불투명하다는 것이다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>.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 xml:space="preserve">메시지에 있어서 이러한 변화를 줌으로써 중국은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북중관계의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정상국가화에 발걸음을 한 단계 더 내디뎠다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중국 지도부의 메시지는 분명하였고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7F7418">
        <w:rPr>
          <w:rFonts w:asciiTheme="minorHAnsi" w:eastAsiaTheme="minorHAnsi" w:hAnsiTheme="minorHAnsi"/>
          <w:sz w:val="22"/>
          <w:szCs w:val="22"/>
        </w:rPr>
        <w:t>메시지 상의 변화는 중대하다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북한의 지도자인 김정은은 이에 대해 불쾌하게 여길 수도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메시지 상에 있어서의 이러한 변화는 북한의 젊은 지도자인 김정은에게 또 다른 압력 요소로 작용할 것이다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 xml:space="preserve">4. </w:t>
      </w:r>
      <w:proofErr w:type="spellStart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>북중관계의</w:t>
      </w:r>
      <w:proofErr w:type="spellEnd"/>
      <w:r w:rsidRPr="007F7418">
        <w:rPr>
          <w:rFonts w:asciiTheme="minorHAnsi" w:eastAsiaTheme="minorHAnsi" w:hAnsiTheme="minorHAnsi"/>
          <w:b/>
          <w:bCs/>
          <w:sz w:val="22"/>
          <w:szCs w:val="22"/>
        </w:rPr>
        <w:t xml:space="preserve"> 미래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7F7418">
        <w:rPr>
          <w:rFonts w:asciiTheme="minorHAnsi" w:eastAsiaTheme="minorHAnsi" w:hAnsiTheme="minorHAnsi"/>
          <w:sz w:val="22"/>
          <w:szCs w:val="22"/>
        </w:rPr>
        <w:t>이제 북한이 선택해야 될 때이다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 xml:space="preserve">김정은은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북중관계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운영에 있어 소요되는 비용과 이익은 무엇인지에 대해 신중한 계산을 해야 할 필요가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7F7418">
        <w:rPr>
          <w:rFonts w:asciiTheme="minorHAnsi" w:eastAsiaTheme="minorHAnsi" w:hAnsiTheme="minorHAnsi"/>
          <w:sz w:val="22"/>
          <w:szCs w:val="22"/>
        </w:rPr>
        <w:t>김정은의 협상 카드는 얼마 되지 않는다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proofErr w:type="spellStart"/>
      <w:r w:rsidRPr="007F7418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7F7418">
        <w:rPr>
          <w:rFonts w:asciiTheme="minorHAnsi" w:eastAsiaTheme="minorHAnsi" w:hAnsiTheme="minorHAnsi"/>
          <w:sz w:val="22"/>
          <w:szCs w:val="22"/>
        </w:rPr>
        <w:t xml:space="preserve"> 관계를 잘못 다룬다면 북한의 미래에 재앙적인 결과가 초래될 수도 있다</w:t>
      </w:r>
      <w:r w:rsidRPr="007F7418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5318C1" w:rsidRPr="007F7418" w:rsidRDefault="005318C1" w:rsidP="005318C1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352C4C" w:rsidRPr="007F7418" w:rsidRDefault="00352C4C">
      <w:pPr>
        <w:rPr>
          <w:rFonts w:eastAsiaTheme="minorHAnsi"/>
          <w:sz w:val="22"/>
        </w:rPr>
      </w:pPr>
    </w:p>
    <w:sectPr w:rsidR="00352C4C" w:rsidRPr="007F7418" w:rsidSect="00352C4C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09" w:rsidRDefault="00B97F09" w:rsidP="007F7418">
      <w:r>
        <w:separator/>
      </w:r>
    </w:p>
  </w:endnote>
  <w:endnote w:type="continuationSeparator" w:id="0">
    <w:p w:rsidR="00B97F09" w:rsidRDefault="00B97F09" w:rsidP="007F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48750"/>
      <w:docPartObj>
        <w:docPartGallery w:val="Page Numbers (Bottom of Page)"/>
        <w:docPartUnique/>
      </w:docPartObj>
    </w:sdtPr>
    <w:sdtEndPr/>
    <w:sdtContent>
      <w:p w:rsidR="007F7418" w:rsidRDefault="007F74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A3" w:rsidRPr="00A22FA3">
          <w:rPr>
            <w:noProof/>
            <w:lang w:val="ko-KR"/>
          </w:rPr>
          <w:t>4</w:t>
        </w:r>
        <w:r>
          <w:fldChar w:fldCharType="end"/>
        </w:r>
      </w:p>
    </w:sdtContent>
  </w:sdt>
  <w:p w:rsidR="007F7418" w:rsidRDefault="007F7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09" w:rsidRDefault="00B97F09" w:rsidP="007F7418">
      <w:r>
        <w:separator/>
      </w:r>
    </w:p>
  </w:footnote>
  <w:footnote w:type="continuationSeparator" w:id="0">
    <w:p w:rsidR="00B97F09" w:rsidRDefault="00B97F09" w:rsidP="007F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8C1"/>
    <w:rsid w:val="00352C4C"/>
    <w:rsid w:val="005318C1"/>
    <w:rsid w:val="007F7418"/>
    <w:rsid w:val="00A22FA3"/>
    <w:rsid w:val="00B97F09"/>
    <w:rsid w:val="00E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4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18C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F7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F7418"/>
  </w:style>
  <w:style w:type="paragraph" w:styleId="a5">
    <w:name w:val="footer"/>
    <w:basedOn w:val="a"/>
    <w:link w:val="Char0"/>
    <w:uiPriority w:val="99"/>
    <w:unhideWhenUsed/>
    <w:rsid w:val="007F7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F7418"/>
  </w:style>
  <w:style w:type="character" w:customStyle="1" w:styleId="st1">
    <w:name w:val="st1"/>
    <w:basedOn w:val="a0"/>
    <w:rsid w:val="007F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AJOU</cp:lastModifiedBy>
  <cp:revision>3</cp:revision>
  <dcterms:created xsi:type="dcterms:W3CDTF">2014-09-22T12:45:00Z</dcterms:created>
  <dcterms:modified xsi:type="dcterms:W3CDTF">2014-10-07T07:25:00Z</dcterms:modified>
</cp:coreProperties>
</file>