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AE2" w:rsidRPr="00215AE2" w:rsidRDefault="00215AE2" w:rsidP="00215AE2">
      <w:pPr>
        <w:widowControl/>
        <w:pBdr>
          <w:bottom w:val="dotted" w:sz="6" w:space="7" w:color="000000"/>
        </w:pBdr>
        <w:shd w:val="clear" w:color="auto" w:fill="FFFFFF"/>
        <w:spacing w:after="96" w:line="300" w:lineRule="exact"/>
        <w:jc w:val="left"/>
        <w:outlineLvl w:val="0"/>
        <w:rPr>
          <w:rFonts w:asciiTheme="majorEastAsia" w:eastAsiaTheme="majorEastAsia" w:hAnsiTheme="majorEastAsia" w:cs="Heiti SC"/>
          <w:color w:val="444444"/>
          <w:spacing w:val="3"/>
          <w:kern w:val="0"/>
          <w:sz w:val="26"/>
          <w:szCs w:val="26"/>
        </w:rPr>
      </w:pPr>
      <w:r w:rsidRPr="00215AE2">
        <w:rPr>
          <w:rFonts w:asciiTheme="majorEastAsia" w:eastAsiaTheme="majorEastAsia" w:hAnsiTheme="majorEastAsia" w:cs="Heiti SC" w:hint="eastAsia"/>
          <w:color w:val="444444"/>
          <w:spacing w:val="3"/>
          <w:kern w:val="0"/>
          <w:sz w:val="26"/>
          <w:szCs w:val="26"/>
        </w:rPr>
        <w:t>都怪萨德 韩国民众对华好感度下降</w:t>
      </w:r>
    </w:p>
    <w:p w:rsidR="00215AE2" w:rsidRPr="00215AE2" w:rsidRDefault="00215AE2" w:rsidP="00215AE2">
      <w:pPr>
        <w:pStyle w:val="a3"/>
        <w:shd w:val="clear" w:color="auto" w:fill="FFFFFF"/>
        <w:spacing w:before="0" w:beforeAutospacing="0" w:after="288" w:afterAutospacing="0" w:line="300" w:lineRule="exact"/>
        <w:ind w:right="240"/>
        <w:rPr>
          <w:rFonts w:asciiTheme="majorEastAsia" w:eastAsiaTheme="majorEastAsia" w:hAnsiTheme="majorEastAsia" w:cs="Heiti SC"/>
          <w:color w:val="444444"/>
          <w:spacing w:val="3"/>
          <w:sz w:val="26"/>
          <w:szCs w:val="26"/>
        </w:rPr>
      </w:pPr>
      <w:hyperlink r:id="rId6" w:history="1">
        <w:r w:rsidRPr="00215AE2">
          <w:rPr>
            <w:rStyle w:val="a4"/>
            <w:rFonts w:asciiTheme="majorEastAsia" w:eastAsiaTheme="majorEastAsia" w:hAnsiTheme="majorEastAsia" w:cs="Heiti SC"/>
            <w:spacing w:val="3"/>
            <w:sz w:val="26"/>
            <w:szCs w:val="26"/>
          </w:rPr>
          <w:t>http://www.zaobao.com.sg/realtime/world/story20170321-738593</w:t>
        </w:r>
      </w:hyperlink>
      <w:r w:rsidRPr="00215AE2">
        <w:rPr>
          <w:rFonts w:asciiTheme="majorEastAsia" w:eastAsiaTheme="majorEastAsia" w:hAnsiTheme="majorEastAsia" w:cs="Heiti SC"/>
          <w:color w:val="444444"/>
          <w:spacing w:val="3"/>
          <w:sz w:val="26"/>
          <w:szCs w:val="26"/>
        </w:rPr>
        <w:t xml:space="preserve"> </w:t>
      </w:r>
      <w:r w:rsidRPr="00215AE2">
        <w:rPr>
          <w:rFonts w:ascii="MS Gothic" w:eastAsiaTheme="majorEastAsia" w:hAnsi="MS Gothic" w:cs="MS Gothic"/>
          <w:color w:val="444444"/>
          <w:spacing w:val="3"/>
          <w:sz w:val="26"/>
          <w:szCs w:val="26"/>
        </w:rPr>
        <w:t>▶</w:t>
      </w:r>
      <w:hyperlink r:id="rId7" w:history="1">
        <w:r w:rsidRPr="00215AE2">
          <w:rPr>
            <w:rStyle w:val="a4"/>
            <w:rFonts w:asciiTheme="majorEastAsia" w:eastAsiaTheme="majorEastAsia" w:hAnsiTheme="majorEastAsia" w:cs="Heiti SC" w:hint="eastAsia"/>
            <w:color w:val="333333"/>
            <w:sz w:val="22"/>
            <w:szCs w:val="22"/>
            <w:shd w:val="clear" w:color="auto" w:fill="FFFFFF"/>
          </w:rPr>
          <w:t>苏玉兰</w:t>
        </w:r>
      </w:hyperlink>
    </w:p>
    <w:p w:rsidR="00215AE2" w:rsidRPr="00215AE2" w:rsidRDefault="00215AE2" w:rsidP="00215AE2">
      <w:pPr>
        <w:pStyle w:val="a3"/>
        <w:shd w:val="clear" w:color="auto" w:fill="FFFFFF"/>
        <w:spacing w:before="0" w:beforeAutospacing="0" w:after="288" w:afterAutospacing="0" w:line="300" w:lineRule="exact"/>
        <w:ind w:right="240" w:firstLine="480"/>
        <w:rPr>
          <w:rFonts w:asciiTheme="majorEastAsia" w:eastAsiaTheme="majorEastAsia" w:hAnsiTheme="majorEastAsia" w:cs="Heiti SC"/>
          <w:color w:val="444444"/>
          <w:spacing w:val="3"/>
          <w:sz w:val="26"/>
          <w:szCs w:val="26"/>
        </w:rPr>
      </w:pPr>
      <w:r w:rsidRPr="00215AE2">
        <w:rPr>
          <w:rFonts w:asciiTheme="majorEastAsia" w:eastAsiaTheme="majorEastAsia" w:hAnsiTheme="majorEastAsia" w:cs="Heiti SC" w:hint="eastAsia"/>
          <w:color w:val="444444"/>
          <w:spacing w:val="3"/>
          <w:sz w:val="26"/>
          <w:szCs w:val="26"/>
        </w:rPr>
        <w:t>（联合早报网讯</w:t>
      </w:r>
      <w:bookmarkStart w:id="0" w:name="_GoBack"/>
      <w:bookmarkEnd w:id="0"/>
      <w:r w:rsidRPr="00215AE2">
        <w:rPr>
          <w:rFonts w:asciiTheme="majorEastAsia" w:eastAsiaTheme="majorEastAsia" w:hAnsiTheme="majorEastAsia" w:cs="Heiti SC" w:hint="eastAsia"/>
          <w:color w:val="444444"/>
          <w:spacing w:val="3"/>
          <w:sz w:val="26"/>
          <w:szCs w:val="26"/>
        </w:rPr>
        <w:t>）最新调查显示，美韩在韩国境内部署萨德反导系统的决定所引发的韩中外交争端，使得中国取代日本，成为韩国民众最不喜欢的国家。</w:t>
      </w:r>
    </w:p>
    <w:p w:rsidR="00215AE2" w:rsidRPr="00215AE2" w:rsidRDefault="00215AE2" w:rsidP="00215AE2">
      <w:pPr>
        <w:pStyle w:val="a3"/>
        <w:shd w:val="clear" w:color="auto" w:fill="FFFFFF"/>
        <w:spacing w:before="0" w:beforeAutospacing="0" w:after="288" w:afterAutospacing="0" w:line="300" w:lineRule="exact"/>
        <w:ind w:right="240" w:firstLine="480"/>
        <w:rPr>
          <w:rFonts w:asciiTheme="majorEastAsia" w:eastAsiaTheme="majorEastAsia" w:hAnsiTheme="majorEastAsia" w:cs="Heiti SC" w:hint="eastAsia"/>
          <w:color w:val="444444"/>
          <w:spacing w:val="3"/>
          <w:sz w:val="26"/>
          <w:szCs w:val="26"/>
        </w:rPr>
      </w:pPr>
      <w:r w:rsidRPr="00215AE2">
        <w:rPr>
          <w:rFonts w:asciiTheme="majorEastAsia" w:eastAsiaTheme="majorEastAsia" w:hAnsiTheme="majorEastAsia" w:cs="Heiti SC" w:hint="eastAsia"/>
          <w:color w:val="444444"/>
          <w:spacing w:val="3"/>
          <w:sz w:val="26"/>
          <w:szCs w:val="26"/>
        </w:rPr>
        <w:t>韩国峨山政策研究院在本月6日至8日对1000名成人展开调查，结果显示，在1-10分的积分榜上，中国只获得3.21分，比1月份的4.31分还来得低。积分越低，显示韩国民众的好感度越低。</w:t>
      </w:r>
    </w:p>
    <w:p w:rsidR="00215AE2" w:rsidRDefault="00215AE2" w:rsidP="00215AE2">
      <w:pPr>
        <w:pStyle w:val="a3"/>
        <w:shd w:val="clear" w:color="auto" w:fill="FFFFFF"/>
        <w:spacing w:before="0" w:beforeAutospacing="0" w:after="288" w:afterAutospacing="0" w:line="300" w:lineRule="exact"/>
        <w:ind w:right="240" w:firstLine="480"/>
        <w:rPr>
          <w:rFonts w:asciiTheme="majorEastAsia" w:eastAsiaTheme="majorEastAsia" w:hAnsiTheme="majorEastAsia" w:cs="Heiti SC"/>
          <w:color w:val="444444"/>
          <w:spacing w:val="3"/>
          <w:sz w:val="26"/>
          <w:szCs w:val="26"/>
        </w:rPr>
      </w:pPr>
      <w:r w:rsidRPr="00215AE2">
        <w:rPr>
          <w:rFonts w:asciiTheme="majorEastAsia" w:eastAsiaTheme="majorEastAsia" w:hAnsiTheme="majorEastAsia" w:cs="Heiti SC" w:hint="eastAsia"/>
          <w:color w:val="444444"/>
          <w:spacing w:val="3"/>
          <w:sz w:val="26"/>
          <w:szCs w:val="26"/>
        </w:rPr>
        <w:t>日本曾在1910年到1945年间对韩国实行殖民统治，加上日本军人在二战时期犯下强招20万韩国妇女为慰安妇等暴行，日本一直是除朝鲜以外，韩国民众最不喜欢的国家。</w:t>
      </w:r>
    </w:p>
    <w:p w:rsidR="00215AE2" w:rsidRPr="00215AE2" w:rsidRDefault="00215AE2" w:rsidP="00215AE2">
      <w:pPr>
        <w:pStyle w:val="a3"/>
        <w:shd w:val="clear" w:color="auto" w:fill="FFFFFF"/>
        <w:spacing w:before="0" w:beforeAutospacing="0" w:after="288" w:afterAutospacing="0" w:line="300" w:lineRule="exact"/>
        <w:ind w:right="240" w:firstLine="480"/>
        <w:rPr>
          <w:rFonts w:asciiTheme="majorEastAsia" w:eastAsiaTheme="majorEastAsia" w:hAnsiTheme="majorEastAsia" w:cs="Heiti SC"/>
          <w:b/>
          <w:color w:val="444444"/>
          <w:spacing w:val="3"/>
          <w:sz w:val="26"/>
          <w:szCs w:val="26"/>
        </w:rPr>
      </w:pPr>
      <w:r w:rsidRPr="00215AE2">
        <w:rPr>
          <w:rFonts w:asciiTheme="majorEastAsia" w:eastAsiaTheme="majorEastAsia" w:hAnsiTheme="majorEastAsia" w:cs="Heiti SC" w:hint="eastAsia"/>
          <w:b/>
          <w:color w:val="444444"/>
          <w:spacing w:val="3"/>
          <w:sz w:val="26"/>
          <w:szCs w:val="26"/>
        </w:rPr>
        <w:t>不过，随着韩美开始部署萨德反导系统引发中国的强烈不满，进而采取一系列反制措施，中国如今已取代日本成为韩国民众最不喜欢的国家。</w:t>
      </w:r>
      <w:r>
        <w:rPr>
          <w:rFonts w:asciiTheme="majorEastAsia" w:eastAsiaTheme="majorEastAsia" w:hAnsiTheme="majorEastAsia" w:cs="Heiti SC" w:hint="eastAsia"/>
          <w:b/>
          <w:color w:val="444444"/>
          <w:spacing w:val="3"/>
          <w:sz w:val="26"/>
          <w:szCs w:val="26"/>
        </w:rPr>
        <w:t>【对韩国大选的影响】</w:t>
      </w:r>
    </w:p>
    <w:p w:rsidR="00215AE2" w:rsidRPr="00215AE2" w:rsidRDefault="00215AE2" w:rsidP="00215AE2">
      <w:pPr>
        <w:pStyle w:val="a3"/>
        <w:shd w:val="clear" w:color="auto" w:fill="FFFFFF"/>
        <w:spacing w:before="0" w:beforeAutospacing="0" w:after="288" w:afterAutospacing="0" w:line="300" w:lineRule="exact"/>
        <w:ind w:right="240" w:firstLine="480"/>
        <w:rPr>
          <w:rFonts w:asciiTheme="majorEastAsia" w:eastAsiaTheme="majorEastAsia" w:hAnsiTheme="majorEastAsia" w:cs="Heiti SC" w:hint="eastAsia"/>
          <w:color w:val="444444"/>
          <w:spacing w:val="3"/>
          <w:sz w:val="26"/>
          <w:szCs w:val="26"/>
        </w:rPr>
      </w:pPr>
      <w:r w:rsidRPr="00215AE2">
        <w:rPr>
          <w:rFonts w:asciiTheme="majorEastAsia" w:eastAsiaTheme="majorEastAsia" w:hAnsiTheme="majorEastAsia" w:cs="Heiti SC" w:hint="eastAsia"/>
          <w:color w:val="444444"/>
          <w:spacing w:val="3"/>
          <w:sz w:val="26"/>
          <w:szCs w:val="26"/>
        </w:rPr>
        <w:t>日本在此次调查中的分数也从3.56下降至3.33。</w:t>
      </w:r>
    </w:p>
    <w:p w:rsidR="00353C5F" w:rsidRDefault="00215AE2" w:rsidP="00215AE2">
      <w:pPr>
        <w:pStyle w:val="a3"/>
        <w:shd w:val="clear" w:color="auto" w:fill="FFFFFF"/>
        <w:spacing w:before="0" w:beforeAutospacing="0" w:after="288" w:afterAutospacing="0" w:line="300" w:lineRule="exact"/>
        <w:ind w:right="240" w:firstLine="480"/>
        <w:rPr>
          <w:rFonts w:asciiTheme="majorEastAsia" w:eastAsiaTheme="majorEastAsia" w:hAnsiTheme="majorEastAsia" w:cs="Heiti SC"/>
          <w:color w:val="444444"/>
          <w:spacing w:val="3"/>
          <w:sz w:val="26"/>
          <w:szCs w:val="26"/>
        </w:rPr>
      </w:pPr>
      <w:r w:rsidRPr="00215AE2">
        <w:rPr>
          <w:rFonts w:asciiTheme="majorEastAsia" w:eastAsiaTheme="majorEastAsia" w:hAnsiTheme="majorEastAsia" w:cs="Heiti SC" w:hint="eastAsia"/>
          <w:color w:val="444444"/>
          <w:spacing w:val="3"/>
          <w:sz w:val="26"/>
          <w:szCs w:val="26"/>
        </w:rPr>
        <w:t>峨山政策研究院在声明中指出，韩国民众对中国的好感度“大幅度下降”是令人意外的。“更令人意外的是，韩国民众对日本的好感度比对中国来得强。”</w:t>
      </w:r>
    </w:p>
    <w:p w:rsidR="00215AE2" w:rsidRPr="00215AE2" w:rsidRDefault="00353C5F" w:rsidP="00215AE2">
      <w:pPr>
        <w:pStyle w:val="a3"/>
        <w:shd w:val="clear" w:color="auto" w:fill="FFFFFF"/>
        <w:spacing w:before="0" w:beforeAutospacing="0" w:after="288" w:afterAutospacing="0" w:line="300" w:lineRule="exact"/>
        <w:ind w:right="240" w:firstLine="480"/>
        <w:rPr>
          <w:rFonts w:asciiTheme="majorEastAsia" w:eastAsiaTheme="majorEastAsia" w:hAnsiTheme="majorEastAsia" w:cs="Heiti SC" w:hint="eastAsia"/>
          <w:color w:val="444444"/>
          <w:spacing w:val="3"/>
          <w:sz w:val="26"/>
          <w:szCs w:val="26"/>
        </w:rPr>
      </w:pPr>
      <w:r>
        <w:rPr>
          <w:rFonts w:asciiTheme="majorEastAsia" w:eastAsiaTheme="majorEastAsia" w:hAnsiTheme="majorEastAsia" w:cs="Heiti SC"/>
          <w:color w:val="444444"/>
          <w:spacing w:val="3"/>
          <w:sz w:val="26"/>
          <w:szCs w:val="26"/>
        </w:rPr>
        <w:br w:type="column"/>
      </w:r>
    </w:p>
    <w:p w:rsidR="007974E3" w:rsidRPr="00215AE2" w:rsidRDefault="007974E3" w:rsidP="007974E3">
      <w:pPr>
        <w:widowControl/>
        <w:pBdr>
          <w:bottom w:val="dotted" w:sz="6" w:space="7" w:color="000000"/>
        </w:pBdr>
        <w:shd w:val="clear" w:color="auto" w:fill="FFFFFF"/>
        <w:spacing w:after="96" w:line="300" w:lineRule="exact"/>
        <w:jc w:val="left"/>
        <w:outlineLvl w:val="0"/>
        <w:rPr>
          <w:rFonts w:asciiTheme="majorEastAsia" w:eastAsiaTheme="majorEastAsia" w:hAnsiTheme="majorEastAsia" w:cs="Heiti SC"/>
          <w:color w:val="444444"/>
          <w:spacing w:val="3"/>
          <w:kern w:val="0"/>
          <w:sz w:val="26"/>
          <w:szCs w:val="26"/>
        </w:rPr>
      </w:pPr>
      <w:r>
        <w:rPr>
          <w:rFonts w:asciiTheme="majorEastAsia" w:eastAsiaTheme="majorEastAsia" w:hAnsiTheme="majorEastAsia" w:cs="Heiti SC" w:hint="eastAsia"/>
          <w:color w:val="444444"/>
          <w:spacing w:val="3"/>
          <w:kern w:val="0"/>
          <w:sz w:val="26"/>
          <w:szCs w:val="26"/>
        </w:rPr>
        <w:t>焦点对华：抵制韩国成闹剧，官方开始急转弯？</w:t>
      </w:r>
    </w:p>
    <w:p w:rsidR="007974E3" w:rsidRDefault="007974E3" w:rsidP="007974E3">
      <w:pPr>
        <w:pStyle w:val="a3"/>
        <w:shd w:val="clear" w:color="auto" w:fill="FFFFFF"/>
        <w:spacing w:before="0" w:beforeAutospacing="0" w:after="288" w:afterAutospacing="0" w:line="300" w:lineRule="exact"/>
        <w:ind w:right="240"/>
        <w:rPr>
          <w:rFonts w:asciiTheme="majorEastAsia" w:eastAsiaTheme="majorEastAsia" w:hAnsiTheme="majorEastAsia" w:cs="Heiti SC"/>
          <w:color w:val="444444"/>
          <w:spacing w:val="3"/>
          <w:sz w:val="26"/>
          <w:szCs w:val="26"/>
        </w:rPr>
      </w:pPr>
      <w:hyperlink r:id="rId8" w:history="1">
        <w:r w:rsidRPr="0045419E">
          <w:rPr>
            <w:rStyle w:val="a4"/>
            <w:rFonts w:asciiTheme="majorEastAsia" w:eastAsiaTheme="majorEastAsia" w:hAnsiTheme="majorEastAsia" w:cs="Heiti SC"/>
            <w:spacing w:val="3"/>
            <w:sz w:val="26"/>
            <w:szCs w:val="26"/>
          </w:rPr>
          <w:t>http://www.voachinese.com/a/voaweishipo-20170317-nokor-china-thaad/3770633.html</w:t>
        </w:r>
      </w:hyperlink>
    </w:p>
    <w:p w:rsidR="007974E3" w:rsidRDefault="007974E3" w:rsidP="007974E3">
      <w:pPr>
        <w:pStyle w:val="a3"/>
        <w:shd w:val="clear" w:color="auto" w:fill="FFFFFF"/>
        <w:spacing w:before="0" w:beforeAutospacing="0" w:after="288" w:afterAutospacing="0" w:line="300" w:lineRule="exact"/>
        <w:ind w:right="240"/>
        <w:rPr>
          <w:rFonts w:asciiTheme="majorEastAsia" w:eastAsiaTheme="majorEastAsia" w:hAnsiTheme="majorEastAsia"/>
        </w:rPr>
      </w:pPr>
      <w:r w:rsidRPr="00215AE2">
        <w:rPr>
          <w:rFonts w:ascii="MS Gothic" w:eastAsiaTheme="majorEastAsia" w:hAnsi="MS Gothic" w:cs="MS Gothic"/>
          <w:color w:val="444444"/>
          <w:spacing w:val="3"/>
          <w:sz w:val="26"/>
          <w:szCs w:val="26"/>
        </w:rPr>
        <w:t>▶</w:t>
      </w:r>
      <w:r w:rsidR="00353C5F" w:rsidRPr="00353C5F">
        <w:rPr>
          <w:rStyle w:val="a4"/>
          <w:rFonts w:asciiTheme="majorEastAsia" w:eastAsiaTheme="majorEastAsia" w:hAnsiTheme="majorEastAsia" w:cs="Heiti SC"/>
          <w:color w:val="333333"/>
          <w:sz w:val="22"/>
          <w:szCs w:val="22"/>
        </w:rPr>
        <w:t>美国之音</w:t>
      </w:r>
    </w:p>
    <w:p w:rsidR="007974E3" w:rsidRPr="007974E3" w:rsidRDefault="007974E3" w:rsidP="007974E3">
      <w:pPr>
        <w:widowControl/>
        <w:jc w:val="left"/>
        <w:rPr>
          <w:rFonts w:ascii="宋体" w:eastAsia="宋体" w:hAnsi="宋体" w:cs="宋体"/>
          <w:kern w:val="0"/>
          <w:sz w:val="24"/>
          <w:szCs w:val="24"/>
        </w:rPr>
      </w:pPr>
      <w:r w:rsidRPr="007974E3">
        <w:rPr>
          <w:rFonts w:ascii="新宋体" w:eastAsia="新宋体" w:hAnsi="新宋体" w:cs="宋体" w:hint="eastAsia"/>
          <w:caps/>
          <w:color w:val="222222"/>
          <w:kern w:val="0"/>
          <w:sz w:val="24"/>
          <w:szCs w:val="24"/>
          <w:shd w:val="clear" w:color="auto" w:fill="FFFFFF"/>
        </w:rPr>
        <w:t>华盛顿 — </w:t>
      </w:r>
    </w:p>
    <w:p w:rsidR="007974E3" w:rsidRPr="007974E3" w:rsidRDefault="007974E3" w:rsidP="007974E3">
      <w:pPr>
        <w:widowControl/>
        <w:shd w:val="clear" w:color="auto" w:fill="FFFFFF"/>
        <w:spacing w:after="480"/>
        <w:jc w:val="left"/>
        <w:rPr>
          <w:rFonts w:ascii="新宋体" w:eastAsia="新宋体" w:hAnsi="新宋体" w:cs="宋体"/>
          <w:color w:val="222222"/>
          <w:kern w:val="0"/>
          <w:sz w:val="24"/>
          <w:szCs w:val="24"/>
        </w:rPr>
      </w:pPr>
      <w:r w:rsidRPr="007974E3">
        <w:rPr>
          <w:rFonts w:ascii="新宋体" w:eastAsia="新宋体" w:hAnsi="新宋体" w:cs="宋体" w:hint="eastAsia"/>
          <w:color w:val="222222"/>
          <w:kern w:val="0"/>
          <w:sz w:val="24"/>
          <w:szCs w:val="24"/>
        </w:rPr>
        <w:t>韩国宣布部署萨德以来，中国当局口诛笔伐，并公开鼓励民间的反韩风潮。但是最近，这一立场开始发生微妙的转变。据网上一些视频显示，各地警方开始压制反韩 抗议示威活动，“不听话”者甚至被带走。</w:t>
      </w:r>
      <w:r w:rsidRPr="007974E3">
        <w:rPr>
          <w:rFonts w:ascii="新宋体" w:eastAsia="新宋体" w:hAnsi="新宋体" w:cs="宋体" w:hint="eastAsia"/>
          <w:b/>
          <w:color w:val="222222"/>
          <w:kern w:val="0"/>
          <w:sz w:val="24"/>
          <w:szCs w:val="24"/>
          <w:u w:val="single"/>
        </w:rPr>
        <w:t>而新华社主办的参考消息网近日发表评论，呼吁民众“理性爱国”，并批评某些爱国方式“丢脸丢到国外“，“我们宁可不要”</w:t>
      </w:r>
      <w:r w:rsidRPr="007974E3">
        <w:rPr>
          <w:rFonts w:ascii="新宋体" w:eastAsia="新宋体" w:hAnsi="新宋体" w:cs="宋体" w:hint="eastAsia"/>
          <w:color w:val="222222"/>
          <w:kern w:val="0"/>
          <w:sz w:val="24"/>
          <w:szCs w:val="24"/>
        </w:rPr>
        <w:t>。从过去的反日，反越，反菲，反新加坡到今天的反韩，当局的行为模式都是先让民间撒气，接着政府刹车。这种行为模式为中国带来了什么？对中国的国际形象和国际声誉是有益还是有害？</w:t>
      </w:r>
    </w:p>
    <w:p w:rsidR="007974E3" w:rsidRDefault="007974E3" w:rsidP="007974E3">
      <w:pPr>
        <w:pStyle w:val="a3"/>
        <w:shd w:val="clear" w:color="auto" w:fill="FFFFFF"/>
        <w:spacing w:before="0" w:beforeAutospacing="0" w:after="480" w:afterAutospacing="0"/>
        <w:rPr>
          <w:rFonts w:ascii="新宋体" w:eastAsia="新宋体" w:hAnsi="新宋体"/>
          <w:color w:val="222222"/>
        </w:rPr>
      </w:pPr>
      <w:r w:rsidRPr="007974E3">
        <w:rPr>
          <w:rFonts w:ascii="新宋体" w:eastAsia="新宋体" w:hAnsi="新宋体" w:hint="eastAsia"/>
          <w:color w:val="222222"/>
        </w:rPr>
        <w:t>参加讨论的四位嘉宾是：网上政论节目“文昭谈古论今”主讲人文昭先生；北美“世界日报”副总编魏碧洲先生；人权组织”公民力量”创办人杨建利先生；政论作家，时局分析人士陈破空先生。</w:t>
      </w:r>
      <w:r w:rsidRPr="00353C5F">
        <w:rPr>
          <w:rFonts w:ascii="新宋体" w:eastAsia="新宋体" w:hAnsi="新宋体" w:hint="eastAsia"/>
          <w:b/>
          <w:color w:val="222222"/>
          <w:u w:val="single"/>
        </w:rPr>
        <w:t>文昭表示，中国政府开始收紧中国民间的反韩示威，是因为不想在韩国的总统大选期间，点燃韩国的民族情绪，反倒让萨德部署成为一个相对次要的问题。</w:t>
      </w:r>
      <w:r>
        <w:rPr>
          <w:rFonts w:ascii="新宋体" w:eastAsia="新宋体" w:hAnsi="新宋体" w:hint="eastAsia"/>
          <w:color w:val="222222"/>
        </w:rPr>
        <w:t>中国对于朝核问题其实是有妥协的准备的。李克强和商务部代表都说要避免贸易仗，意思就是提醒川普，只要你不提高关税，别的问题都好说。别的问题就包括朝核问题，其实中国是有妥协的准备的。</w:t>
      </w:r>
    </w:p>
    <w:p w:rsidR="007974E3" w:rsidRDefault="007974E3" w:rsidP="007974E3">
      <w:pPr>
        <w:pStyle w:val="a3"/>
        <w:shd w:val="clear" w:color="auto" w:fill="FFFFFF"/>
        <w:spacing w:before="0" w:beforeAutospacing="0" w:after="480" w:afterAutospacing="0"/>
        <w:rPr>
          <w:rFonts w:ascii="新宋体" w:eastAsia="新宋体" w:hAnsi="新宋体" w:hint="eastAsia"/>
          <w:color w:val="222222"/>
        </w:rPr>
      </w:pPr>
      <w:r>
        <w:rPr>
          <w:rFonts w:ascii="新宋体" w:eastAsia="新宋体" w:hAnsi="新宋体" w:hint="eastAsia"/>
          <w:color w:val="222222"/>
        </w:rPr>
        <w:t>文昭说，</w:t>
      </w:r>
      <w:r w:rsidRPr="00353C5F">
        <w:rPr>
          <w:rFonts w:ascii="新宋体" w:eastAsia="新宋体" w:hAnsi="新宋体" w:hint="eastAsia"/>
          <w:b/>
          <w:color w:val="222222"/>
          <w:u w:val="single"/>
        </w:rPr>
        <w:t>抵制韩国造成中国自己的出口加工业受影响，最主要的是外交和政治上的损失。</w:t>
      </w:r>
      <w:r>
        <w:rPr>
          <w:rFonts w:ascii="新宋体" w:eastAsia="新宋体" w:hAnsi="新宋体" w:hint="eastAsia"/>
          <w:color w:val="222222"/>
        </w:rPr>
        <w:t>外交上就是让周围的小国看到，你把自己的经济和中国大陆整合在一起是多么的不安全，一旦和中国建立起一定的经济依赖关系以后，中国政府会毫不犹豫地利用这个关系去强加政治意志在你的头上。</w:t>
      </w:r>
    </w:p>
    <w:p w:rsidR="007974E3" w:rsidRDefault="007974E3" w:rsidP="007974E3">
      <w:pPr>
        <w:pStyle w:val="a3"/>
        <w:shd w:val="clear" w:color="auto" w:fill="FFFFFF"/>
        <w:spacing w:before="0" w:beforeAutospacing="0" w:after="480" w:afterAutospacing="0"/>
        <w:rPr>
          <w:rFonts w:ascii="新宋体" w:eastAsia="新宋体" w:hAnsi="新宋体" w:hint="eastAsia"/>
          <w:color w:val="222222"/>
        </w:rPr>
      </w:pPr>
      <w:r>
        <w:rPr>
          <w:rFonts w:ascii="新宋体" w:eastAsia="新宋体" w:hAnsi="新宋体" w:hint="eastAsia"/>
          <w:color w:val="222222"/>
        </w:rPr>
        <w:t>陈破空表示，正如反日、反美风潮一样，中国的反韩风潮，也是中国政府煽动的结果。中共当局操控一切，能够把反韩风潮刮起来，达到一定程度和声势，然后就会收兵。</w:t>
      </w:r>
      <w:r w:rsidRPr="00353C5F">
        <w:rPr>
          <w:rFonts w:ascii="新宋体" w:eastAsia="新宋体" w:hAnsi="新宋体" w:hint="eastAsia"/>
          <w:b/>
          <w:color w:val="222222"/>
          <w:u w:val="single"/>
        </w:rPr>
        <w:t>中共当局不会让反韩风潮失控，倒过来威胁中共政权，而一旦感觉韩国要报复，比如到世界贸易组织起诉中国，中共就会对反韩风潮喊停。</w:t>
      </w:r>
      <w:r>
        <w:rPr>
          <w:rFonts w:ascii="新宋体" w:eastAsia="新宋体" w:hAnsi="新宋体" w:hint="eastAsia"/>
          <w:color w:val="222222"/>
        </w:rPr>
        <w:t>那些跟风喊叫的反韩民众，不过是再一次被当做工具，为中共的政治和外交政策服务。一旦表现过头，还可能被中共投入大牢，成为现世现报的牺牲品。</w:t>
      </w:r>
    </w:p>
    <w:p w:rsidR="007974E3" w:rsidRDefault="007974E3" w:rsidP="007974E3">
      <w:pPr>
        <w:pStyle w:val="a3"/>
        <w:shd w:val="clear" w:color="auto" w:fill="FFFFFF"/>
        <w:spacing w:before="0" w:beforeAutospacing="0" w:after="480" w:afterAutospacing="0"/>
        <w:rPr>
          <w:rFonts w:ascii="新宋体" w:eastAsia="新宋体" w:hAnsi="新宋体" w:hint="eastAsia"/>
          <w:color w:val="222222"/>
        </w:rPr>
      </w:pPr>
      <w:r>
        <w:rPr>
          <w:rFonts w:ascii="新宋体" w:eastAsia="新宋体" w:hAnsi="新宋体" w:hint="eastAsia"/>
          <w:color w:val="222222"/>
        </w:rPr>
        <w:t>陈破空说，中国的反韩风潮，让韩国和乐天集团都蒙受相当经济损失，显示大国之怒、大国之威、大国之力，一个大国以倾国之力，压倒一个小国。韩国固然损失巨大，然而，中国展示的大国之怒，是暴怒；大国之威，是淫威；大国之力，是野蛮力，必将进一步损害中国的国家形象和国际形象。让周边小国一</w:t>
      </w:r>
      <w:r>
        <w:rPr>
          <w:rFonts w:ascii="新宋体" w:eastAsia="新宋体" w:hAnsi="新宋体" w:hint="eastAsia"/>
          <w:color w:val="222222"/>
        </w:rPr>
        <w:lastRenderedPageBreak/>
        <w:t>再对比中美两个超级大国，谁更文明？谁更可靠？</w:t>
      </w:r>
      <w:r w:rsidRPr="00353C5F">
        <w:rPr>
          <w:rFonts w:ascii="新宋体" w:eastAsia="新宋体" w:hAnsi="新宋体" w:hint="eastAsia"/>
          <w:b/>
          <w:color w:val="222222"/>
          <w:u w:val="single"/>
        </w:rPr>
        <w:t>北京的排外动作，中国的排外风潮，只会让中国自己陷入进一步孤立。</w:t>
      </w:r>
      <w:r>
        <w:rPr>
          <w:rFonts w:ascii="新宋体" w:eastAsia="新宋体" w:hAnsi="新宋体" w:hint="eastAsia"/>
          <w:color w:val="222222"/>
        </w:rPr>
        <w:t>从某种角度而言，当今红朝，其国际处境，类似于晚清。而当今反韩民众，重演的，不过仍是义和团和红卫兵式的闹剧。</w:t>
      </w:r>
    </w:p>
    <w:p w:rsidR="007974E3" w:rsidRPr="00353C5F" w:rsidRDefault="007974E3" w:rsidP="007974E3">
      <w:pPr>
        <w:pStyle w:val="a3"/>
        <w:shd w:val="clear" w:color="auto" w:fill="FFFFFF"/>
        <w:spacing w:before="0" w:beforeAutospacing="0" w:after="480" w:afterAutospacing="0"/>
        <w:rPr>
          <w:rFonts w:ascii="新宋体" w:eastAsia="新宋体" w:hAnsi="新宋体" w:hint="eastAsia"/>
          <w:b/>
          <w:color w:val="222222"/>
          <w:u w:val="single"/>
        </w:rPr>
      </w:pPr>
      <w:r>
        <w:rPr>
          <w:rFonts w:ascii="新宋体" w:eastAsia="新宋体" w:hAnsi="新宋体" w:hint="eastAsia"/>
          <w:color w:val="222222"/>
        </w:rPr>
        <w:t>魏碧洲说，中韩之间有贸易协定，韩国完全有理由针对中国的抵制行动向WTO提告。尽管这些抵制行动反映的是民间情绪，但在中国这么大规模的群众运动能够在各地发生，背后绝对不可能没有官方的支持。</w:t>
      </w:r>
      <w:r w:rsidRPr="00353C5F">
        <w:rPr>
          <w:rFonts w:ascii="新宋体" w:eastAsia="新宋体" w:hAnsi="新宋体" w:hint="eastAsia"/>
          <w:b/>
          <w:color w:val="222222"/>
          <w:u w:val="single"/>
        </w:rPr>
        <w:t>中国官方可能意识到韩国有向WTO提告的可能因而急踩刹车。中共在两会期间对萨德议题只字未提，对朝鲜在家门口试射更是保持缄默，显示了政府的无能。</w:t>
      </w:r>
    </w:p>
    <w:p w:rsidR="007974E3" w:rsidRDefault="007974E3" w:rsidP="007974E3">
      <w:pPr>
        <w:pStyle w:val="a3"/>
        <w:shd w:val="clear" w:color="auto" w:fill="FFFFFF"/>
        <w:spacing w:before="0" w:beforeAutospacing="0" w:after="480" w:afterAutospacing="0"/>
        <w:rPr>
          <w:rFonts w:ascii="新宋体" w:eastAsia="新宋体" w:hAnsi="新宋体" w:hint="eastAsia"/>
          <w:color w:val="222222"/>
        </w:rPr>
      </w:pPr>
      <w:r>
        <w:rPr>
          <w:rFonts w:ascii="新宋体" w:eastAsia="新宋体" w:hAnsi="新宋体" w:hint="eastAsia"/>
          <w:color w:val="222222"/>
        </w:rPr>
        <w:t>杨建利认为，在政治、公民权利都被剥夺的情况下，中国民众参与公共事务的唯一方式就是表达“爱国”，由于“爱国”的政治正确，这样的政治表达哪怕十分荒唐甚至野蛮暴力也是相对安全的。但是，中共对集体行动十分警觉缺乏信任，哪怕是完全支持中共的大规模游行它也不可能让你形成不可控的动力。所以“爱国”演到一定的程度，够做中共的外交筹码了，就必须被停止了。叫你“爱国”你才能“爱国” 。</w:t>
      </w:r>
    </w:p>
    <w:p w:rsidR="007974E3" w:rsidRPr="00353C5F" w:rsidRDefault="007974E3" w:rsidP="007974E3">
      <w:pPr>
        <w:pStyle w:val="a3"/>
        <w:shd w:val="clear" w:color="auto" w:fill="FFFFFF"/>
        <w:spacing w:before="0" w:beforeAutospacing="0" w:after="480" w:afterAutospacing="0"/>
        <w:rPr>
          <w:rFonts w:ascii="新宋体" w:eastAsia="新宋体" w:hAnsi="新宋体" w:hint="eastAsia"/>
          <w:vanish/>
          <w:color w:val="222222"/>
          <w:specVanish/>
        </w:rPr>
      </w:pPr>
      <w:r>
        <w:rPr>
          <w:rFonts w:ascii="新宋体" w:eastAsia="新宋体" w:hAnsi="新宋体" w:hint="eastAsia"/>
          <w:color w:val="222222"/>
        </w:rPr>
        <w:t>杨建利说，眼下朝鲜的核武还打不到美国，但是它对韩国、日本和中国的威胁却是实在的。如果朝鲜继续核试，一旦爆炸当量相当于6级以上地震，将唤醒100公里之外的中国长白山沉寂的火山，引起火山爆发，方圆几百公里将变成火海和一片废墟。如果朝鲜的核反应堆一旦发生泄漏或爆炸事故，产生的核辐射和核污染将波及中国东北，把中国东北变成荒芜之地。</w:t>
      </w:r>
    </w:p>
    <w:p w:rsidR="00353C5F" w:rsidRDefault="00353C5F" w:rsidP="00353C5F">
      <w:pPr>
        <w:pStyle w:val="a3"/>
        <w:shd w:val="clear" w:color="auto" w:fill="FFFFFF"/>
        <w:spacing w:before="0" w:beforeAutospacing="0" w:after="288" w:afterAutospacing="0" w:line="300" w:lineRule="exact"/>
        <w:ind w:right="240" w:firstLine="480"/>
        <w:rPr>
          <w:rFonts w:asciiTheme="majorEastAsia" w:eastAsiaTheme="majorEastAsia" w:hAnsiTheme="majorEastAsia" w:cs="Heiti SC"/>
          <w:color w:val="444444"/>
          <w:spacing w:val="3"/>
          <w:sz w:val="26"/>
          <w:szCs w:val="26"/>
        </w:rPr>
      </w:pPr>
      <w:r>
        <w:rPr>
          <w:rFonts w:asciiTheme="majorEastAsia" w:eastAsiaTheme="majorEastAsia" w:hAnsiTheme="majorEastAsia" w:cs="Heiti SC"/>
          <w:color w:val="444444"/>
          <w:spacing w:val="3"/>
          <w:sz w:val="26"/>
          <w:szCs w:val="26"/>
        </w:rPr>
        <w:t xml:space="preserve"> </w:t>
      </w:r>
    </w:p>
    <w:p w:rsidR="00353C5F" w:rsidRPr="00215AE2" w:rsidRDefault="00353C5F" w:rsidP="00353C5F">
      <w:pPr>
        <w:pStyle w:val="a3"/>
        <w:shd w:val="clear" w:color="auto" w:fill="FFFFFF"/>
        <w:spacing w:before="0" w:beforeAutospacing="0" w:after="288" w:afterAutospacing="0" w:line="300" w:lineRule="exact"/>
        <w:ind w:right="240" w:firstLine="480"/>
        <w:rPr>
          <w:rFonts w:asciiTheme="majorEastAsia" w:eastAsiaTheme="majorEastAsia" w:hAnsiTheme="majorEastAsia" w:cs="Heiti SC" w:hint="eastAsia"/>
          <w:color w:val="444444"/>
          <w:spacing w:val="3"/>
          <w:sz w:val="26"/>
          <w:szCs w:val="26"/>
        </w:rPr>
      </w:pPr>
      <w:r>
        <w:rPr>
          <w:rFonts w:asciiTheme="majorEastAsia" w:eastAsiaTheme="majorEastAsia" w:hAnsiTheme="majorEastAsia" w:cs="Heiti SC"/>
          <w:color w:val="444444"/>
          <w:spacing w:val="3"/>
          <w:sz w:val="26"/>
          <w:szCs w:val="26"/>
        </w:rPr>
        <w:br w:type="column"/>
      </w:r>
    </w:p>
    <w:p w:rsidR="00353C5F" w:rsidRPr="00215AE2" w:rsidRDefault="00353C5F" w:rsidP="00353C5F">
      <w:pPr>
        <w:widowControl/>
        <w:pBdr>
          <w:bottom w:val="dotted" w:sz="6" w:space="7" w:color="000000"/>
        </w:pBdr>
        <w:shd w:val="clear" w:color="auto" w:fill="FFFFFF"/>
        <w:spacing w:after="96" w:line="300" w:lineRule="exact"/>
        <w:jc w:val="left"/>
        <w:outlineLvl w:val="0"/>
        <w:rPr>
          <w:rFonts w:asciiTheme="majorEastAsia" w:eastAsiaTheme="majorEastAsia" w:hAnsiTheme="majorEastAsia" w:cs="Heiti SC"/>
          <w:color w:val="444444"/>
          <w:spacing w:val="3"/>
          <w:kern w:val="0"/>
          <w:sz w:val="26"/>
          <w:szCs w:val="26"/>
        </w:rPr>
      </w:pPr>
      <w:r>
        <w:rPr>
          <w:rFonts w:asciiTheme="majorEastAsia" w:eastAsiaTheme="majorEastAsia" w:hAnsiTheme="majorEastAsia" w:cs="Heiti SC" w:hint="eastAsia"/>
          <w:color w:val="444444"/>
          <w:spacing w:val="3"/>
          <w:kern w:val="0"/>
          <w:sz w:val="26"/>
          <w:szCs w:val="26"/>
        </w:rPr>
        <w:t>合纵还是连横？越南寻求韩国支持</w:t>
      </w:r>
    </w:p>
    <w:p w:rsidR="007974E3" w:rsidRDefault="00353C5F" w:rsidP="007974E3">
      <w:pPr>
        <w:widowControl/>
        <w:shd w:val="clear" w:color="auto" w:fill="FFFFFF"/>
        <w:spacing w:after="480"/>
        <w:jc w:val="left"/>
        <w:rPr>
          <w:rFonts w:asciiTheme="majorEastAsia" w:eastAsiaTheme="majorEastAsia" w:hAnsiTheme="majorEastAsia" w:cs="Heiti SC"/>
          <w:color w:val="444444"/>
          <w:spacing w:val="3"/>
          <w:kern w:val="0"/>
          <w:sz w:val="26"/>
          <w:szCs w:val="26"/>
        </w:rPr>
      </w:pPr>
      <w:hyperlink r:id="rId9" w:history="1">
        <w:r w:rsidRPr="0045419E">
          <w:rPr>
            <w:rStyle w:val="a4"/>
            <w:rFonts w:asciiTheme="majorEastAsia" w:eastAsiaTheme="majorEastAsia" w:hAnsiTheme="majorEastAsia" w:cs="Heiti SC"/>
            <w:spacing w:val="3"/>
            <w:kern w:val="0"/>
            <w:sz w:val="26"/>
            <w:szCs w:val="26"/>
          </w:rPr>
          <w:t>http://www.dw.com/zh/%E5%90%88%E7%BA%B5%E8%BF%98%E6%98%AF%E8%BF%9E%E6%A8%AA%E8%B6%8A%E5%8D%97%E5%AF%BB%E6%B1%82%E9%9F%A9%E5%9B%BD%E6%94%AF%E6%8C%81/a-38036508?&amp;zhongwen=simp</w:t>
        </w:r>
      </w:hyperlink>
    </w:p>
    <w:p w:rsidR="00353C5F" w:rsidRDefault="00353C5F" w:rsidP="00353C5F">
      <w:pPr>
        <w:pStyle w:val="a3"/>
        <w:shd w:val="clear" w:color="auto" w:fill="FFFFFF"/>
        <w:spacing w:before="0" w:beforeAutospacing="0" w:after="288" w:afterAutospacing="0" w:line="300" w:lineRule="exact"/>
        <w:ind w:right="240"/>
        <w:rPr>
          <w:rStyle w:val="a4"/>
          <w:rFonts w:asciiTheme="majorEastAsia" w:eastAsiaTheme="majorEastAsia" w:hAnsiTheme="majorEastAsia" w:cs="Heiti SC"/>
          <w:color w:val="333333"/>
          <w:sz w:val="22"/>
          <w:szCs w:val="22"/>
        </w:rPr>
      </w:pPr>
      <w:r w:rsidRPr="00215AE2">
        <w:rPr>
          <w:rFonts w:ascii="MS Gothic" w:eastAsiaTheme="majorEastAsia" w:hAnsi="MS Gothic" w:cs="MS Gothic"/>
          <w:color w:val="444444"/>
          <w:spacing w:val="3"/>
          <w:sz w:val="26"/>
          <w:szCs w:val="26"/>
        </w:rPr>
        <w:t>▶</w:t>
      </w:r>
      <w:r w:rsidRPr="00353C5F">
        <w:rPr>
          <w:rStyle w:val="a4"/>
          <w:rFonts w:asciiTheme="majorEastAsia" w:eastAsiaTheme="majorEastAsia" w:hAnsiTheme="majorEastAsia" w:cs="Heiti SC"/>
          <w:color w:val="333333"/>
          <w:sz w:val="22"/>
          <w:szCs w:val="22"/>
        </w:rPr>
        <w:t>德国之声</w:t>
      </w:r>
    </w:p>
    <w:p w:rsidR="00353C5F" w:rsidRPr="00353C5F" w:rsidRDefault="00353C5F" w:rsidP="00353C5F">
      <w:pPr>
        <w:pStyle w:val="a3"/>
        <w:shd w:val="clear" w:color="auto" w:fill="FFFFFF"/>
        <w:spacing w:before="0" w:beforeAutospacing="0" w:after="0" w:afterAutospacing="0" w:line="375" w:lineRule="atLeast"/>
        <w:rPr>
          <w:rFonts w:ascii="MS Hei" w:hAnsi="MS Hei"/>
          <w:b/>
          <w:color w:val="3E3E3E"/>
          <w:sz w:val="26"/>
          <w:szCs w:val="26"/>
          <w:u w:val="single"/>
          <w:shd w:val="clear" w:color="auto" w:fill="FFFFFF"/>
        </w:rPr>
      </w:pPr>
      <w:r w:rsidRPr="00353C5F">
        <w:rPr>
          <w:rFonts w:ascii="MS Hei" w:hAnsi="MS Hei"/>
          <w:color w:val="3E3E3E"/>
          <w:sz w:val="26"/>
          <w:szCs w:val="26"/>
          <w:shd w:val="clear" w:color="auto" w:fill="FFFFFF"/>
        </w:rPr>
        <w:t>周一，越南总理阮春福在河内会晤了到访的韩国外长尹炳世。在会谈中，</w:t>
      </w:r>
      <w:r w:rsidRPr="00353C5F">
        <w:rPr>
          <w:rFonts w:ascii="MS Hei" w:hAnsi="MS Hei"/>
          <w:b/>
          <w:color w:val="3E3E3E"/>
          <w:sz w:val="26"/>
          <w:szCs w:val="26"/>
          <w:u w:val="single"/>
          <w:shd w:val="clear" w:color="auto" w:fill="FFFFFF"/>
        </w:rPr>
        <w:t>越方向韩方寻求在南海争端议题上的支持</w:t>
      </w:r>
      <w:r w:rsidRPr="00353C5F">
        <w:rPr>
          <w:rFonts w:ascii="MS Hei" w:hAnsi="MS Hei"/>
          <w:color w:val="3E3E3E"/>
          <w:sz w:val="26"/>
          <w:szCs w:val="26"/>
          <w:shd w:val="clear" w:color="auto" w:fill="FFFFFF"/>
        </w:rPr>
        <w:t>。</w:t>
      </w:r>
      <w:r w:rsidRPr="00353C5F">
        <w:rPr>
          <w:shd w:val="clear" w:color="auto" w:fill="FFFFFF"/>
        </w:rPr>
        <w:t> </w:t>
      </w:r>
      <w:r w:rsidRPr="00353C5F">
        <w:rPr>
          <w:rFonts w:ascii="MS Hei" w:hAnsi="MS Hei"/>
          <w:color w:val="3E3E3E"/>
          <w:sz w:val="26"/>
          <w:szCs w:val="26"/>
          <w:shd w:val="clear" w:color="auto" w:fill="FFFFFF"/>
        </w:rPr>
        <w:t>会晤之后，越南政府发布公告称，阮春福总理提议，</w:t>
      </w:r>
      <w:r w:rsidRPr="00353C5F">
        <w:rPr>
          <w:rFonts w:ascii="MS Hei" w:hAnsi="MS Hei"/>
          <w:b/>
          <w:color w:val="3E3E3E"/>
          <w:sz w:val="26"/>
          <w:szCs w:val="26"/>
          <w:u w:val="single"/>
          <w:shd w:val="clear" w:color="auto" w:fill="FFFFFF"/>
        </w:rPr>
        <w:t>韩国应当继续在南中国海争端中支持越南以及东南亚国家的立场。不过，公告并没有透露韩国方面是否认可阮春福的这一提议。</w:t>
      </w:r>
    </w:p>
    <w:p w:rsidR="00353C5F" w:rsidRPr="00353C5F" w:rsidRDefault="00353C5F" w:rsidP="00353C5F">
      <w:pPr>
        <w:pStyle w:val="a3"/>
        <w:shd w:val="clear" w:color="auto" w:fill="FFFFFF"/>
        <w:spacing w:before="0" w:beforeAutospacing="0" w:after="0" w:afterAutospacing="0" w:line="375" w:lineRule="atLeast"/>
        <w:rPr>
          <w:rFonts w:ascii="MS Hei" w:hAnsi="MS Hei"/>
          <w:color w:val="3E3E3E"/>
          <w:sz w:val="26"/>
          <w:szCs w:val="26"/>
          <w:shd w:val="clear" w:color="auto" w:fill="FFFFFF"/>
        </w:rPr>
      </w:pPr>
      <w:r w:rsidRPr="00353C5F">
        <w:rPr>
          <w:rFonts w:ascii="MS Hei" w:hAnsi="MS Hei"/>
          <w:color w:val="3E3E3E"/>
          <w:sz w:val="26"/>
          <w:szCs w:val="26"/>
          <w:shd w:val="clear" w:color="auto" w:fill="FFFFFF"/>
        </w:rPr>
        <w:t>尽管在总统朴槿惠被弹劾后，韩国政局出现动荡，但在会谈中，韩国外长尹炳世仍向越方表示，首尔方面愿意增进同河内的关系。</w:t>
      </w:r>
    </w:p>
    <w:p w:rsidR="00353C5F" w:rsidRPr="00353C5F" w:rsidRDefault="00353C5F" w:rsidP="00353C5F">
      <w:pPr>
        <w:pStyle w:val="a3"/>
        <w:shd w:val="clear" w:color="auto" w:fill="FFFFFF"/>
        <w:spacing w:before="0" w:beforeAutospacing="0" w:after="0" w:afterAutospacing="0" w:line="375" w:lineRule="atLeast"/>
        <w:rPr>
          <w:rFonts w:ascii="MS Hei" w:hAnsi="MS Hei"/>
          <w:color w:val="3E3E3E"/>
          <w:sz w:val="26"/>
          <w:szCs w:val="26"/>
          <w:shd w:val="clear" w:color="auto" w:fill="FFFFFF"/>
        </w:rPr>
      </w:pPr>
      <w:r w:rsidRPr="00F91404">
        <w:rPr>
          <w:rFonts w:ascii="MS Hei" w:hAnsi="MS Hei"/>
          <w:b/>
          <w:color w:val="3E3E3E"/>
          <w:sz w:val="26"/>
          <w:szCs w:val="26"/>
          <w:shd w:val="clear" w:color="auto" w:fill="FFFFFF"/>
        </w:rPr>
        <w:t>自从菲律宾总统杜特尔特去年上任以来，该国在南海争端中一改以往的强硬态度，转而向北京频频示好。因此，越南现在成为了南海争端当事国中对华立场最为强硬的国家。</w:t>
      </w:r>
      <w:r w:rsidRPr="00353C5F">
        <w:rPr>
          <w:rFonts w:ascii="MS Hei" w:hAnsi="MS Hei"/>
          <w:color w:val="3E3E3E"/>
          <w:sz w:val="26"/>
          <w:szCs w:val="26"/>
          <w:shd w:val="clear" w:color="auto" w:fill="FFFFFF"/>
        </w:rPr>
        <w:t>就在上周，越南要求中国停止向争议海域派遣巡逻船只。</w:t>
      </w:r>
    </w:p>
    <w:p w:rsidR="00353C5F" w:rsidRPr="00353C5F" w:rsidRDefault="00353C5F" w:rsidP="00353C5F">
      <w:pPr>
        <w:pStyle w:val="a3"/>
        <w:shd w:val="clear" w:color="auto" w:fill="FFFFFF"/>
        <w:spacing w:before="0" w:beforeAutospacing="0" w:after="0" w:afterAutospacing="0" w:line="375" w:lineRule="atLeast"/>
        <w:rPr>
          <w:rFonts w:ascii="MS Hei" w:hAnsi="MS Hei"/>
          <w:color w:val="3E3E3E"/>
          <w:sz w:val="26"/>
          <w:szCs w:val="26"/>
          <w:shd w:val="clear" w:color="auto" w:fill="FFFFFF"/>
        </w:rPr>
      </w:pPr>
      <w:r w:rsidRPr="00353C5F">
        <w:rPr>
          <w:rFonts w:ascii="MS Hei" w:hAnsi="MS Hei"/>
          <w:color w:val="3E3E3E"/>
          <w:sz w:val="26"/>
          <w:szCs w:val="26"/>
          <w:shd w:val="clear" w:color="auto" w:fill="FFFFFF"/>
        </w:rPr>
        <w:t>与此同时，韩国还是越南最大的投资国，三星等多个大型韩国企业在越南设有工厂。而来自中国的投资额则相对较少，在越南仅排名第九。</w:t>
      </w:r>
    </w:p>
    <w:p w:rsidR="00F835BE" w:rsidRPr="00F91404" w:rsidRDefault="00353C5F" w:rsidP="00F91404">
      <w:pPr>
        <w:pStyle w:val="a3"/>
        <w:shd w:val="clear" w:color="auto" w:fill="FFFFFF"/>
        <w:spacing w:before="0" w:beforeAutospacing="0" w:after="0" w:afterAutospacing="0" w:line="375" w:lineRule="atLeast"/>
        <w:rPr>
          <w:rFonts w:ascii="MS Hei" w:hAnsi="MS Hei" w:hint="eastAsia"/>
          <w:color w:val="3E3E3E"/>
          <w:sz w:val="26"/>
          <w:szCs w:val="26"/>
          <w:shd w:val="clear" w:color="auto" w:fill="FFFFFF"/>
        </w:rPr>
      </w:pPr>
      <w:r>
        <w:rPr>
          <w:rFonts w:ascii="MS Hei" w:hAnsi="MS Hei"/>
          <w:color w:val="3E3E3E"/>
          <w:sz w:val="26"/>
          <w:szCs w:val="26"/>
          <w:shd w:val="clear" w:color="auto" w:fill="FFFFFF"/>
        </w:rPr>
        <w:t>韩国与中国之间近期的关系也比较紧张。几星期前，美军开始在韩国部署萨德反导系统，激起了中方的强烈反对。许多在华韩国企业的业务也受到了不同程度的影响。本周一，韩国方面就此向世贸组织提起诉讼。</w:t>
      </w:r>
    </w:p>
    <w:sectPr w:rsidR="00F835BE" w:rsidRPr="00F91404" w:rsidSect="00F91404">
      <w:headerReference w:type="default"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76" w:rsidRDefault="000B1C76" w:rsidP="00F91404">
      <w:r>
        <w:separator/>
      </w:r>
    </w:p>
  </w:endnote>
  <w:endnote w:type="continuationSeparator" w:id="0">
    <w:p w:rsidR="000B1C76" w:rsidRDefault="000B1C76" w:rsidP="00F9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iti SC">
    <w:panose1 w:val="02010609000101010101"/>
    <w:charset w:val="86"/>
    <w:family w:val="modern"/>
    <w:pitch w:val="fixed"/>
    <w:sig w:usb0="21002A87" w:usb1="190F0000" w:usb2="00000010" w:usb3="00000000" w:csb0="801F01FF"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MS He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922922"/>
      <w:docPartObj>
        <w:docPartGallery w:val="Page Numbers (Bottom of Page)"/>
        <w:docPartUnique/>
      </w:docPartObj>
    </w:sdtPr>
    <w:sdtContent>
      <w:sdt>
        <w:sdtPr>
          <w:id w:val="1728636285"/>
          <w:docPartObj>
            <w:docPartGallery w:val="Page Numbers (Top of Page)"/>
            <w:docPartUnique/>
          </w:docPartObj>
        </w:sdtPr>
        <w:sdtContent>
          <w:p w:rsidR="00F91404" w:rsidRDefault="00F9140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F91404" w:rsidRDefault="00F914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76" w:rsidRDefault="000B1C76" w:rsidP="00F91404">
      <w:r>
        <w:separator/>
      </w:r>
    </w:p>
  </w:footnote>
  <w:footnote w:type="continuationSeparator" w:id="0">
    <w:p w:rsidR="000B1C76" w:rsidRDefault="000B1C76" w:rsidP="00F91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404" w:rsidRDefault="00F91404">
    <w:pPr>
      <w:pStyle w:val="a5"/>
    </w:pPr>
    <w:r>
      <w:t>1wk</w:t>
    </w:r>
    <w:r>
      <w:ptab w:relativeTo="margin" w:alignment="center" w:leader="none"/>
    </w:r>
    <w:sdt>
      <w:sdtPr>
        <w:id w:val="968859947"/>
        <w:placeholder>
          <w:docPart w:val="693D5E2E6EBD40B8B399038C6FAF0C38"/>
        </w:placeholder>
        <w:temporary/>
        <w:showingPlcHdr/>
        <w15:appearance w15:val="hidden"/>
      </w:sdtPr>
      <w:sdtContent>
        <w:r>
          <w:rPr>
            <w:lang w:val="zh-CN"/>
          </w:rPr>
          <w:t>[</w:t>
        </w:r>
        <w:r>
          <w:rPr>
            <w:lang w:val="zh-CN"/>
          </w:rPr>
          <w:t>在此处键入</w:t>
        </w:r>
        <w:r>
          <w:rPr>
            <w:lang w:val="zh-CN"/>
          </w:rPr>
          <w:t>]</w:t>
        </w:r>
      </w:sdtContent>
    </w:sdt>
    <w:r>
      <w:ptab w:relativeTo="margin" w:alignment="right" w:leader="none"/>
    </w:r>
    <w:r>
      <w:rPr>
        <w:rFonts w:hint="eastAsia"/>
      </w:rPr>
      <w:t>PAN</w:t>
    </w:r>
    <w:r>
      <w:t xml:space="preserve"> BINBIN</w:t>
    </w:r>
  </w:p>
  <w:p w:rsidR="00F91404" w:rsidRDefault="00F9140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E2"/>
    <w:rsid w:val="000B1C76"/>
    <w:rsid w:val="00215AE2"/>
    <w:rsid w:val="00353C5F"/>
    <w:rsid w:val="007974E3"/>
    <w:rsid w:val="00F835BE"/>
    <w:rsid w:val="00F9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82AAF4-FB0A-4AF6-801B-9B5F7762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15A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A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15AE2"/>
    <w:rPr>
      <w:rFonts w:ascii="宋体" w:eastAsia="宋体" w:hAnsi="宋体" w:cs="宋体"/>
      <w:b/>
      <w:bCs/>
      <w:kern w:val="36"/>
      <w:sz w:val="48"/>
      <w:szCs w:val="48"/>
    </w:rPr>
  </w:style>
  <w:style w:type="character" w:styleId="a4">
    <w:name w:val="Hyperlink"/>
    <w:basedOn w:val="a0"/>
    <w:uiPriority w:val="99"/>
    <w:unhideWhenUsed/>
    <w:rsid w:val="00215AE2"/>
    <w:rPr>
      <w:color w:val="0563C1" w:themeColor="hyperlink"/>
      <w:u w:val="single"/>
    </w:rPr>
  </w:style>
  <w:style w:type="character" w:customStyle="1" w:styleId="dateline">
    <w:name w:val="dateline"/>
    <w:basedOn w:val="a0"/>
    <w:rsid w:val="007974E3"/>
  </w:style>
  <w:style w:type="character" w:customStyle="1" w:styleId="apple-converted-space">
    <w:name w:val="apple-converted-space"/>
    <w:basedOn w:val="a0"/>
    <w:rsid w:val="00353C5F"/>
  </w:style>
  <w:style w:type="paragraph" w:styleId="a5">
    <w:name w:val="header"/>
    <w:basedOn w:val="a"/>
    <w:link w:val="Char"/>
    <w:uiPriority w:val="99"/>
    <w:unhideWhenUsed/>
    <w:rsid w:val="00F914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91404"/>
    <w:rPr>
      <w:sz w:val="18"/>
      <w:szCs w:val="18"/>
    </w:rPr>
  </w:style>
  <w:style w:type="paragraph" w:styleId="a6">
    <w:name w:val="footer"/>
    <w:basedOn w:val="a"/>
    <w:link w:val="Char0"/>
    <w:uiPriority w:val="99"/>
    <w:unhideWhenUsed/>
    <w:rsid w:val="00F91404"/>
    <w:pPr>
      <w:tabs>
        <w:tab w:val="center" w:pos="4153"/>
        <w:tab w:val="right" w:pos="8306"/>
      </w:tabs>
      <w:snapToGrid w:val="0"/>
      <w:jc w:val="left"/>
    </w:pPr>
    <w:rPr>
      <w:sz w:val="18"/>
      <w:szCs w:val="18"/>
    </w:rPr>
  </w:style>
  <w:style w:type="character" w:customStyle="1" w:styleId="Char0">
    <w:name w:val="页脚 Char"/>
    <w:basedOn w:val="a0"/>
    <w:link w:val="a6"/>
    <w:uiPriority w:val="99"/>
    <w:rsid w:val="00F91404"/>
    <w:rPr>
      <w:sz w:val="18"/>
      <w:szCs w:val="18"/>
    </w:rPr>
  </w:style>
  <w:style w:type="paragraph" w:styleId="a7">
    <w:name w:val="Balloon Text"/>
    <w:basedOn w:val="a"/>
    <w:link w:val="Char1"/>
    <w:uiPriority w:val="99"/>
    <w:semiHidden/>
    <w:unhideWhenUsed/>
    <w:rsid w:val="00F91404"/>
    <w:rPr>
      <w:sz w:val="18"/>
      <w:szCs w:val="18"/>
    </w:rPr>
  </w:style>
  <w:style w:type="character" w:customStyle="1" w:styleId="Char1">
    <w:name w:val="批注框文本 Char"/>
    <w:basedOn w:val="a0"/>
    <w:link w:val="a7"/>
    <w:uiPriority w:val="99"/>
    <w:semiHidden/>
    <w:rsid w:val="00F914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95198">
      <w:bodyDiv w:val="1"/>
      <w:marLeft w:val="0"/>
      <w:marRight w:val="0"/>
      <w:marTop w:val="0"/>
      <w:marBottom w:val="0"/>
      <w:divBdr>
        <w:top w:val="none" w:sz="0" w:space="0" w:color="auto"/>
        <w:left w:val="none" w:sz="0" w:space="0" w:color="auto"/>
        <w:bottom w:val="none" w:sz="0" w:space="0" w:color="auto"/>
        <w:right w:val="none" w:sz="0" w:space="0" w:color="auto"/>
      </w:divBdr>
    </w:div>
    <w:div w:id="546449811">
      <w:bodyDiv w:val="1"/>
      <w:marLeft w:val="0"/>
      <w:marRight w:val="0"/>
      <w:marTop w:val="0"/>
      <w:marBottom w:val="0"/>
      <w:divBdr>
        <w:top w:val="none" w:sz="0" w:space="0" w:color="auto"/>
        <w:left w:val="none" w:sz="0" w:space="0" w:color="auto"/>
        <w:bottom w:val="none" w:sz="0" w:space="0" w:color="auto"/>
        <w:right w:val="none" w:sz="0" w:space="0" w:color="auto"/>
      </w:divBdr>
    </w:div>
    <w:div w:id="619648701">
      <w:bodyDiv w:val="1"/>
      <w:marLeft w:val="0"/>
      <w:marRight w:val="0"/>
      <w:marTop w:val="0"/>
      <w:marBottom w:val="0"/>
      <w:divBdr>
        <w:top w:val="none" w:sz="0" w:space="0" w:color="auto"/>
        <w:left w:val="none" w:sz="0" w:space="0" w:color="auto"/>
        <w:bottom w:val="none" w:sz="0" w:space="0" w:color="auto"/>
        <w:right w:val="none" w:sz="0" w:space="0" w:color="auto"/>
      </w:divBdr>
    </w:div>
    <w:div w:id="718482574">
      <w:bodyDiv w:val="1"/>
      <w:marLeft w:val="0"/>
      <w:marRight w:val="0"/>
      <w:marTop w:val="0"/>
      <w:marBottom w:val="0"/>
      <w:divBdr>
        <w:top w:val="none" w:sz="0" w:space="0" w:color="auto"/>
        <w:left w:val="none" w:sz="0" w:space="0" w:color="auto"/>
        <w:bottom w:val="none" w:sz="0" w:space="0" w:color="auto"/>
        <w:right w:val="none" w:sz="0" w:space="0" w:color="auto"/>
      </w:divBdr>
    </w:div>
    <w:div w:id="823549529">
      <w:bodyDiv w:val="1"/>
      <w:marLeft w:val="0"/>
      <w:marRight w:val="0"/>
      <w:marTop w:val="0"/>
      <w:marBottom w:val="0"/>
      <w:divBdr>
        <w:top w:val="none" w:sz="0" w:space="0" w:color="auto"/>
        <w:left w:val="none" w:sz="0" w:space="0" w:color="auto"/>
        <w:bottom w:val="none" w:sz="0" w:space="0" w:color="auto"/>
        <w:right w:val="none" w:sz="0" w:space="0" w:color="auto"/>
      </w:divBdr>
    </w:div>
    <w:div w:id="1944223638">
      <w:bodyDiv w:val="1"/>
      <w:marLeft w:val="0"/>
      <w:marRight w:val="0"/>
      <w:marTop w:val="0"/>
      <w:marBottom w:val="0"/>
      <w:divBdr>
        <w:top w:val="none" w:sz="0" w:space="0" w:color="auto"/>
        <w:left w:val="none" w:sz="0" w:space="0" w:color="auto"/>
        <w:bottom w:val="none" w:sz="0" w:space="0" w:color="auto"/>
        <w:right w:val="none" w:sz="0" w:space="0" w:color="auto"/>
      </w:divBdr>
    </w:div>
    <w:div w:id="2034376453">
      <w:bodyDiv w:val="1"/>
      <w:marLeft w:val="0"/>
      <w:marRight w:val="0"/>
      <w:marTop w:val="0"/>
      <w:marBottom w:val="0"/>
      <w:divBdr>
        <w:top w:val="none" w:sz="0" w:space="0" w:color="auto"/>
        <w:left w:val="none" w:sz="0" w:space="0" w:color="auto"/>
        <w:bottom w:val="none" w:sz="0" w:space="0" w:color="auto"/>
        <w:right w:val="none" w:sz="0" w:space="0" w:color="auto"/>
      </w:divBdr>
    </w:div>
    <w:div w:id="20421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achinese.com/a/voaweishipo-20170317-nokor-china-thaad/3770633.html"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www.zaobao.com.sg/byline/su-yu-la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obao.com.sg/realtime/world/story20170321-738593"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w.com/zh/%E5%90%88%E7%BA%B5%E8%BF%98%E6%98%AF%E8%BF%9E%E6%A8%AA%E8%B6%8A%E5%8D%97%E5%AF%BB%E6%B1%82%E9%9F%A9%E5%9B%BD%E6%94%AF%E6%8C%81/a-38036508?&amp;zhongwen=sim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3D5E2E6EBD40B8B399038C6FAF0C38"/>
        <w:category>
          <w:name w:val="常规"/>
          <w:gallery w:val="placeholder"/>
        </w:category>
        <w:types>
          <w:type w:val="bbPlcHdr"/>
        </w:types>
        <w:behaviors>
          <w:behavior w:val="content"/>
        </w:behaviors>
        <w:guid w:val="{5C44D9B4-434F-4B82-8FBA-B6C6AAE284EA}"/>
      </w:docPartPr>
      <w:docPartBody>
        <w:p w:rsidR="00000000" w:rsidRDefault="00C51F2D" w:rsidP="00C51F2D">
          <w:pPr>
            <w:pStyle w:val="693D5E2E6EBD40B8B399038C6FAF0C38"/>
          </w:pPr>
          <w:r>
            <w:rPr>
              <w:lang w:val="zh-CN"/>
            </w:rPr>
            <w:t>[</w:t>
          </w:r>
          <w:r>
            <w:rPr>
              <w:lang w:val="zh-CN"/>
            </w:rPr>
            <w:t>在此处键入</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iti SC">
    <w:panose1 w:val="02010609000101010101"/>
    <w:charset w:val="86"/>
    <w:family w:val="modern"/>
    <w:pitch w:val="fixed"/>
    <w:sig w:usb0="21002A87" w:usb1="190F0000" w:usb2="00000010" w:usb3="00000000" w:csb0="801F01FF"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MS He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2D"/>
    <w:rsid w:val="00683E72"/>
    <w:rsid w:val="00C5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93D5E2E6EBD40B8B399038C6FAF0C38">
    <w:name w:val="693D5E2E6EBD40B8B399038C6FAF0C38"/>
    <w:rsid w:val="00C51F2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潘家晟</dc:creator>
  <cp:keywords/>
  <dc:description/>
  <cp:lastModifiedBy>潘家晟</cp:lastModifiedBy>
  <cp:revision>1</cp:revision>
  <cp:lastPrinted>2017-03-21T20:43:00Z</cp:lastPrinted>
  <dcterms:created xsi:type="dcterms:W3CDTF">2017-03-21T19:53:00Z</dcterms:created>
  <dcterms:modified xsi:type="dcterms:W3CDTF">2017-03-21T20:43:00Z</dcterms:modified>
</cp:coreProperties>
</file>