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1F1" w:rsidRPr="00C86E52" w:rsidRDefault="003E1289" w:rsidP="00C86E52">
      <w:pPr>
        <w:wordWrap/>
        <w:spacing w:line="360" w:lineRule="auto"/>
        <w:contextualSpacing/>
        <w:rPr>
          <w:rFonts w:ascii="Times New Roman" w:hAnsi="Times New Roman" w:cs="Times New Roman"/>
          <w:sz w:val="22"/>
        </w:rPr>
      </w:pPr>
      <w:r w:rsidRPr="00C86E52">
        <w:rPr>
          <w:rFonts w:ascii="Times New Roman" w:hAnsi="Times New Roman" w:cs="Times New Roman"/>
          <w:sz w:val="22"/>
        </w:rPr>
        <w:t>2017-12-06</w:t>
      </w:r>
    </w:p>
    <w:p w:rsidR="003E1289" w:rsidRPr="00C86E52" w:rsidRDefault="003E1289" w:rsidP="00C86E52">
      <w:pPr>
        <w:wordWrap/>
        <w:spacing w:line="360" w:lineRule="auto"/>
        <w:contextualSpacing/>
        <w:rPr>
          <w:rFonts w:ascii="Times New Roman" w:hAnsi="Times New Roman" w:cs="Times New Roman"/>
          <w:sz w:val="22"/>
        </w:rPr>
      </w:pPr>
      <w:proofErr w:type="spellStart"/>
      <w:r w:rsidRPr="00C86E52">
        <w:rPr>
          <w:rFonts w:ascii="Times New Roman" w:hAnsi="Times New Roman" w:cs="Times New Roman"/>
          <w:sz w:val="22"/>
        </w:rPr>
        <w:t>Guo</w:t>
      </w:r>
      <w:proofErr w:type="spellEnd"/>
      <w:r w:rsidRPr="00C86E52">
        <w:rPr>
          <w:rFonts w:ascii="Times New Roman" w:hAnsi="Times New Roman" w:cs="Times New Roman"/>
          <w:sz w:val="22"/>
        </w:rPr>
        <w:t xml:space="preserve"> </w:t>
      </w:r>
      <w:proofErr w:type="spellStart"/>
      <w:r w:rsidRPr="00C86E52">
        <w:rPr>
          <w:rFonts w:ascii="Times New Roman" w:hAnsi="Times New Roman" w:cs="Times New Roman"/>
          <w:sz w:val="22"/>
        </w:rPr>
        <w:t>Shuxian</w:t>
      </w:r>
      <w:proofErr w:type="spellEnd"/>
    </w:p>
    <w:p w:rsidR="003E1289" w:rsidRDefault="003E1289" w:rsidP="00C86E52">
      <w:pPr>
        <w:wordWrap/>
        <w:spacing w:line="360" w:lineRule="auto"/>
        <w:contextualSpacing/>
        <w:rPr>
          <w:rFonts w:ascii="Times New Roman" w:hAnsi="Times New Roman" w:cs="Times New Roman"/>
          <w:sz w:val="22"/>
        </w:rPr>
      </w:pPr>
    </w:p>
    <w:p w:rsidR="007564E0" w:rsidRPr="00C86E52" w:rsidRDefault="007564E0" w:rsidP="00C86E52">
      <w:pPr>
        <w:wordWrap/>
        <w:spacing w:line="360" w:lineRule="auto"/>
        <w:contextualSpacing/>
        <w:rPr>
          <w:rFonts w:ascii="Times New Roman" w:hAnsi="Times New Roman" w:cs="Times New Roman" w:hint="eastAsia"/>
          <w:sz w:val="22"/>
        </w:rPr>
      </w:pPr>
      <w:r>
        <w:rPr>
          <w:rFonts w:ascii="Times New Roman" w:hAnsi="Times New Roman" w:cs="Times New Roman" w:hint="eastAsia"/>
          <w:sz w:val="22"/>
        </w:rPr>
        <w:t>(</w:t>
      </w:r>
      <w:r>
        <w:rPr>
          <w:rFonts w:ascii="Times New Roman" w:hAnsi="Times New Roman" w:cs="Times New Roman"/>
          <w:sz w:val="22"/>
        </w:rPr>
        <w:t>1</w:t>
      </w:r>
      <w:r>
        <w:rPr>
          <w:rFonts w:ascii="Times New Roman" w:hAnsi="Times New Roman" w:cs="Times New Roman" w:hint="eastAsia"/>
          <w:sz w:val="22"/>
        </w:rPr>
        <w:t>)</w:t>
      </w:r>
      <w:r w:rsidR="00A61673" w:rsidRPr="00A61673">
        <w:rPr>
          <w:rFonts w:ascii="Times New Roman" w:eastAsia="MS PGothic" w:hAnsi="Times New Roman" w:cs="Times New Roman"/>
          <w:kern w:val="0"/>
          <w:sz w:val="22"/>
        </w:rPr>
        <w:t xml:space="preserve"> </w:t>
      </w:r>
      <w:r w:rsidR="00A61673" w:rsidRPr="003E1289">
        <w:rPr>
          <w:rFonts w:ascii="Times New Roman" w:eastAsia="MS PGothic" w:hAnsi="Times New Roman" w:cs="Times New Roman"/>
          <w:kern w:val="0"/>
          <w:sz w:val="22"/>
        </w:rPr>
        <w:t>岡崎研究所</w:t>
      </w:r>
    </w:p>
    <w:p w:rsidR="003E1289" w:rsidRDefault="007564E0" w:rsidP="00C86E52">
      <w:pPr>
        <w:wordWrap/>
        <w:spacing w:line="360" w:lineRule="auto"/>
        <w:contextualSpacing/>
        <w:rPr>
          <w:rFonts w:ascii="Times New Roman" w:hAnsi="Times New Roman" w:cs="Times New Roman"/>
          <w:sz w:val="22"/>
        </w:rPr>
      </w:pPr>
      <w:hyperlink r:id="rId7" w:history="1">
        <w:r w:rsidRPr="00DD2C91">
          <w:rPr>
            <w:rStyle w:val="a6"/>
            <w:rFonts w:ascii="Times New Roman" w:hAnsi="Times New Roman" w:cs="Times New Roman"/>
            <w:sz w:val="22"/>
          </w:rPr>
          <w:t>http://wedge.ismedia.jp/articles/-/11110</w:t>
        </w:r>
      </w:hyperlink>
    </w:p>
    <w:p w:rsidR="000D54E1" w:rsidRPr="00C86E52" w:rsidRDefault="000D54E1" w:rsidP="00C86E52">
      <w:pPr>
        <w:wordWrap/>
        <w:spacing w:line="360" w:lineRule="auto"/>
        <w:contextualSpacing/>
        <w:rPr>
          <w:rFonts w:ascii="Times New Roman" w:hAnsi="Times New Roman" w:cs="Times New Roman" w:hint="eastAsia"/>
          <w:sz w:val="22"/>
        </w:rPr>
      </w:pPr>
    </w:p>
    <w:p w:rsidR="003E1289" w:rsidRPr="003E1289" w:rsidRDefault="003E1289" w:rsidP="00CA7928">
      <w:pPr>
        <w:widowControl/>
        <w:shd w:val="clear" w:color="auto" w:fill="FFFFFF"/>
        <w:wordWrap/>
        <w:autoSpaceDE/>
        <w:autoSpaceDN/>
        <w:spacing w:before="100" w:beforeAutospacing="1" w:after="100" w:afterAutospacing="1" w:line="360" w:lineRule="auto"/>
        <w:contextualSpacing/>
        <w:jc w:val="left"/>
        <w:outlineLvl w:val="0"/>
        <w:rPr>
          <w:rFonts w:ascii="Times New Roman" w:eastAsia="MS PGothic" w:hAnsi="Times New Roman" w:cs="Times New Roman"/>
          <w:b/>
          <w:bCs/>
          <w:kern w:val="36"/>
          <w:sz w:val="28"/>
          <w:szCs w:val="28"/>
        </w:rPr>
      </w:pPr>
      <w:r w:rsidRPr="003E1289">
        <w:rPr>
          <w:rFonts w:ascii="Times New Roman" w:eastAsia="MS PGothic" w:hAnsi="Times New Roman" w:cs="Times New Roman"/>
          <w:b/>
          <w:bCs/>
          <w:kern w:val="36"/>
          <w:sz w:val="28"/>
          <w:szCs w:val="28"/>
        </w:rPr>
        <w:t>権力集中を進める習近平の「脆弱性」</w:t>
      </w:r>
    </w:p>
    <w:p w:rsidR="003E1289" w:rsidRPr="003E1289" w:rsidRDefault="00B43B91" w:rsidP="00C86E52">
      <w:pPr>
        <w:pStyle w:val="date"/>
        <w:shd w:val="clear" w:color="auto" w:fill="FFFFFF"/>
        <w:spacing w:line="360" w:lineRule="auto"/>
        <w:rPr>
          <w:rFonts w:ascii="Times New Roman" w:eastAsiaTheme="minorEastAsia" w:hAnsi="Times New Roman" w:cs="Times New Roman"/>
          <w:color w:val="444444"/>
          <w:sz w:val="22"/>
          <w:szCs w:val="22"/>
        </w:rPr>
      </w:pPr>
      <w:r w:rsidRPr="00C86E52">
        <w:rPr>
          <w:rFonts w:ascii="Times New Roman" w:eastAsia="MS PGothic" w:hAnsi="Times New Roman" w:cs="Times New Roman"/>
          <w:color w:val="444444"/>
          <w:sz w:val="22"/>
          <w:szCs w:val="22"/>
        </w:rPr>
        <w:t>2017</w:t>
      </w:r>
      <w:r w:rsidRPr="00C86E52">
        <w:rPr>
          <w:rFonts w:ascii="Times New Roman" w:eastAsia="MS PGothic" w:hAnsi="Times New Roman" w:cs="Times New Roman"/>
          <w:color w:val="444444"/>
          <w:sz w:val="22"/>
          <w:szCs w:val="22"/>
        </w:rPr>
        <w:t>年</w:t>
      </w:r>
      <w:r w:rsidRPr="00C86E52">
        <w:rPr>
          <w:rFonts w:ascii="Times New Roman" w:eastAsia="MS PGothic" w:hAnsi="Times New Roman" w:cs="Times New Roman"/>
          <w:color w:val="444444"/>
          <w:sz w:val="22"/>
          <w:szCs w:val="22"/>
        </w:rPr>
        <w:t>11</w:t>
      </w:r>
      <w:r w:rsidRPr="00C86E52">
        <w:rPr>
          <w:rFonts w:ascii="Times New Roman" w:eastAsia="MS PGothic" w:hAnsi="Times New Roman" w:cs="Times New Roman"/>
          <w:color w:val="444444"/>
          <w:sz w:val="22"/>
          <w:szCs w:val="22"/>
        </w:rPr>
        <w:t>月</w:t>
      </w:r>
      <w:r w:rsidRPr="00C86E52">
        <w:rPr>
          <w:rFonts w:ascii="Times New Roman" w:eastAsia="MS PGothic" w:hAnsi="Times New Roman" w:cs="Times New Roman"/>
          <w:color w:val="444444"/>
          <w:sz w:val="22"/>
          <w:szCs w:val="22"/>
        </w:rPr>
        <w:t>24</w:t>
      </w:r>
      <w:r w:rsidRPr="00C86E52">
        <w:rPr>
          <w:rFonts w:ascii="Times New Roman" w:eastAsia="MS PGothic" w:hAnsi="Times New Roman" w:cs="Times New Roman"/>
          <w:color w:val="444444"/>
          <w:sz w:val="22"/>
          <w:szCs w:val="22"/>
        </w:rPr>
        <w:t>日</w:t>
      </w:r>
    </w:p>
    <w:p w:rsidR="003E1289" w:rsidRPr="00C86E52" w:rsidRDefault="003E1289" w:rsidP="00C86E52">
      <w:pPr>
        <w:wordWrap/>
        <w:spacing w:line="360" w:lineRule="auto"/>
        <w:ind w:firstLineChars="100" w:firstLine="220"/>
        <w:contextualSpacing/>
        <w:rPr>
          <w:rFonts w:ascii="Times New Roman" w:hAnsi="Times New Roman" w:cs="Times New Roman"/>
          <w:sz w:val="22"/>
        </w:rPr>
      </w:pPr>
      <w:r w:rsidRPr="00C86E52">
        <w:rPr>
          <w:rFonts w:ascii="Times New Roman" w:eastAsia="MS PGothic" w:hAnsi="Times New Roman" w:cs="Times New Roman"/>
          <w:sz w:val="22"/>
        </w:rPr>
        <w:t>ワシントンポスト紙コラムニストのイグネイシャスが、</w:t>
      </w:r>
      <w:r w:rsidRPr="00C86E52">
        <w:rPr>
          <w:rFonts w:ascii="Times New Roman" w:eastAsia="MS PGothic" w:hAnsi="Times New Roman" w:cs="Times New Roman"/>
          <w:sz w:val="22"/>
        </w:rPr>
        <w:t>10</w:t>
      </w:r>
      <w:r w:rsidRPr="00C86E52">
        <w:rPr>
          <w:rFonts w:ascii="Times New Roman" w:eastAsia="MS PGothic" w:hAnsi="Times New Roman" w:cs="Times New Roman"/>
          <w:sz w:val="22"/>
        </w:rPr>
        <w:t>月</w:t>
      </w:r>
      <w:r w:rsidRPr="00C86E52">
        <w:rPr>
          <w:rFonts w:ascii="Times New Roman" w:eastAsia="MS PGothic" w:hAnsi="Times New Roman" w:cs="Times New Roman"/>
          <w:sz w:val="22"/>
        </w:rPr>
        <w:t>26</w:t>
      </w:r>
      <w:r w:rsidRPr="00C86E52">
        <w:rPr>
          <w:rFonts w:ascii="Times New Roman" w:eastAsia="MS PGothic" w:hAnsi="Times New Roman" w:cs="Times New Roman"/>
          <w:sz w:val="22"/>
        </w:rPr>
        <w:t>日付の同紙で、習近平への権力集中が大方の予想を上回って進んだことが、逆に習近平体制を脆弱にすると論じています。論旨は以下の通りです。</w:t>
      </w:r>
    </w:p>
    <w:p w:rsidR="003E1289" w:rsidRPr="003E1289" w:rsidRDefault="003E1289" w:rsidP="00C86E52">
      <w:pPr>
        <w:widowControl/>
        <w:shd w:val="clear" w:color="auto" w:fill="FFFFFF"/>
        <w:wordWrap/>
        <w:autoSpaceDE/>
        <w:autoSpaceDN/>
        <w:spacing w:after="300" w:line="360" w:lineRule="auto"/>
        <w:ind w:firstLineChars="100" w:firstLine="220"/>
        <w:contextualSpacing/>
        <w:jc w:val="left"/>
        <w:rPr>
          <w:rFonts w:ascii="Times New Roman" w:eastAsia="MS PGothic" w:hAnsi="Times New Roman" w:cs="Times New Roman"/>
          <w:kern w:val="0"/>
          <w:sz w:val="22"/>
          <w:lang w:eastAsia="zh-CN"/>
        </w:rPr>
      </w:pPr>
      <w:r w:rsidRPr="003E1289">
        <w:rPr>
          <w:rFonts w:ascii="Times New Roman" w:eastAsia="MS PGothic" w:hAnsi="Times New Roman" w:cs="Times New Roman"/>
          <w:kern w:val="0"/>
          <w:sz w:val="22"/>
          <w:lang w:eastAsia="zh-CN"/>
        </w:rPr>
        <w:t>習近平</w:t>
      </w:r>
      <w:r w:rsidRPr="003E1289">
        <w:rPr>
          <w:rFonts w:ascii="Times New Roman" w:eastAsia="MS PGothic" w:hAnsi="Times New Roman" w:cs="Times New Roman"/>
          <w:kern w:val="0"/>
          <w:sz w:val="22"/>
        </w:rPr>
        <w:t>は</w:t>
      </w:r>
      <w:r w:rsidRPr="003E1289">
        <w:rPr>
          <w:rFonts w:ascii="Times New Roman" w:eastAsia="MS PGothic" w:hAnsi="Times New Roman" w:cs="Times New Roman"/>
          <w:kern w:val="0"/>
          <w:sz w:val="22"/>
          <w:lang w:eastAsia="zh-CN"/>
        </w:rPr>
        <w:t>、今回</w:t>
      </w:r>
      <w:r w:rsidRPr="003E1289">
        <w:rPr>
          <w:rFonts w:ascii="Times New Roman" w:eastAsia="MS PGothic" w:hAnsi="Times New Roman" w:cs="Times New Roman"/>
          <w:kern w:val="0"/>
          <w:sz w:val="22"/>
        </w:rPr>
        <w:t>の</w:t>
      </w:r>
      <w:r w:rsidRPr="003E1289">
        <w:rPr>
          <w:rFonts w:ascii="Times New Roman" w:eastAsia="MS PGothic" w:hAnsi="Times New Roman" w:cs="Times New Roman"/>
          <w:kern w:val="0"/>
          <w:sz w:val="22"/>
          <w:lang w:eastAsia="zh-CN"/>
        </w:rPr>
        <w:t>党大会</w:t>
      </w:r>
      <w:r w:rsidRPr="003E1289">
        <w:rPr>
          <w:rFonts w:ascii="Times New Roman" w:eastAsia="MS PGothic" w:hAnsi="Times New Roman" w:cs="Times New Roman"/>
          <w:kern w:val="0"/>
          <w:sz w:val="22"/>
        </w:rPr>
        <w:t>で</w:t>
      </w:r>
      <w:r w:rsidRPr="003E1289">
        <w:rPr>
          <w:rFonts w:ascii="Times New Roman" w:eastAsia="MS PGothic" w:hAnsi="Times New Roman" w:cs="Times New Roman"/>
          <w:kern w:val="0"/>
          <w:sz w:val="22"/>
          <w:lang w:eastAsia="zh-CN"/>
        </w:rPr>
        <w:t>華々</w:t>
      </w:r>
      <w:r w:rsidRPr="003E1289">
        <w:rPr>
          <w:rFonts w:ascii="Times New Roman" w:eastAsia="MS PGothic" w:hAnsi="Times New Roman" w:cs="Times New Roman"/>
          <w:kern w:val="0"/>
          <w:sz w:val="22"/>
        </w:rPr>
        <w:t>しく</w:t>
      </w:r>
      <w:r w:rsidRPr="003E1289">
        <w:rPr>
          <w:rFonts w:ascii="Times New Roman" w:eastAsia="MS PGothic" w:hAnsi="Times New Roman" w:cs="Times New Roman"/>
          <w:kern w:val="0"/>
          <w:sz w:val="22"/>
          <w:lang w:eastAsia="zh-CN"/>
        </w:rPr>
        <w:t>自</w:t>
      </w:r>
      <w:r w:rsidRPr="003E1289">
        <w:rPr>
          <w:rFonts w:ascii="Times New Roman" w:eastAsia="MS PGothic" w:hAnsi="Times New Roman" w:cs="Times New Roman"/>
          <w:kern w:val="0"/>
          <w:sz w:val="22"/>
        </w:rPr>
        <w:t>らの</w:t>
      </w:r>
      <w:r w:rsidRPr="003E1289">
        <w:rPr>
          <w:rFonts w:ascii="Times New Roman" w:eastAsia="MS PGothic" w:hAnsi="Times New Roman" w:cs="Times New Roman"/>
          <w:kern w:val="0"/>
          <w:sz w:val="22"/>
          <w:lang w:eastAsia="zh-CN"/>
        </w:rPr>
        <w:t>支配</w:t>
      </w:r>
      <w:r w:rsidRPr="003E1289">
        <w:rPr>
          <w:rFonts w:ascii="Times New Roman" w:eastAsia="MS PGothic" w:hAnsi="Times New Roman" w:cs="Times New Roman"/>
          <w:kern w:val="0"/>
          <w:sz w:val="22"/>
        </w:rPr>
        <w:t>を</w:t>
      </w:r>
      <w:r w:rsidRPr="003E1289">
        <w:rPr>
          <w:rFonts w:ascii="Times New Roman" w:eastAsia="MS PGothic" w:hAnsi="Times New Roman" w:cs="Times New Roman"/>
          <w:kern w:val="0"/>
          <w:sz w:val="22"/>
          <w:lang w:eastAsia="zh-CN"/>
        </w:rPr>
        <w:t>見</w:t>
      </w:r>
      <w:r w:rsidRPr="003E1289">
        <w:rPr>
          <w:rFonts w:ascii="Times New Roman" w:eastAsia="MS PGothic" w:hAnsi="Times New Roman" w:cs="Times New Roman"/>
          <w:kern w:val="0"/>
          <w:sz w:val="22"/>
        </w:rPr>
        <w:t>せつけたが</w:t>
      </w:r>
      <w:r w:rsidRPr="003E1289">
        <w:rPr>
          <w:rFonts w:ascii="Times New Roman" w:eastAsia="MS PGothic" w:hAnsi="Times New Roman" w:cs="Times New Roman"/>
          <w:kern w:val="0"/>
          <w:sz w:val="22"/>
          <w:lang w:eastAsia="zh-CN"/>
        </w:rPr>
        <w:t>、一部</w:t>
      </w:r>
      <w:r w:rsidRPr="003E1289">
        <w:rPr>
          <w:rFonts w:ascii="Times New Roman" w:eastAsia="MS PGothic" w:hAnsi="Times New Roman" w:cs="Times New Roman"/>
          <w:kern w:val="0"/>
          <w:sz w:val="22"/>
        </w:rPr>
        <w:t>の</w:t>
      </w:r>
      <w:r w:rsidRPr="003E1289">
        <w:rPr>
          <w:rFonts w:ascii="Times New Roman" w:eastAsia="MS PGothic" w:hAnsi="Times New Roman" w:cs="Times New Roman"/>
          <w:kern w:val="0"/>
          <w:sz w:val="22"/>
          <w:lang w:eastAsia="zh-CN"/>
        </w:rPr>
        <w:t>観察者</w:t>
      </w:r>
      <w:r w:rsidRPr="003E1289">
        <w:rPr>
          <w:rFonts w:ascii="Times New Roman" w:eastAsia="MS PGothic" w:hAnsi="Times New Roman" w:cs="Times New Roman"/>
          <w:kern w:val="0"/>
          <w:sz w:val="22"/>
        </w:rPr>
        <w:t>は</w:t>
      </w:r>
      <w:r w:rsidRPr="003E1289">
        <w:rPr>
          <w:rFonts w:ascii="Times New Roman" w:eastAsia="MS PGothic" w:hAnsi="Times New Roman" w:cs="Times New Roman"/>
          <w:kern w:val="0"/>
          <w:sz w:val="22"/>
          <w:lang w:eastAsia="zh-CN"/>
        </w:rPr>
        <w:t>、習近平</w:t>
      </w:r>
      <w:r w:rsidRPr="003E1289">
        <w:rPr>
          <w:rFonts w:ascii="Times New Roman" w:eastAsia="MS PGothic" w:hAnsi="Times New Roman" w:cs="Times New Roman"/>
          <w:kern w:val="0"/>
          <w:sz w:val="22"/>
        </w:rPr>
        <w:t>が</w:t>
      </w:r>
      <w:r w:rsidRPr="003E1289">
        <w:rPr>
          <w:rFonts w:ascii="Times New Roman" w:eastAsia="MS PGothic" w:hAnsi="Times New Roman" w:cs="Times New Roman"/>
          <w:kern w:val="0"/>
          <w:sz w:val="22"/>
          <w:lang w:eastAsia="zh-CN"/>
        </w:rPr>
        <w:t>実</w:t>
      </w:r>
      <w:r w:rsidRPr="003E1289">
        <w:rPr>
          <w:rFonts w:ascii="Times New Roman" w:eastAsia="MS PGothic" w:hAnsi="Times New Roman" w:cs="Times New Roman"/>
          <w:kern w:val="0"/>
          <w:sz w:val="22"/>
        </w:rPr>
        <w:t>は</w:t>
      </w:r>
      <w:r w:rsidRPr="003E1289">
        <w:rPr>
          <w:rFonts w:ascii="Times New Roman" w:eastAsia="MS PGothic" w:hAnsi="Times New Roman" w:cs="Times New Roman"/>
          <w:kern w:val="0"/>
          <w:sz w:val="22"/>
          <w:lang w:eastAsia="zh-CN"/>
        </w:rPr>
        <w:t>背伸</w:t>
      </w:r>
      <w:r w:rsidRPr="003E1289">
        <w:rPr>
          <w:rFonts w:ascii="Times New Roman" w:eastAsia="MS PGothic" w:hAnsi="Times New Roman" w:cs="Times New Roman"/>
          <w:kern w:val="0"/>
          <w:sz w:val="22"/>
        </w:rPr>
        <w:t>びしているのではないかと</w:t>
      </w:r>
      <w:r w:rsidRPr="003E1289">
        <w:rPr>
          <w:rFonts w:ascii="Times New Roman" w:eastAsia="MS PGothic" w:hAnsi="Times New Roman" w:cs="Times New Roman"/>
          <w:kern w:val="0"/>
          <w:sz w:val="22"/>
          <w:lang w:eastAsia="zh-CN"/>
        </w:rPr>
        <w:t>考</w:t>
      </w:r>
      <w:r w:rsidRPr="003E1289">
        <w:rPr>
          <w:rFonts w:ascii="Times New Roman" w:eastAsia="MS PGothic" w:hAnsi="Times New Roman" w:cs="Times New Roman"/>
          <w:kern w:val="0"/>
          <w:sz w:val="22"/>
        </w:rPr>
        <w:t>えている</w:t>
      </w:r>
      <w:r w:rsidRPr="003E1289">
        <w:rPr>
          <w:rFonts w:ascii="Times New Roman" w:eastAsia="MS PGothic" w:hAnsi="Times New Roman" w:cs="Times New Roman"/>
          <w:kern w:val="0"/>
          <w:sz w:val="22"/>
          <w:lang w:eastAsia="zh-CN"/>
        </w:rPr>
        <w:t>。習近平</w:t>
      </w:r>
      <w:r w:rsidRPr="003E1289">
        <w:rPr>
          <w:rFonts w:ascii="Times New Roman" w:eastAsia="MS PGothic" w:hAnsi="Times New Roman" w:cs="Times New Roman"/>
          <w:kern w:val="0"/>
          <w:sz w:val="22"/>
        </w:rPr>
        <w:t>は</w:t>
      </w:r>
      <w:r w:rsidRPr="003E1289">
        <w:rPr>
          <w:rFonts w:ascii="Times New Roman" w:eastAsia="MS PGothic" w:hAnsi="Times New Roman" w:cs="Times New Roman"/>
          <w:kern w:val="0"/>
          <w:sz w:val="22"/>
          <w:lang w:eastAsia="zh-CN"/>
        </w:rPr>
        <w:t>、第</w:t>
      </w:r>
      <w:r w:rsidRPr="003E1289">
        <w:rPr>
          <w:rFonts w:ascii="Times New Roman" w:eastAsia="MS PGothic" w:hAnsi="Times New Roman" w:cs="Times New Roman"/>
          <w:kern w:val="0"/>
          <w:sz w:val="22"/>
          <w:lang w:eastAsia="zh-CN"/>
        </w:rPr>
        <w:t>19</w:t>
      </w:r>
      <w:r w:rsidRPr="003E1289">
        <w:rPr>
          <w:rFonts w:ascii="Times New Roman" w:eastAsia="MS PGothic" w:hAnsi="Times New Roman" w:cs="Times New Roman"/>
          <w:kern w:val="0"/>
          <w:sz w:val="22"/>
          <w:lang w:eastAsia="zh-CN"/>
        </w:rPr>
        <w:t>回党大会</w:t>
      </w:r>
      <w:r w:rsidRPr="003E1289">
        <w:rPr>
          <w:rFonts w:ascii="Times New Roman" w:eastAsia="MS PGothic" w:hAnsi="Times New Roman" w:cs="Times New Roman"/>
          <w:kern w:val="0"/>
          <w:sz w:val="22"/>
        </w:rPr>
        <w:t>という</w:t>
      </w:r>
      <w:r w:rsidRPr="003E1289">
        <w:rPr>
          <w:rFonts w:ascii="Times New Roman" w:eastAsia="MS PGothic" w:hAnsi="Times New Roman" w:cs="Times New Roman"/>
          <w:kern w:val="0"/>
          <w:sz w:val="22"/>
          <w:lang w:eastAsia="zh-CN"/>
        </w:rPr>
        <w:t>舞台</w:t>
      </w:r>
      <w:r w:rsidRPr="003E1289">
        <w:rPr>
          <w:rFonts w:ascii="Times New Roman" w:eastAsia="MS PGothic" w:hAnsi="Times New Roman" w:cs="Times New Roman"/>
          <w:kern w:val="0"/>
          <w:sz w:val="22"/>
        </w:rPr>
        <w:t>を</w:t>
      </w:r>
      <w:r w:rsidRPr="003E1289">
        <w:rPr>
          <w:rFonts w:ascii="Times New Roman" w:eastAsia="MS PGothic" w:hAnsi="Times New Roman" w:cs="Times New Roman"/>
          <w:kern w:val="0"/>
          <w:sz w:val="22"/>
          <w:lang w:eastAsia="zh-CN"/>
        </w:rPr>
        <w:t>完全</w:t>
      </w:r>
      <w:r w:rsidRPr="003E1289">
        <w:rPr>
          <w:rFonts w:ascii="Times New Roman" w:eastAsia="MS PGothic" w:hAnsi="Times New Roman" w:cs="Times New Roman"/>
          <w:kern w:val="0"/>
          <w:sz w:val="22"/>
        </w:rPr>
        <w:t>に</w:t>
      </w:r>
      <w:r w:rsidRPr="003E1289">
        <w:rPr>
          <w:rFonts w:ascii="Times New Roman" w:eastAsia="MS PGothic" w:hAnsi="Times New Roman" w:cs="Times New Roman"/>
          <w:kern w:val="0"/>
          <w:sz w:val="22"/>
          <w:lang w:eastAsia="zh-CN"/>
        </w:rPr>
        <w:t>支配</w:t>
      </w:r>
      <w:r w:rsidRPr="003E1289">
        <w:rPr>
          <w:rFonts w:ascii="Times New Roman" w:eastAsia="MS PGothic" w:hAnsi="Times New Roman" w:cs="Times New Roman"/>
          <w:kern w:val="0"/>
          <w:sz w:val="22"/>
        </w:rPr>
        <w:t>していたし</w:t>
      </w:r>
      <w:r w:rsidRPr="003E1289">
        <w:rPr>
          <w:rFonts w:ascii="Times New Roman" w:eastAsia="MS PGothic" w:hAnsi="Times New Roman" w:cs="Times New Roman"/>
          <w:kern w:val="0"/>
          <w:sz w:val="22"/>
          <w:lang w:eastAsia="zh-CN"/>
        </w:rPr>
        <w:t>、彼</w:t>
      </w:r>
      <w:r w:rsidRPr="003E1289">
        <w:rPr>
          <w:rFonts w:ascii="Times New Roman" w:eastAsia="MS PGothic" w:hAnsi="Times New Roman" w:cs="Times New Roman"/>
          <w:kern w:val="0"/>
          <w:sz w:val="22"/>
        </w:rPr>
        <w:t>の</w:t>
      </w:r>
      <w:r w:rsidRPr="003E1289">
        <w:rPr>
          <w:rFonts w:ascii="Times New Roman" w:eastAsia="MS PGothic" w:hAnsi="Times New Roman" w:cs="Times New Roman"/>
          <w:kern w:val="0"/>
          <w:sz w:val="22"/>
          <w:lang w:eastAsia="zh-CN"/>
        </w:rPr>
        <w:t>権力</w:t>
      </w:r>
      <w:r w:rsidRPr="003E1289">
        <w:rPr>
          <w:rFonts w:ascii="Times New Roman" w:eastAsia="MS PGothic" w:hAnsi="Times New Roman" w:cs="Times New Roman"/>
          <w:kern w:val="0"/>
          <w:sz w:val="22"/>
        </w:rPr>
        <w:t>は</w:t>
      </w:r>
      <w:r w:rsidRPr="003E1289">
        <w:rPr>
          <w:rFonts w:ascii="Times New Roman" w:eastAsia="MS PGothic" w:hAnsi="Times New Roman" w:cs="Times New Roman"/>
          <w:kern w:val="0"/>
          <w:sz w:val="22"/>
          <w:lang w:eastAsia="zh-CN"/>
        </w:rPr>
        <w:t>集団指導体制</w:t>
      </w:r>
      <w:r w:rsidRPr="003E1289">
        <w:rPr>
          <w:rFonts w:ascii="Times New Roman" w:eastAsia="MS PGothic" w:hAnsi="Times New Roman" w:cs="Times New Roman"/>
          <w:kern w:val="0"/>
          <w:sz w:val="22"/>
        </w:rPr>
        <w:t>を</w:t>
      </w:r>
      <w:r w:rsidRPr="003E1289">
        <w:rPr>
          <w:rFonts w:ascii="Times New Roman" w:eastAsia="MS PGothic" w:hAnsi="Times New Roman" w:cs="Times New Roman"/>
          <w:kern w:val="0"/>
          <w:sz w:val="22"/>
          <w:lang w:eastAsia="zh-CN"/>
        </w:rPr>
        <w:t>崩</w:t>
      </w:r>
      <w:r w:rsidRPr="003E1289">
        <w:rPr>
          <w:rFonts w:ascii="Times New Roman" w:eastAsia="MS PGothic" w:hAnsi="Times New Roman" w:cs="Times New Roman"/>
          <w:kern w:val="0"/>
          <w:sz w:val="22"/>
        </w:rPr>
        <w:t>し</w:t>
      </w:r>
      <w:r w:rsidRPr="003E1289">
        <w:rPr>
          <w:rFonts w:ascii="Times New Roman" w:eastAsia="MS PGothic" w:hAnsi="Times New Roman" w:cs="Times New Roman"/>
          <w:kern w:val="0"/>
          <w:sz w:val="22"/>
          <w:lang w:eastAsia="zh-CN"/>
        </w:rPr>
        <w:t>、毛沢東</w:t>
      </w:r>
      <w:r w:rsidRPr="003E1289">
        <w:rPr>
          <w:rFonts w:ascii="Times New Roman" w:eastAsia="MS PGothic" w:hAnsi="Times New Roman" w:cs="Times New Roman"/>
          <w:kern w:val="0"/>
          <w:sz w:val="22"/>
        </w:rPr>
        <w:t>や</w:t>
      </w:r>
      <w:r w:rsidRPr="003E1289">
        <w:rPr>
          <w:rFonts w:ascii="Times New Roman" w:eastAsia="MS PGothic" w:hAnsi="Times New Roman" w:cs="Times New Roman"/>
          <w:kern w:val="0"/>
          <w:sz w:val="22"/>
          <w:lang w:eastAsia="zh-CN"/>
        </w:rPr>
        <w:t>鄧小平</w:t>
      </w:r>
      <w:r w:rsidRPr="003E1289">
        <w:rPr>
          <w:rFonts w:ascii="Times New Roman" w:eastAsia="MS PGothic" w:hAnsi="Times New Roman" w:cs="Times New Roman"/>
          <w:kern w:val="0"/>
          <w:sz w:val="22"/>
        </w:rPr>
        <w:t>のような</w:t>
      </w:r>
      <w:r w:rsidRPr="003E1289">
        <w:rPr>
          <w:rFonts w:ascii="Times New Roman" w:eastAsia="MS PGothic" w:hAnsi="Times New Roman" w:cs="Times New Roman"/>
          <w:kern w:val="0"/>
          <w:sz w:val="22"/>
          <w:lang w:eastAsia="zh-CN"/>
        </w:rPr>
        <w:t>存在</w:t>
      </w:r>
      <w:r w:rsidRPr="003E1289">
        <w:rPr>
          <w:rFonts w:ascii="Times New Roman" w:eastAsia="MS PGothic" w:hAnsi="Times New Roman" w:cs="Times New Roman"/>
          <w:kern w:val="0"/>
          <w:sz w:val="22"/>
        </w:rPr>
        <w:t>になろうとしている</w:t>
      </w:r>
      <w:r w:rsidRPr="003E1289">
        <w:rPr>
          <w:rFonts w:ascii="Times New Roman" w:eastAsia="MS PGothic" w:hAnsi="Times New Roman" w:cs="Times New Roman"/>
          <w:kern w:val="0"/>
          <w:sz w:val="22"/>
          <w:lang w:eastAsia="zh-CN"/>
        </w:rPr>
        <w:t>。「習近平思想」</w:t>
      </w:r>
      <w:r w:rsidRPr="003E1289">
        <w:rPr>
          <w:rFonts w:ascii="Times New Roman" w:eastAsia="MS PGothic" w:hAnsi="Times New Roman" w:cs="Times New Roman"/>
          <w:kern w:val="0"/>
          <w:sz w:val="22"/>
        </w:rPr>
        <w:t>は</w:t>
      </w:r>
      <w:r w:rsidRPr="003E1289">
        <w:rPr>
          <w:rFonts w:ascii="Times New Roman" w:eastAsia="MS PGothic" w:hAnsi="Times New Roman" w:cs="Times New Roman"/>
          <w:kern w:val="0"/>
          <w:sz w:val="22"/>
          <w:lang w:eastAsia="zh-CN"/>
        </w:rPr>
        <w:t>、今</w:t>
      </w:r>
      <w:r w:rsidRPr="003E1289">
        <w:rPr>
          <w:rFonts w:ascii="Times New Roman" w:eastAsia="MS PGothic" w:hAnsi="Times New Roman" w:cs="Times New Roman"/>
          <w:kern w:val="0"/>
          <w:sz w:val="22"/>
        </w:rPr>
        <w:t>や</w:t>
      </w:r>
      <w:r w:rsidRPr="003E1289">
        <w:rPr>
          <w:rFonts w:ascii="Times New Roman" w:eastAsia="MS PGothic" w:hAnsi="Times New Roman" w:cs="Times New Roman"/>
          <w:kern w:val="0"/>
          <w:sz w:val="22"/>
          <w:lang w:eastAsia="zh-CN"/>
        </w:rPr>
        <w:t>「新時代」</w:t>
      </w:r>
      <w:r w:rsidRPr="003E1289">
        <w:rPr>
          <w:rFonts w:ascii="Times New Roman" w:eastAsia="MS PGothic" w:hAnsi="Times New Roman" w:cs="Times New Roman"/>
          <w:kern w:val="0"/>
          <w:sz w:val="22"/>
        </w:rPr>
        <w:t>の</w:t>
      </w:r>
      <w:r w:rsidRPr="003E1289">
        <w:rPr>
          <w:rFonts w:ascii="Times New Roman" w:eastAsia="MS PGothic" w:hAnsi="Times New Roman" w:cs="Times New Roman"/>
          <w:kern w:val="0"/>
          <w:sz w:val="22"/>
          <w:lang w:eastAsia="zh-CN"/>
        </w:rPr>
        <w:t>指導原理</w:t>
      </w:r>
      <w:r w:rsidRPr="003E1289">
        <w:rPr>
          <w:rFonts w:ascii="Times New Roman" w:eastAsia="MS PGothic" w:hAnsi="Times New Roman" w:cs="Times New Roman"/>
          <w:kern w:val="0"/>
          <w:sz w:val="22"/>
        </w:rPr>
        <w:t>となったのだ</w:t>
      </w:r>
      <w:r w:rsidRPr="003E1289">
        <w:rPr>
          <w:rFonts w:ascii="Times New Roman" w:eastAsia="MS PGothic" w:hAnsi="Times New Roman" w:cs="Times New Roman"/>
          <w:kern w:val="0"/>
          <w:sz w:val="22"/>
          <w:lang w:eastAsia="zh-CN"/>
        </w:rPr>
        <w:t>。</w:t>
      </w:r>
    </w:p>
    <w:p w:rsidR="003E1289" w:rsidRPr="003E1289" w:rsidRDefault="003E1289" w:rsidP="00C86E52">
      <w:pPr>
        <w:widowControl/>
        <w:shd w:val="clear" w:color="auto" w:fill="FFFFFF"/>
        <w:wordWrap/>
        <w:autoSpaceDE/>
        <w:autoSpaceDN/>
        <w:spacing w:after="300" w:line="360" w:lineRule="auto"/>
        <w:contextualSpacing/>
        <w:jc w:val="left"/>
        <w:rPr>
          <w:rFonts w:ascii="Times New Roman" w:eastAsia="MS PGothic" w:hAnsi="Times New Roman" w:cs="Times New Roman"/>
          <w:kern w:val="0"/>
          <w:sz w:val="22"/>
          <w:lang w:eastAsia="zh-CN"/>
        </w:rPr>
      </w:pPr>
      <w:r w:rsidRPr="003E1289">
        <w:rPr>
          <w:rFonts w:ascii="Times New Roman" w:eastAsia="MS PGothic" w:hAnsi="Times New Roman" w:cs="Times New Roman"/>
          <w:kern w:val="0"/>
          <w:sz w:val="22"/>
          <w:lang w:eastAsia="zh-CN"/>
        </w:rPr>
        <w:t xml:space="preserve">　</w:t>
      </w:r>
      <w:r w:rsidR="00CD0FD4" w:rsidRPr="00C86E52">
        <w:rPr>
          <w:rFonts w:ascii="Times New Roman" w:hAnsi="Times New Roman" w:cs="Times New Roman"/>
          <w:kern w:val="0"/>
          <w:sz w:val="22"/>
          <w:lang w:eastAsia="zh-CN"/>
        </w:rPr>
        <w:t xml:space="preserve"> </w:t>
      </w:r>
      <w:proofErr w:type="spellStart"/>
      <w:r w:rsidRPr="003E1289">
        <w:rPr>
          <w:rFonts w:ascii="Times New Roman" w:eastAsia="MS PGothic" w:hAnsi="Times New Roman" w:cs="Times New Roman"/>
          <w:kern w:val="0"/>
          <w:sz w:val="22"/>
        </w:rPr>
        <w:t>パミール・コンサルティング</w:t>
      </w:r>
      <w:proofErr w:type="spellEnd"/>
      <w:r w:rsidRPr="003E1289">
        <w:rPr>
          <w:rFonts w:ascii="Times New Roman" w:eastAsia="MS PGothic" w:hAnsi="Times New Roman" w:cs="Times New Roman"/>
          <w:kern w:val="0"/>
          <w:sz w:val="22"/>
          <w:lang w:eastAsia="zh-CN"/>
        </w:rPr>
        <w:t>会社</w:t>
      </w:r>
      <w:r w:rsidRPr="003E1289">
        <w:rPr>
          <w:rFonts w:ascii="Times New Roman" w:eastAsia="MS PGothic" w:hAnsi="Times New Roman" w:cs="Times New Roman"/>
          <w:kern w:val="0"/>
          <w:sz w:val="22"/>
        </w:rPr>
        <w:t>のレポートによると</w:t>
      </w:r>
      <w:r w:rsidRPr="003E1289">
        <w:rPr>
          <w:rFonts w:ascii="Times New Roman" w:eastAsia="MS PGothic" w:hAnsi="Times New Roman" w:cs="Times New Roman"/>
          <w:kern w:val="0"/>
          <w:sz w:val="22"/>
          <w:lang w:eastAsia="zh-CN"/>
        </w:rPr>
        <w:t>、習近平政権</w:t>
      </w:r>
      <w:r w:rsidRPr="003E1289">
        <w:rPr>
          <w:rFonts w:ascii="Times New Roman" w:eastAsia="MS PGothic" w:hAnsi="Times New Roman" w:cs="Times New Roman"/>
          <w:kern w:val="0"/>
          <w:sz w:val="22"/>
        </w:rPr>
        <w:t>の</w:t>
      </w:r>
      <w:r w:rsidRPr="003E1289">
        <w:rPr>
          <w:rFonts w:ascii="Times New Roman" w:eastAsia="MS PGothic" w:hAnsi="Times New Roman" w:cs="Times New Roman"/>
          <w:kern w:val="0"/>
          <w:sz w:val="22"/>
          <w:lang w:eastAsia="zh-CN"/>
        </w:rPr>
        <w:t>最初</w:t>
      </w:r>
      <w:r w:rsidRPr="003E1289">
        <w:rPr>
          <w:rFonts w:ascii="Times New Roman" w:eastAsia="MS PGothic" w:hAnsi="Times New Roman" w:cs="Times New Roman"/>
          <w:kern w:val="0"/>
          <w:sz w:val="22"/>
        </w:rPr>
        <w:t>の</w:t>
      </w:r>
      <w:r w:rsidRPr="003E1289">
        <w:rPr>
          <w:rFonts w:ascii="Times New Roman" w:eastAsia="MS PGothic" w:hAnsi="Times New Roman" w:cs="Times New Roman"/>
          <w:kern w:val="0"/>
          <w:sz w:val="22"/>
          <w:lang w:eastAsia="zh-CN"/>
        </w:rPr>
        <w:t>五年</w:t>
      </w:r>
      <w:r w:rsidRPr="003E1289">
        <w:rPr>
          <w:rFonts w:ascii="Times New Roman" w:eastAsia="MS PGothic" w:hAnsi="Times New Roman" w:cs="Times New Roman"/>
          <w:kern w:val="0"/>
          <w:sz w:val="22"/>
        </w:rPr>
        <w:t>における</w:t>
      </w:r>
      <w:r w:rsidRPr="003E1289">
        <w:rPr>
          <w:rFonts w:ascii="Times New Roman" w:eastAsia="MS PGothic" w:hAnsi="Times New Roman" w:cs="Times New Roman"/>
          <w:kern w:val="0"/>
          <w:sz w:val="22"/>
          <w:lang w:eastAsia="zh-CN"/>
        </w:rPr>
        <w:t>反腐敗</w:t>
      </w:r>
      <w:r w:rsidRPr="003E1289">
        <w:rPr>
          <w:rFonts w:ascii="Times New Roman" w:eastAsia="MS PGothic" w:hAnsi="Times New Roman" w:cs="Times New Roman"/>
          <w:kern w:val="0"/>
          <w:sz w:val="22"/>
        </w:rPr>
        <w:t>キャンペーンで</w:t>
      </w:r>
      <w:r w:rsidRPr="003E1289">
        <w:rPr>
          <w:rFonts w:ascii="Times New Roman" w:eastAsia="MS PGothic" w:hAnsi="Times New Roman" w:cs="Times New Roman"/>
          <w:kern w:val="0"/>
          <w:sz w:val="22"/>
          <w:lang w:eastAsia="zh-CN"/>
        </w:rPr>
        <w:t>、</w:t>
      </w:r>
      <w:r w:rsidRPr="003E1289">
        <w:rPr>
          <w:rFonts w:ascii="Times New Roman" w:eastAsia="MS PGothic" w:hAnsi="Times New Roman" w:cs="Times New Roman"/>
          <w:kern w:val="0"/>
          <w:sz w:val="22"/>
          <w:lang w:eastAsia="zh-CN"/>
        </w:rPr>
        <w:t>153</w:t>
      </w:r>
      <w:r w:rsidRPr="003E1289">
        <w:rPr>
          <w:rFonts w:ascii="Times New Roman" w:eastAsia="MS PGothic" w:hAnsi="Times New Roman" w:cs="Times New Roman"/>
          <w:kern w:val="0"/>
          <w:sz w:val="22"/>
          <w:lang w:eastAsia="zh-CN"/>
        </w:rPr>
        <w:t>万</w:t>
      </w:r>
      <w:r w:rsidRPr="003E1289">
        <w:rPr>
          <w:rFonts w:ascii="Times New Roman" w:eastAsia="MS PGothic" w:hAnsi="Times New Roman" w:cs="Times New Roman"/>
          <w:kern w:val="0"/>
          <w:sz w:val="22"/>
        </w:rPr>
        <w:t>の</w:t>
      </w:r>
      <w:r w:rsidRPr="003E1289">
        <w:rPr>
          <w:rFonts w:ascii="Times New Roman" w:eastAsia="MS PGothic" w:hAnsi="Times New Roman" w:cs="Times New Roman"/>
          <w:kern w:val="0"/>
          <w:sz w:val="22"/>
          <w:lang w:eastAsia="zh-CN"/>
        </w:rPr>
        <w:t>党員</w:t>
      </w:r>
      <w:r w:rsidRPr="003E1289">
        <w:rPr>
          <w:rFonts w:ascii="Times New Roman" w:eastAsia="MS PGothic" w:hAnsi="Times New Roman" w:cs="Times New Roman"/>
          <w:kern w:val="0"/>
          <w:sz w:val="22"/>
        </w:rPr>
        <w:t>が</w:t>
      </w:r>
      <w:r w:rsidRPr="003E1289">
        <w:rPr>
          <w:rFonts w:ascii="Times New Roman" w:eastAsia="MS PGothic" w:hAnsi="Times New Roman" w:cs="Times New Roman"/>
          <w:kern w:val="0"/>
          <w:sz w:val="22"/>
          <w:lang w:eastAsia="zh-CN"/>
        </w:rPr>
        <w:t>調査</w:t>
      </w:r>
      <w:r w:rsidRPr="003E1289">
        <w:rPr>
          <w:rFonts w:ascii="Times New Roman" w:eastAsia="MS PGothic" w:hAnsi="Times New Roman" w:cs="Times New Roman"/>
          <w:kern w:val="0"/>
          <w:sz w:val="22"/>
        </w:rPr>
        <w:t>を</w:t>
      </w:r>
      <w:r w:rsidRPr="003E1289">
        <w:rPr>
          <w:rFonts w:ascii="Times New Roman" w:eastAsia="MS PGothic" w:hAnsi="Times New Roman" w:cs="Times New Roman"/>
          <w:kern w:val="0"/>
          <w:sz w:val="22"/>
          <w:lang w:eastAsia="zh-CN"/>
        </w:rPr>
        <w:t>受</w:t>
      </w:r>
      <w:r w:rsidRPr="003E1289">
        <w:rPr>
          <w:rFonts w:ascii="Times New Roman" w:eastAsia="MS PGothic" w:hAnsi="Times New Roman" w:cs="Times New Roman"/>
          <w:kern w:val="0"/>
          <w:sz w:val="22"/>
        </w:rPr>
        <w:t>け</w:t>
      </w:r>
      <w:r w:rsidRPr="003E1289">
        <w:rPr>
          <w:rFonts w:ascii="Times New Roman" w:eastAsia="MS PGothic" w:hAnsi="Times New Roman" w:cs="Times New Roman"/>
          <w:kern w:val="0"/>
          <w:sz w:val="22"/>
          <w:lang w:eastAsia="zh-CN"/>
        </w:rPr>
        <w:t>、</w:t>
      </w:r>
      <w:r w:rsidRPr="003E1289">
        <w:rPr>
          <w:rFonts w:ascii="Times New Roman" w:eastAsia="MS PGothic" w:hAnsi="Times New Roman" w:cs="Times New Roman"/>
          <w:kern w:val="0"/>
          <w:sz w:val="22"/>
          <w:lang w:eastAsia="zh-CN"/>
        </w:rPr>
        <w:t>27</w:t>
      </w:r>
      <w:r w:rsidRPr="003E1289">
        <w:rPr>
          <w:rFonts w:ascii="Times New Roman" w:eastAsia="MS PGothic" w:hAnsi="Times New Roman" w:cs="Times New Roman"/>
          <w:kern w:val="0"/>
          <w:sz w:val="22"/>
          <w:lang w:eastAsia="zh-CN"/>
        </w:rPr>
        <w:t>万</w:t>
      </w:r>
      <w:r w:rsidRPr="003E1289">
        <w:rPr>
          <w:rFonts w:ascii="Times New Roman" w:eastAsia="MS PGothic" w:hAnsi="Times New Roman" w:cs="Times New Roman"/>
          <w:kern w:val="0"/>
          <w:sz w:val="22"/>
          <w:lang w:eastAsia="zh-CN"/>
        </w:rPr>
        <w:t>8</w:t>
      </w:r>
      <w:r w:rsidRPr="003E1289">
        <w:rPr>
          <w:rFonts w:ascii="Times New Roman" w:eastAsia="MS PGothic" w:hAnsi="Times New Roman" w:cs="Times New Roman"/>
          <w:kern w:val="0"/>
          <w:sz w:val="22"/>
          <w:lang w:eastAsia="zh-CN"/>
        </w:rPr>
        <w:t>千人</w:t>
      </w:r>
      <w:r w:rsidRPr="003E1289">
        <w:rPr>
          <w:rFonts w:ascii="Times New Roman" w:eastAsia="MS PGothic" w:hAnsi="Times New Roman" w:cs="Times New Roman"/>
          <w:kern w:val="0"/>
          <w:sz w:val="22"/>
        </w:rPr>
        <w:t>が</w:t>
      </w:r>
      <w:r w:rsidRPr="003E1289">
        <w:rPr>
          <w:rFonts w:ascii="Times New Roman" w:eastAsia="MS PGothic" w:hAnsi="Times New Roman" w:cs="Times New Roman"/>
          <w:kern w:val="0"/>
          <w:sz w:val="22"/>
          <w:lang w:eastAsia="zh-CN"/>
        </w:rPr>
        <w:t>起訴</w:t>
      </w:r>
      <w:r w:rsidRPr="003E1289">
        <w:rPr>
          <w:rFonts w:ascii="Times New Roman" w:eastAsia="MS PGothic" w:hAnsi="Times New Roman" w:cs="Times New Roman"/>
          <w:kern w:val="0"/>
          <w:sz w:val="22"/>
        </w:rPr>
        <w:t>された</w:t>
      </w:r>
      <w:r w:rsidRPr="003E1289">
        <w:rPr>
          <w:rFonts w:ascii="Times New Roman" w:eastAsia="MS PGothic" w:hAnsi="Times New Roman" w:cs="Times New Roman"/>
          <w:kern w:val="0"/>
          <w:sz w:val="22"/>
          <w:lang w:eastAsia="zh-CN"/>
        </w:rPr>
        <w:t>。</w:t>
      </w:r>
      <w:proofErr w:type="spellStart"/>
      <w:r w:rsidRPr="003E1289">
        <w:rPr>
          <w:rFonts w:ascii="Times New Roman" w:eastAsia="MS PGothic" w:hAnsi="Times New Roman" w:cs="Times New Roman"/>
          <w:kern w:val="0"/>
          <w:sz w:val="22"/>
        </w:rPr>
        <w:t>その</w:t>
      </w:r>
      <w:proofErr w:type="spellEnd"/>
      <w:r w:rsidRPr="003E1289">
        <w:rPr>
          <w:rFonts w:ascii="Times New Roman" w:eastAsia="MS PGothic" w:hAnsi="Times New Roman" w:cs="Times New Roman"/>
          <w:kern w:val="0"/>
          <w:sz w:val="22"/>
          <w:lang w:eastAsia="zh-CN"/>
        </w:rPr>
        <w:t>中</w:t>
      </w:r>
      <w:r w:rsidRPr="003E1289">
        <w:rPr>
          <w:rFonts w:ascii="Times New Roman" w:eastAsia="MS PGothic" w:hAnsi="Times New Roman" w:cs="Times New Roman"/>
          <w:kern w:val="0"/>
          <w:sz w:val="22"/>
        </w:rPr>
        <w:t>には</w:t>
      </w:r>
      <w:r w:rsidRPr="003E1289">
        <w:rPr>
          <w:rFonts w:ascii="Times New Roman" w:eastAsia="MS PGothic" w:hAnsi="Times New Roman" w:cs="Times New Roman"/>
          <w:kern w:val="0"/>
          <w:sz w:val="22"/>
          <w:lang w:eastAsia="zh-CN"/>
        </w:rPr>
        <w:t>、</w:t>
      </w:r>
      <w:r w:rsidRPr="003E1289">
        <w:rPr>
          <w:rFonts w:ascii="Times New Roman" w:eastAsia="MS PGothic" w:hAnsi="Times New Roman" w:cs="Times New Roman"/>
          <w:kern w:val="0"/>
          <w:sz w:val="22"/>
          <w:lang w:eastAsia="zh-CN"/>
        </w:rPr>
        <w:t>440</w:t>
      </w:r>
      <w:r w:rsidRPr="003E1289">
        <w:rPr>
          <w:rFonts w:ascii="Times New Roman" w:eastAsia="MS PGothic" w:hAnsi="Times New Roman" w:cs="Times New Roman"/>
          <w:kern w:val="0"/>
          <w:sz w:val="22"/>
          <w:lang w:eastAsia="zh-CN"/>
        </w:rPr>
        <w:t>人</w:t>
      </w:r>
      <w:r w:rsidRPr="003E1289">
        <w:rPr>
          <w:rFonts w:ascii="Times New Roman" w:eastAsia="MS PGothic" w:hAnsi="Times New Roman" w:cs="Times New Roman"/>
          <w:kern w:val="0"/>
          <w:sz w:val="22"/>
        </w:rPr>
        <w:t>の</w:t>
      </w:r>
      <w:r w:rsidRPr="003E1289">
        <w:rPr>
          <w:rFonts w:ascii="Times New Roman" w:eastAsia="MS PGothic" w:hAnsi="Times New Roman" w:cs="Times New Roman"/>
          <w:kern w:val="0"/>
          <w:sz w:val="22"/>
          <w:lang w:eastAsia="zh-CN"/>
        </w:rPr>
        <w:t>部、省</w:t>
      </w:r>
      <w:r w:rsidRPr="003E1289">
        <w:rPr>
          <w:rFonts w:ascii="Times New Roman" w:eastAsia="MS PGothic" w:hAnsi="Times New Roman" w:cs="Times New Roman"/>
          <w:kern w:val="0"/>
          <w:sz w:val="22"/>
        </w:rPr>
        <w:t>レベルの</w:t>
      </w:r>
      <w:r w:rsidRPr="003E1289">
        <w:rPr>
          <w:rFonts w:ascii="Times New Roman" w:eastAsia="MS PGothic" w:hAnsi="Times New Roman" w:cs="Times New Roman"/>
          <w:kern w:val="0"/>
          <w:sz w:val="22"/>
          <w:lang w:eastAsia="zh-CN"/>
        </w:rPr>
        <w:t>幹部、</w:t>
      </w:r>
      <w:r w:rsidRPr="003E1289">
        <w:rPr>
          <w:rFonts w:ascii="Times New Roman" w:eastAsia="MS PGothic" w:hAnsi="Times New Roman" w:cs="Times New Roman"/>
          <w:kern w:val="0"/>
          <w:sz w:val="22"/>
        </w:rPr>
        <w:t>そして</w:t>
      </w:r>
      <w:r w:rsidRPr="003E1289">
        <w:rPr>
          <w:rFonts w:ascii="Times New Roman" w:eastAsia="MS PGothic" w:hAnsi="Times New Roman" w:cs="Times New Roman"/>
          <w:kern w:val="0"/>
          <w:sz w:val="22"/>
          <w:lang w:eastAsia="zh-CN"/>
        </w:rPr>
        <w:t>43</w:t>
      </w:r>
      <w:r w:rsidRPr="003E1289">
        <w:rPr>
          <w:rFonts w:ascii="Times New Roman" w:eastAsia="MS PGothic" w:hAnsi="Times New Roman" w:cs="Times New Roman"/>
          <w:kern w:val="0"/>
          <w:sz w:val="22"/>
          <w:lang w:eastAsia="zh-CN"/>
        </w:rPr>
        <w:t>人</w:t>
      </w:r>
      <w:r w:rsidRPr="003E1289">
        <w:rPr>
          <w:rFonts w:ascii="Times New Roman" w:eastAsia="MS PGothic" w:hAnsi="Times New Roman" w:cs="Times New Roman"/>
          <w:kern w:val="0"/>
          <w:sz w:val="22"/>
        </w:rPr>
        <w:t>の</w:t>
      </w:r>
      <w:r w:rsidRPr="003E1289">
        <w:rPr>
          <w:rFonts w:ascii="Times New Roman" w:eastAsia="MS PGothic" w:hAnsi="Times New Roman" w:cs="Times New Roman"/>
          <w:kern w:val="0"/>
          <w:sz w:val="22"/>
          <w:lang w:eastAsia="zh-CN"/>
        </w:rPr>
        <w:t>中央委員</w:t>
      </w:r>
      <w:r w:rsidRPr="003E1289">
        <w:rPr>
          <w:rFonts w:ascii="Times New Roman" w:eastAsia="MS PGothic" w:hAnsi="Times New Roman" w:cs="Times New Roman"/>
          <w:kern w:val="0"/>
          <w:sz w:val="22"/>
        </w:rPr>
        <w:t>が</w:t>
      </w:r>
      <w:r w:rsidRPr="003E1289">
        <w:rPr>
          <w:rFonts w:ascii="Times New Roman" w:eastAsia="MS PGothic" w:hAnsi="Times New Roman" w:cs="Times New Roman"/>
          <w:kern w:val="0"/>
          <w:sz w:val="22"/>
          <w:lang w:eastAsia="zh-CN"/>
        </w:rPr>
        <w:t>含</w:t>
      </w:r>
      <w:r w:rsidRPr="003E1289">
        <w:rPr>
          <w:rFonts w:ascii="Times New Roman" w:eastAsia="MS PGothic" w:hAnsi="Times New Roman" w:cs="Times New Roman"/>
          <w:kern w:val="0"/>
          <w:sz w:val="22"/>
        </w:rPr>
        <w:t>まれている</w:t>
      </w:r>
      <w:r w:rsidRPr="003E1289">
        <w:rPr>
          <w:rFonts w:ascii="Times New Roman" w:eastAsia="MS PGothic" w:hAnsi="Times New Roman" w:cs="Times New Roman"/>
          <w:kern w:val="0"/>
          <w:sz w:val="22"/>
          <w:lang w:eastAsia="zh-CN"/>
        </w:rPr>
        <w:t>。軍</w:t>
      </w:r>
      <w:r w:rsidRPr="003E1289">
        <w:rPr>
          <w:rFonts w:ascii="Times New Roman" w:eastAsia="MS PGothic" w:hAnsi="Times New Roman" w:cs="Times New Roman"/>
          <w:kern w:val="0"/>
          <w:sz w:val="22"/>
        </w:rPr>
        <w:t>も</w:t>
      </w:r>
      <w:r w:rsidRPr="003E1289">
        <w:rPr>
          <w:rFonts w:ascii="Times New Roman" w:eastAsia="MS PGothic" w:hAnsi="Times New Roman" w:cs="Times New Roman"/>
          <w:kern w:val="0"/>
          <w:sz w:val="22"/>
          <w:lang w:eastAsia="zh-CN"/>
        </w:rPr>
        <w:t>、</w:t>
      </w:r>
      <w:r w:rsidRPr="003E1289">
        <w:rPr>
          <w:rFonts w:ascii="Times New Roman" w:eastAsia="MS PGothic" w:hAnsi="Times New Roman" w:cs="Times New Roman"/>
          <w:kern w:val="0"/>
          <w:sz w:val="22"/>
          <w:lang w:eastAsia="zh-CN"/>
        </w:rPr>
        <w:t>1</w:t>
      </w:r>
      <w:r w:rsidRPr="003E1289">
        <w:rPr>
          <w:rFonts w:ascii="Times New Roman" w:eastAsia="MS PGothic" w:hAnsi="Times New Roman" w:cs="Times New Roman"/>
          <w:kern w:val="0"/>
          <w:sz w:val="22"/>
          <w:lang w:eastAsia="zh-CN"/>
        </w:rPr>
        <w:t>万</w:t>
      </w:r>
      <w:r w:rsidRPr="003E1289">
        <w:rPr>
          <w:rFonts w:ascii="Times New Roman" w:eastAsia="MS PGothic" w:hAnsi="Times New Roman" w:cs="Times New Roman"/>
          <w:kern w:val="0"/>
          <w:sz w:val="22"/>
          <w:lang w:eastAsia="zh-CN"/>
        </w:rPr>
        <w:t>3</w:t>
      </w:r>
      <w:r w:rsidRPr="003E1289">
        <w:rPr>
          <w:rFonts w:ascii="Times New Roman" w:eastAsia="MS PGothic" w:hAnsi="Times New Roman" w:cs="Times New Roman"/>
          <w:kern w:val="0"/>
          <w:sz w:val="22"/>
          <w:lang w:eastAsia="zh-CN"/>
        </w:rPr>
        <w:t>千人</w:t>
      </w:r>
      <w:r w:rsidRPr="003E1289">
        <w:rPr>
          <w:rFonts w:ascii="Times New Roman" w:eastAsia="MS PGothic" w:hAnsi="Times New Roman" w:cs="Times New Roman"/>
          <w:kern w:val="0"/>
          <w:sz w:val="22"/>
        </w:rPr>
        <w:t>の</w:t>
      </w:r>
      <w:r w:rsidRPr="003E1289">
        <w:rPr>
          <w:rFonts w:ascii="Times New Roman" w:eastAsia="MS PGothic" w:hAnsi="Times New Roman" w:cs="Times New Roman"/>
          <w:kern w:val="0"/>
          <w:sz w:val="22"/>
          <w:lang w:eastAsia="zh-CN"/>
        </w:rPr>
        <w:t>幹部</w:t>
      </w:r>
      <w:r w:rsidRPr="003E1289">
        <w:rPr>
          <w:rFonts w:ascii="Times New Roman" w:eastAsia="MS PGothic" w:hAnsi="Times New Roman" w:cs="Times New Roman"/>
          <w:kern w:val="0"/>
          <w:sz w:val="22"/>
        </w:rPr>
        <w:t>がクビにされ</w:t>
      </w:r>
      <w:r w:rsidRPr="003E1289">
        <w:rPr>
          <w:rFonts w:ascii="Times New Roman" w:eastAsia="MS PGothic" w:hAnsi="Times New Roman" w:cs="Times New Roman"/>
          <w:kern w:val="0"/>
          <w:sz w:val="22"/>
          <w:lang w:eastAsia="zh-CN"/>
        </w:rPr>
        <w:t>、</w:t>
      </w:r>
      <w:r w:rsidRPr="003E1289">
        <w:rPr>
          <w:rFonts w:ascii="Times New Roman" w:eastAsia="MS PGothic" w:hAnsi="Times New Roman" w:cs="Times New Roman"/>
          <w:kern w:val="0"/>
          <w:sz w:val="22"/>
          <w:lang w:eastAsia="zh-CN"/>
        </w:rPr>
        <w:t>50</w:t>
      </w:r>
      <w:r w:rsidRPr="003E1289">
        <w:rPr>
          <w:rFonts w:ascii="Times New Roman" w:eastAsia="MS PGothic" w:hAnsi="Times New Roman" w:cs="Times New Roman"/>
          <w:kern w:val="0"/>
          <w:sz w:val="22"/>
          <w:lang w:eastAsia="zh-CN"/>
        </w:rPr>
        <w:t>人</w:t>
      </w:r>
      <w:r w:rsidRPr="003E1289">
        <w:rPr>
          <w:rFonts w:ascii="Times New Roman" w:eastAsia="MS PGothic" w:hAnsi="Times New Roman" w:cs="Times New Roman"/>
          <w:kern w:val="0"/>
          <w:sz w:val="22"/>
        </w:rPr>
        <w:t>を</w:t>
      </w:r>
      <w:r w:rsidRPr="003E1289">
        <w:rPr>
          <w:rFonts w:ascii="Times New Roman" w:eastAsia="MS PGothic" w:hAnsi="Times New Roman" w:cs="Times New Roman"/>
          <w:kern w:val="0"/>
          <w:sz w:val="22"/>
          <w:lang w:eastAsia="zh-CN"/>
        </w:rPr>
        <w:t>超</w:t>
      </w:r>
      <w:r w:rsidRPr="003E1289">
        <w:rPr>
          <w:rFonts w:ascii="Times New Roman" w:eastAsia="MS PGothic" w:hAnsi="Times New Roman" w:cs="Times New Roman"/>
          <w:kern w:val="0"/>
          <w:sz w:val="22"/>
        </w:rPr>
        <w:t>える</w:t>
      </w:r>
      <w:r w:rsidRPr="003E1289">
        <w:rPr>
          <w:rFonts w:ascii="Times New Roman" w:eastAsia="MS PGothic" w:hAnsi="Times New Roman" w:cs="Times New Roman"/>
          <w:kern w:val="0"/>
          <w:sz w:val="22"/>
          <w:lang w:eastAsia="zh-CN"/>
        </w:rPr>
        <w:t>将校</w:t>
      </w:r>
      <w:r w:rsidRPr="003E1289">
        <w:rPr>
          <w:rFonts w:ascii="Times New Roman" w:eastAsia="MS PGothic" w:hAnsi="Times New Roman" w:cs="Times New Roman"/>
          <w:kern w:val="0"/>
          <w:sz w:val="22"/>
        </w:rPr>
        <w:t>が</w:t>
      </w:r>
      <w:r w:rsidRPr="003E1289">
        <w:rPr>
          <w:rFonts w:ascii="Times New Roman" w:eastAsia="MS PGothic" w:hAnsi="Times New Roman" w:cs="Times New Roman"/>
          <w:kern w:val="0"/>
          <w:sz w:val="22"/>
          <w:lang w:eastAsia="zh-CN"/>
        </w:rPr>
        <w:t>汚職</w:t>
      </w:r>
      <w:r w:rsidRPr="003E1289">
        <w:rPr>
          <w:rFonts w:ascii="Times New Roman" w:eastAsia="MS PGothic" w:hAnsi="Times New Roman" w:cs="Times New Roman"/>
          <w:kern w:val="0"/>
          <w:sz w:val="22"/>
        </w:rPr>
        <w:t>によって</w:t>
      </w:r>
      <w:r w:rsidRPr="003E1289">
        <w:rPr>
          <w:rFonts w:ascii="Times New Roman" w:eastAsia="MS PGothic" w:hAnsi="Times New Roman" w:cs="Times New Roman"/>
          <w:kern w:val="0"/>
          <w:sz w:val="22"/>
          <w:lang w:eastAsia="zh-CN"/>
        </w:rPr>
        <w:t>投獄</w:t>
      </w:r>
      <w:r w:rsidRPr="003E1289">
        <w:rPr>
          <w:rFonts w:ascii="Times New Roman" w:eastAsia="MS PGothic" w:hAnsi="Times New Roman" w:cs="Times New Roman"/>
          <w:kern w:val="0"/>
          <w:sz w:val="22"/>
        </w:rPr>
        <w:t>された</w:t>
      </w:r>
      <w:r w:rsidRPr="003E1289">
        <w:rPr>
          <w:rFonts w:ascii="Times New Roman" w:eastAsia="MS PGothic" w:hAnsi="Times New Roman" w:cs="Times New Roman"/>
          <w:kern w:val="0"/>
          <w:sz w:val="22"/>
          <w:lang w:eastAsia="zh-CN"/>
        </w:rPr>
        <w:t>。習近平</w:t>
      </w:r>
      <w:r w:rsidRPr="003E1289">
        <w:rPr>
          <w:rFonts w:ascii="Times New Roman" w:eastAsia="MS PGothic" w:hAnsi="Times New Roman" w:cs="Times New Roman"/>
          <w:kern w:val="0"/>
          <w:sz w:val="22"/>
        </w:rPr>
        <w:t>は</w:t>
      </w:r>
      <w:r w:rsidRPr="003E1289">
        <w:rPr>
          <w:rFonts w:ascii="Times New Roman" w:eastAsia="MS PGothic" w:hAnsi="Times New Roman" w:cs="Times New Roman"/>
          <w:kern w:val="0"/>
          <w:sz w:val="22"/>
          <w:lang w:eastAsia="zh-CN"/>
        </w:rPr>
        <w:t>、</w:t>
      </w:r>
      <w:proofErr w:type="spellStart"/>
      <w:r w:rsidRPr="003E1289">
        <w:rPr>
          <w:rFonts w:ascii="Times New Roman" w:eastAsia="MS PGothic" w:hAnsi="Times New Roman" w:cs="Times New Roman"/>
          <w:kern w:val="0"/>
          <w:sz w:val="22"/>
        </w:rPr>
        <w:t>その</w:t>
      </w:r>
      <w:proofErr w:type="spellEnd"/>
      <w:r w:rsidRPr="003E1289">
        <w:rPr>
          <w:rFonts w:ascii="Times New Roman" w:eastAsia="MS PGothic" w:hAnsi="Times New Roman" w:cs="Times New Roman"/>
          <w:kern w:val="0"/>
          <w:sz w:val="22"/>
          <w:lang w:eastAsia="zh-CN"/>
        </w:rPr>
        <w:t>結果、空席</w:t>
      </w:r>
      <w:r w:rsidRPr="003E1289">
        <w:rPr>
          <w:rFonts w:ascii="Times New Roman" w:eastAsia="MS PGothic" w:hAnsi="Times New Roman" w:cs="Times New Roman"/>
          <w:kern w:val="0"/>
          <w:sz w:val="22"/>
        </w:rPr>
        <w:t>となったポストを</w:t>
      </w:r>
      <w:r w:rsidRPr="003E1289">
        <w:rPr>
          <w:rFonts w:ascii="Times New Roman" w:eastAsia="MS PGothic" w:hAnsi="Times New Roman" w:cs="Times New Roman"/>
          <w:kern w:val="0"/>
          <w:sz w:val="22"/>
          <w:lang w:eastAsia="zh-CN"/>
        </w:rPr>
        <w:t>埋</w:t>
      </w:r>
      <w:r w:rsidRPr="003E1289">
        <w:rPr>
          <w:rFonts w:ascii="Times New Roman" w:eastAsia="MS PGothic" w:hAnsi="Times New Roman" w:cs="Times New Roman"/>
          <w:kern w:val="0"/>
          <w:sz w:val="22"/>
        </w:rPr>
        <w:t>めている</w:t>
      </w:r>
      <w:r w:rsidRPr="003E1289">
        <w:rPr>
          <w:rFonts w:ascii="Times New Roman" w:eastAsia="MS PGothic" w:hAnsi="Times New Roman" w:cs="Times New Roman"/>
          <w:kern w:val="0"/>
          <w:sz w:val="22"/>
          <w:lang w:eastAsia="zh-CN"/>
        </w:rPr>
        <w:t>。習近平</w:t>
      </w:r>
      <w:r w:rsidRPr="003E1289">
        <w:rPr>
          <w:rFonts w:ascii="Times New Roman" w:eastAsia="MS PGothic" w:hAnsi="Times New Roman" w:cs="Times New Roman"/>
          <w:kern w:val="0"/>
          <w:sz w:val="22"/>
        </w:rPr>
        <w:t>によって</w:t>
      </w:r>
      <w:r w:rsidRPr="003E1289">
        <w:rPr>
          <w:rFonts w:ascii="Times New Roman" w:eastAsia="MS PGothic" w:hAnsi="Times New Roman" w:cs="Times New Roman"/>
          <w:kern w:val="0"/>
          <w:sz w:val="22"/>
          <w:lang w:eastAsia="zh-CN"/>
        </w:rPr>
        <w:t>補充</w:t>
      </w:r>
      <w:r w:rsidRPr="003E1289">
        <w:rPr>
          <w:rFonts w:ascii="Times New Roman" w:eastAsia="MS PGothic" w:hAnsi="Times New Roman" w:cs="Times New Roman"/>
          <w:kern w:val="0"/>
          <w:sz w:val="22"/>
        </w:rPr>
        <w:t>された</w:t>
      </w:r>
      <w:r w:rsidRPr="003E1289">
        <w:rPr>
          <w:rFonts w:ascii="Times New Roman" w:eastAsia="MS PGothic" w:hAnsi="Times New Roman" w:cs="Times New Roman"/>
          <w:kern w:val="0"/>
          <w:sz w:val="22"/>
          <w:lang w:eastAsia="zh-CN"/>
        </w:rPr>
        <w:t>幹部</w:t>
      </w:r>
      <w:r w:rsidRPr="003E1289">
        <w:rPr>
          <w:rFonts w:ascii="Times New Roman" w:eastAsia="MS PGothic" w:hAnsi="Times New Roman" w:cs="Times New Roman"/>
          <w:kern w:val="0"/>
          <w:sz w:val="22"/>
        </w:rPr>
        <w:t>は</w:t>
      </w:r>
      <w:r w:rsidRPr="003E1289">
        <w:rPr>
          <w:rFonts w:ascii="Times New Roman" w:eastAsia="MS PGothic" w:hAnsi="Times New Roman" w:cs="Times New Roman"/>
          <w:kern w:val="0"/>
          <w:sz w:val="22"/>
          <w:lang w:eastAsia="zh-CN"/>
        </w:rPr>
        <w:t>今</w:t>
      </w:r>
      <w:r w:rsidRPr="003E1289">
        <w:rPr>
          <w:rFonts w:ascii="Times New Roman" w:eastAsia="MS PGothic" w:hAnsi="Times New Roman" w:cs="Times New Roman"/>
          <w:kern w:val="0"/>
          <w:sz w:val="22"/>
        </w:rPr>
        <w:t>や</w:t>
      </w:r>
      <w:r w:rsidRPr="003E1289">
        <w:rPr>
          <w:rFonts w:ascii="Times New Roman" w:eastAsia="MS PGothic" w:hAnsi="Times New Roman" w:cs="Times New Roman"/>
          <w:kern w:val="0"/>
          <w:sz w:val="22"/>
          <w:lang w:eastAsia="zh-CN"/>
        </w:rPr>
        <w:t>中央委員会</w:t>
      </w:r>
      <w:r w:rsidRPr="003E1289">
        <w:rPr>
          <w:rFonts w:ascii="Times New Roman" w:eastAsia="MS PGothic" w:hAnsi="Times New Roman" w:cs="Times New Roman"/>
          <w:kern w:val="0"/>
          <w:sz w:val="22"/>
        </w:rPr>
        <w:t>の</w:t>
      </w:r>
      <w:r w:rsidRPr="003E1289">
        <w:rPr>
          <w:rFonts w:ascii="Times New Roman" w:eastAsia="MS PGothic" w:hAnsi="Times New Roman" w:cs="Times New Roman"/>
          <w:kern w:val="0"/>
          <w:sz w:val="22"/>
          <w:lang w:eastAsia="zh-CN"/>
        </w:rPr>
        <w:t>20</w:t>
      </w:r>
      <w:r w:rsidRPr="003E1289">
        <w:rPr>
          <w:rFonts w:ascii="Times New Roman" w:eastAsia="MS PGothic" w:hAnsi="Times New Roman" w:cs="Times New Roman"/>
          <w:kern w:val="0"/>
          <w:sz w:val="22"/>
          <w:lang w:eastAsia="zh-CN"/>
        </w:rPr>
        <w:t>％</w:t>
      </w:r>
      <w:proofErr w:type="spellStart"/>
      <w:r w:rsidRPr="003E1289">
        <w:rPr>
          <w:rFonts w:ascii="Times New Roman" w:eastAsia="MS PGothic" w:hAnsi="Times New Roman" w:cs="Times New Roman"/>
          <w:kern w:val="0"/>
          <w:sz w:val="22"/>
        </w:rPr>
        <w:t>を</w:t>
      </w:r>
      <w:proofErr w:type="spellEnd"/>
      <w:r w:rsidRPr="003E1289">
        <w:rPr>
          <w:rFonts w:ascii="Times New Roman" w:eastAsia="MS PGothic" w:hAnsi="Times New Roman" w:cs="Times New Roman"/>
          <w:kern w:val="0"/>
          <w:sz w:val="22"/>
          <w:lang w:eastAsia="zh-CN"/>
        </w:rPr>
        <w:t>占</w:t>
      </w:r>
      <w:r w:rsidRPr="003E1289">
        <w:rPr>
          <w:rFonts w:ascii="Times New Roman" w:eastAsia="MS PGothic" w:hAnsi="Times New Roman" w:cs="Times New Roman"/>
          <w:kern w:val="0"/>
          <w:sz w:val="22"/>
        </w:rPr>
        <w:t>める</w:t>
      </w:r>
      <w:r w:rsidRPr="003E1289">
        <w:rPr>
          <w:rFonts w:ascii="Times New Roman" w:eastAsia="MS PGothic" w:hAnsi="Times New Roman" w:cs="Times New Roman"/>
          <w:kern w:val="0"/>
          <w:sz w:val="22"/>
          <w:lang w:eastAsia="zh-CN"/>
        </w:rPr>
        <w:t>。</w:t>
      </w:r>
    </w:p>
    <w:p w:rsidR="003E1289" w:rsidRPr="003E1289" w:rsidRDefault="003E1289" w:rsidP="00C86E52">
      <w:pPr>
        <w:widowControl/>
        <w:shd w:val="clear" w:color="auto" w:fill="FFFFFF"/>
        <w:wordWrap/>
        <w:autoSpaceDE/>
        <w:autoSpaceDN/>
        <w:spacing w:after="300" w:line="360" w:lineRule="auto"/>
        <w:contextualSpacing/>
        <w:jc w:val="left"/>
        <w:rPr>
          <w:rFonts w:ascii="Times New Roman" w:eastAsia="MS PGothic" w:hAnsi="Times New Roman" w:cs="Times New Roman"/>
          <w:kern w:val="0"/>
          <w:sz w:val="22"/>
          <w:lang w:eastAsia="zh-CN"/>
        </w:rPr>
      </w:pPr>
      <w:r w:rsidRPr="003E1289">
        <w:rPr>
          <w:rFonts w:ascii="Times New Roman" w:eastAsia="MS PGothic" w:hAnsi="Times New Roman" w:cs="Times New Roman"/>
          <w:kern w:val="0"/>
          <w:sz w:val="22"/>
          <w:lang w:eastAsia="zh-CN"/>
        </w:rPr>
        <w:t xml:space="preserve">　</w:t>
      </w:r>
      <w:r w:rsidR="00CD0FD4" w:rsidRPr="00C86E52">
        <w:rPr>
          <w:rFonts w:ascii="Times New Roman" w:hAnsi="Times New Roman" w:cs="Times New Roman"/>
          <w:kern w:val="0"/>
          <w:sz w:val="22"/>
          <w:lang w:eastAsia="zh-CN"/>
        </w:rPr>
        <w:t xml:space="preserve"> </w:t>
      </w:r>
      <w:r w:rsidRPr="003E1289">
        <w:rPr>
          <w:rFonts w:ascii="Times New Roman" w:eastAsia="MS PGothic" w:hAnsi="Times New Roman" w:cs="Times New Roman"/>
          <w:kern w:val="0"/>
          <w:sz w:val="22"/>
          <w:lang w:eastAsia="zh-CN"/>
        </w:rPr>
        <w:t>習近平</w:t>
      </w:r>
      <w:r w:rsidRPr="003E1289">
        <w:rPr>
          <w:rFonts w:ascii="Times New Roman" w:eastAsia="MS PGothic" w:hAnsi="Times New Roman" w:cs="Times New Roman"/>
          <w:kern w:val="0"/>
          <w:sz w:val="22"/>
        </w:rPr>
        <w:t>は</w:t>
      </w:r>
      <w:r w:rsidRPr="003E1289">
        <w:rPr>
          <w:rFonts w:ascii="Times New Roman" w:eastAsia="MS PGothic" w:hAnsi="Times New Roman" w:cs="Times New Roman"/>
          <w:kern w:val="0"/>
          <w:sz w:val="22"/>
          <w:lang w:eastAsia="zh-CN"/>
        </w:rPr>
        <w:t>派閥闘争</w:t>
      </w:r>
      <w:r w:rsidRPr="003E1289">
        <w:rPr>
          <w:rFonts w:ascii="Times New Roman" w:eastAsia="MS PGothic" w:hAnsi="Times New Roman" w:cs="Times New Roman"/>
          <w:kern w:val="0"/>
          <w:sz w:val="22"/>
        </w:rPr>
        <w:t>でも</w:t>
      </w:r>
      <w:r w:rsidRPr="003E1289">
        <w:rPr>
          <w:rFonts w:ascii="Times New Roman" w:eastAsia="MS PGothic" w:hAnsi="Times New Roman" w:cs="Times New Roman"/>
          <w:kern w:val="0"/>
          <w:sz w:val="22"/>
          <w:lang w:eastAsia="zh-CN"/>
        </w:rPr>
        <w:t>優位</w:t>
      </w:r>
      <w:r w:rsidRPr="003E1289">
        <w:rPr>
          <w:rFonts w:ascii="Times New Roman" w:eastAsia="MS PGothic" w:hAnsi="Times New Roman" w:cs="Times New Roman"/>
          <w:kern w:val="0"/>
          <w:sz w:val="22"/>
        </w:rPr>
        <w:t>に</w:t>
      </w:r>
      <w:r w:rsidRPr="003E1289">
        <w:rPr>
          <w:rFonts w:ascii="Times New Roman" w:eastAsia="MS PGothic" w:hAnsi="Times New Roman" w:cs="Times New Roman"/>
          <w:kern w:val="0"/>
          <w:sz w:val="22"/>
          <w:lang w:eastAsia="zh-CN"/>
        </w:rPr>
        <w:t>立</w:t>
      </w:r>
      <w:r w:rsidRPr="003E1289">
        <w:rPr>
          <w:rFonts w:ascii="Times New Roman" w:eastAsia="MS PGothic" w:hAnsi="Times New Roman" w:cs="Times New Roman"/>
          <w:kern w:val="0"/>
          <w:sz w:val="22"/>
        </w:rPr>
        <w:t>っている</w:t>
      </w:r>
      <w:r w:rsidRPr="003E1289">
        <w:rPr>
          <w:rFonts w:ascii="Times New Roman" w:eastAsia="MS PGothic" w:hAnsi="Times New Roman" w:cs="Times New Roman"/>
          <w:kern w:val="0"/>
          <w:sz w:val="22"/>
          <w:lang w:eastAsia="zh-CN"/>
        </w:rPr>
        <w:t>。</w:t>
      </w:r>
      <w:proofErr w:type="spellStart"/>
      <w:r w:rsidRPr="003E1289">
        <w:rPr>
          <w:rFonts w:ascii="Times New Roman" w:eastAsia="MS PGothic" w:hAnsi="Times New Roman" w:cs="Times New Roman"/>
          <w:kern w:val="0"/>
          <w:sz w:val="22"/>
        </w:rPr>
        <w:t>パミールによると</w:t>
      </w:r>
      <w:proofErr w:type="spellEnd"/>
      <w:r w:rsidRPr="003E1289">
        <w:rPr>
          <w:rFonts w:ascii="Times New Roman" w:eastAsia="MS PGothic" w:hAnsi="Times New Roman" w:cs="Times New Roman"/>
          <w:kern w:val="0"/>
          <w:sz w:val="22"/>
          <w:lang w:eastAsia="zh-CN"/>
        </w:rPr>
        <w:t>、</w:t>
      </w:r>
      <w:r w:rsidRPr="003E1289">
        <w:rPr>
          <w:rFonts w:ascii="Times New Roman" w:eastAsia="MS PGothic" w:hAnsi="Times New Roman" w:cs="Times New Roman"/>
          <w:kern w:val="0"/>
          <w:sz w:val="22"/>
          <w:lang w:eastAsia="zh-CN"/>
        </w:rPr>
        <w:t>25</w:t>
      </w:r>
      <w:r w:rsidRPr="003E1289">
        <w:rPr>
          <w:rFonts w:ascii="Times New Roman" w:eastAsia="MS PGothic" w:hAnsi="Times New Roman" w:cs="Times New Roman"/>
          <w:kern w:val="0"/>
          <w:sz w:val="22"/>
          <w:lang w:eastAsia="zh-CN"/>
        </w:rPr>
        <w:t>人</w:t>
      </w:r>
      <w:r w:rsidRPr="003E1289">
        <w:rPr>
          <w:rFonts w:ascii="Times New Roman" w:eastAsia="MS PGothic" w:hAnsi="Times New Roman" w:cs="Times New Roman"/>
          <w:kern w:val="0"/>
          <w:sz w:val="22"/>
        </w:rPr>
        <w:t>の</w:t>
      </w:r>
      <w:r w:rsidRPr="003E1289">
        <w:rPr>
          <w:rFonts w:ascii="Times New Roman" w:eastAsia="MS PGothic" w:hAnsi="Times New Roman" w:cs="Times New Roman"/>
          <w:kern w:val="0"/>
          <w:sz w:val="22"/>
          <w:lang w:eastAsia="zh-CN"/>
        </w:rPr>
        <w:t>政治局委員</w:t>
      </w:r>
      <w:r w:rsidRPr="003E1289">
        <w:rPr>
          <w:rFonts w:ascii="Times New Roman" w:eastAsia="MS PGothic" w:hAnsi="Times New Roman" w:cs="Times New Roman"/>
          <w:kern w:val="0"/>
          <w:sz w:val="22"/>
        </w:rPr>
        <w:t>のうち</w:t>
      </w:r>
      <w:r w:rsidRPr="003E1289">
        <w:rPr>
          <w:rFonts w:ascii="Times New Roman" w:eastAsia="MS PGothic" w:hAnsi="Times New Roman" w:cs="Times New Roman"/>
          <w:kern w:val="0"/>
          <w:sz w:val="22"/>
          <w:lang w:eastAsia="zh-CN"/>
        </w:rPr>
        <w:t>、</w:t>
      </w:r>
      <w:r w:rsidRPr="003E1289">
        <w:rPr>
          <w:rFonts w:ascii="Times New Roman" w:eastAsia="MS PGothic" w:hAnsi="Times New Roman" w:cs="Times New Roman"/>
          <w:kern w:val="0"/>
          <w:sz w:val="22"/>
          <w:lang w:eastAsia="zh-CN"/>
        </w:rPr>
        <w:t>17</w:t>
      </w:r>
      <w:r w:rsidRPr="003E1289">
        <w:rPr>
          <w:rFonts w:ascii="Times New Roman" w:eastAsia="MS PGothic" w:hAnsi="Times New Roman" w:cs="Times New Roman"/>
          <w:kern w:val="0"/>
          <w:sz w:val="22"/>
          <w:lang w:eastAsia="zh-CN"/>
        </w:rPr>
        <w:t>人</w:t>
      </w:r>
      <w:r w:rsidRPr="003E1289">
        <w:rPr>
          <w:rFonts w:ascii="Times New Roman" w:eastAsia="MS PGothic" w:hAnsi="Times New Roman" w:cs="Times New Roman"/>
          <w:kern w:val="0"/>
          <w:sz w:val="22"/>
        </w:rPr>
        <w:t>が</w:t>
      </w:r>
      <w:r w:rsidRPr="003E1289">
        <w:rPr>
          <w:rFonts w:ascii="Times New Roman" w:eastAsia="MS PGothic" w:hAnsi="Times New Roman" w:cs="Times New Roman"/>
          <w:kern w:val="0"/>
          <w:sz w:val="22"/>
          <w:lang w:eastAsia="zh-CN"/>
        </w:rPr>
        <w:t>彼</w:t>
      </w:r>
      <w:r w:rsidRPr="003E1289">
        <w:rPr>
          <w:rFonts w:ascii="Times New Roman" w:eastAsia="MS PGothic" w:hAnsi="Times New Roman" w:cs="Times New Roman"/>
          <w:kern w:val="0"/>
          <w:sz w:val="22"/>
        </w:rPr>
        <w:t>の</w:t>
      </w:r>
      <w:r w:rsidRPr="003E1289">
        <w:rPr>
          <w:rFonts w:ascii="Times New Roman" w:eastAsia="MS PGothic" w:hAnsi="Times New Roman" w:cs="Times New Roman"/>
          <w:kern w:val="0"/>
          <w:sz w:val="22"/>
          <w:lang w:eastAsia="zh-CN"/>
        </w:rPr>
        <w:t>仲間</w:t>
      </w:r>
      <w:r w:rsidRPr="003E1289">
        <w:rPr>
          <w:rFonts w:ascii="Times New Roman" w:eastAsia="MS PGothic" w:hAnsi="Times New Roman" w:cs="Times New Roman"/>
          <w:kern w:val="0"/>
          <w:sz w:val="22"/>
        </w:rPr>
        <w:t>である</w:t>
      </w:r>
      <w:r w:rsidRPr="003E1289">
        <w:rPr>
          <w:rFonts w:ascii="Times New Roman" w:eastAsia="MS PGothic" w:hAnsi="Times New Roman" w:cs="Times New Roman"/>
          <w:kern w:val="0"/>
          <w:sz w:val="22"/>
          <w:lang w:eastAsia="zh-CN"/>
        </w:rPr>
        <w:t>。政治局常務委員会</w:t>
      </w:r>
      <w:r w:rsidRPr="003E1289">
        <w:rPr>
          <w:rFonts w:ascii="Times New Roman" w:eastAsia="MS PGothic" w:hAnsi="Times New Roman" w:cs="Times New Roman"/>
          <w:kern w:val="0"/>
          <w:sz w:val="22"/>
        </w:rPr>
        <w:t>では</w:t>
      </w:r>
      <w:r w:rsidRPr="003E1289">
        <w:rPr>
          <w:rFonts w:ascii="Times New Roman" w:eastAsia="MS PGothic" w:hAnsi="Times New Roman" w:cs="Times New Roman"/>
          <w:kern w:val="0"/>
          <w:sz w:val="22"/>
          <w:lang w:eastAsia="zh-CN"/>
        </w:rPr>
        <w:t>、</w:t>
      </w:r>
      <w:r w:rsidRPr="003E1289">
        <w:rPr>
          <w:rFonts w:ascii="Times New Roman" w:eastAsia="MS PGothic" w:hAnsi="Times New Roman" w:cs="Times New Roman"/>
          <w:kern w:val="0"/>
          <w:sz w:val="22"/>
          <w:lang w:eastAsia="zh-CN"/>
        </w:rPr>
        <w:t>7</w:t>
      </w:r>
      <w:r w:rsidRPr="003E1289">
        <w:rPr>
          <w:rFonts w:ascii="Times New Roman" w:eastAsia="MS PGothic" w:hAnsi="Times New Roman" w:cs="Times New Roman"/>
          <w:kern w:val="0"/>
          <w:sz w:val="22"/>
          <w:lang w:eastAsia="zh-CN"/>
        </w:rPr>
        <w:t>人</w:t>
      </w:r>
      <w:r w:rsidRPr="003E1289">
        <w:rPr>
          <w:rFonts w:ascii="Times New Roman" w:eastAsia="MS PGothic" w:hAnsi="Times New Roman" w:cs="Times New Roman"/>
          <w:kern w:val="0"/>
          <w:sz w:val="22"/>
        </w:rPr>
        <w:t>のうち</w:t>
      </w:r>
      <w:r w:rsidRPr="003E1289">
        <w:rPr>
          <w:rFonts w:ascii="Times New Roman" w:eastAsia="MS PGothic" w:hAnsi="Times New Roman" w:cs="Times New Roman"/>
          <w:kern w:val="0"/>
          <w:sz w:val="22"/>
          <w:lang w:eastAsia="zh-CN"/>
        </w:rPr>
        <w:t>、</w:t>
      </w:r>
      <w:r w:rsidRPr="003E1289">
        <w:rPr>
          <w:rFonts w:ascii="Times New Roman" w:eastAsia="MS PGothic" w:hAnsi="Times New Roman" w:cs="Times New Roman"/>
          <w:kern w:val="0"/>
          <w:sz w:val="22"/>
          <w:lang w:eastAsia="zh-CN"/>
        </w:rPr>
        <w:t>4</w:t>
      </w:r>
      <w:r w:rsidRPr="003E1289">
        <w:rPr>
          <w:rFonts w:ascii="Times New Roman" w:eastAsia="MS PGothic" w:hAnsi="Times New Roman" w:cs="Times New Roman"/>
          <w:kern w:val="0"/>
          <w:sz w:val="22"/>
          <w:lang w:eastAsia="zh-CN"/>
        </w:rPr>
        <w:t>人</w:t>
      </w:r>
      <w:r w:rsidRPr="003E1289">
        <w:rPr>
          <w:rFonts w:ascii="Times New Roman" w:eastAsia="MS PGothic" w:hAnsi="Times New Roman" w:cs="Times New Roman"/>
          <w:kern w:val="0"/>
          <w:sz w:val="22"/>
        </w:rPr>
        <w:t>が</w:t>
      </w:r>
      <w:r w:rsidRPr="003E1289">
        <w:rPr>
          <w:rFonts w:ascii="Times New Roman" w:eastAsia="MS PGothic" w:hAnsi="Times New Roman" w:cs="Times New Roman"/>
          <w:kern w:val="0"/>
          <w:sz w:val="22"/>
          <w:lang w:eastAsia="zh-CN"/>
        </w:rPr>
        <w:t>習近平派</w:t>
      </w:r>
      <w:r w:rsidRPr="003E1289">
        <w:rPr>
          <w:rFonts w:ascii="Times New Roman" w:eastAsia="MS PGothic" w:hAnsi="Times New Roman" w:cs="Times New Roman"/>
          <w:kern w:val="0"/>
          <w:sz w:val="22"/>
        </w:rPr>
        <w:t>に</w:t>
      </w:r>
      <w:r w:rsidRPr="003E1289">
        <w:rPr>
          <w:rFonts w:ascii="Times New Roman" w:eastAsia="MS PGothic" w:hAnsi="Times New Roman" w:cs="Times New Roman"/>
          <w:kern w:val="0"/>
          <w:sz w:val="22"/>
          <w:lang w:eastAsia="zh-CN"/>
        </w:rPr>
        <w:t>属</w:t>
      </w:r>
      <w:r w:rsidRPr="003E1289">
        <w:rPr>
          <w:rFonts w:ascii="Times New Roman" w:eastAsia="MS PGothic" w:hAnsi="Times New Roman" w:cs="Times New Roman"/>
          <w:kern w:val="0"/>
          <w:sz w:val="22"/>
        </w:rPr>
        <w:t>する</w:t>
      </w:r>
      <w:r w:rsidRPr="003E1289">
        <w:rPr>
          <w:rFonts w:ascii="Times New Roman" w:eastAsia="MS PGothic" w:hAnsi="Times New Roman" w:cs="Times New Roman"/>
          <w:kern w:val="0"/>
          <w:sz w:val="22"/>
          <w:lang w:eastAsia="zh-CN"/>
        </w:rPr>
        <w:t>。</w:t>
      </w:r>
      <w:proofErr w:type="spellStart"/>
      <w:r w:rsidRPr="003E1289">
        <w:rPr>
          <w:rFonts w:ascii="Times New Roman" w:eastAsia="MS PGothic" w:hAnsi="Times New Roman" w:cs="Times New Roman"/>
          <w:kern w:val="0"/>
          <w:sz w:val="22"/>
          <w:u w:val="single"/>
        </w:rPr>
        <w:t>そして</w:t>
      </w:r>
      <w:proofErr w:type="spellEnd"/>
      <w:r w:rsidRPr="003E1289">
        <w:rPr>
          <w:rFonts w:ascii="Times New Roman" w:eastAsia="MS PGothic" w:hAnsi="Times New Roman" w:cs="Times New Roman"/>
          <w:kern w:val="0"/>
          <w:sz w:val="22"/>
          <w:u w:val="single"/>
          <w:lang w:eastAsia="zh-CN"/>
        </w:rPr>
        <w:t>、</w:t>
      </w:r>
      <w:proofErr w:type="spellStart"/>
      <w:r w:rsidRPr="003E1289">
        <w:rPr>
          <w:rFonts w:ascii="Times New Roman" w:eastAsia="MS PGothic" w:hAnsi="Times New Roman" w:cs="Times New Roman"/>
          <w:kern w:val="0"/>
          <w:sz w:val="22"/>
          <w:u w:val="single"/>
        </w:rPr>
        <w:t>ここ</w:t>
      </w:r>
      <w:proofErr w:type="spellEnd"/>
      <w:r w:rsidRPr="003E1289">
        <w:rPr>
          <w:rFonts w:ascii="Times New Roman" w:eastAsia="MS PGothic" w:hAnsi="Times New Roman" w:cs="Times New Roman"/>
          <w:kern w:val="0"/>
          <w:sz w:val="22"/>
          <w:u w:val="single"/>
          <w:lang w:eastAsia="zh-CN"/>
        </w:rPr>
        <w:t>数十年</w:t>
      </w:r>
      <w:r w:rsidRPr="003E1289">
        <w:rPr>
          <w:rFonts w:ascii="Times New Roman" w:eastAsia="MS PGothic" w:hAnsi="Times New Roman" w:cs="Times New Roman"/>
          <w:kern w:val="0"/>
          <w:sz w:val="22"/>
          <w:u w:val="single"/>
        </w:rPr>
        <w:t>で</w:t>
      </w:r>
      <w:r w:rsidRPr="003E1289">
        <w:rPr>
          <w:rFonts w:ascii="Times New Roman" w:eastAsia="MS PGothic" w:hAnsi="Times New Roman" w:cs="Times New Roman"/>
          <w:kern w:val="0"/>
          <w:sz w:val="22"/>
          <w:u w:val="single"/>
          <w:lang w:eastAsia="zh-CN"/>
        </w:rPr>
        <w:t>初</w:t>
      </w:r>
      <w:r w:rsidRPr="003E1289">
        <w:rPr>
          <w:rFonts w:ascii="Times New Roman" w:eastAsia="MS PGothic" w:hAnsi="Times New Roman" w:cs="Times New Roman"/>
          <w:kern w:val="0"/>
          <w:sz w:val="22"/>
          <w:u w:val="single"/>
        </w:rPr>
        <w:t>めて</w:t>
      </w:r>
      <w:r w:rsidRPr="003E1289">
        <w:rPr>
          <w:rFonts w:ascii="Times New Roman" w:eastAsia="MS PGothic" w:hAnsi="Times New Roman" w:cs="Times New Roman"/>
          <w:kern w:val="0"/>
          <w:sz w:val="22"/>
          <w:u w:val="single"/>
          <w:lang w:eastAsia="zh-CN"/>
        </w:rPr>
        <w:t>、後継者</w:t>
      </w:r>
      <w:r w:rsidRPr="003E1289">
        <w:rPr>
          <w:rFonts w:ascii="Times New Roman" w:eastAsia="MS PGothic" w:hAnsi="Times New Roman" w:cs="Times New Roman"/>
          <w:kern w:val="0"/>
          <w:sz w:val="22"/>
          <w:u w:val="single"/>
        </w:rPr>
        <w:t>となる</w:t>
      </w:r>
      <w:r w:rsidRPr="003E1289">
        <w:rPr>
          <w:rFonts w:ascii="Times New Roman" w:eastAsia="MS PGothic" w:hAnsi="Times New Roman" w:cs="Times New Roman"/>
          <w:kern w:val="0"/>
          <w:sz w:val="22"/>
          <w:u w:val="single"/>
          <w:lang w:eastAsia="zh-CN"/>
        </w:rPr>
        <w:t>人物</w:t>
      </w:r>
      <w:r w:rsidRPr="003E1289">
        <w:rPr>
          <w:rFonts w:ascii="Times New Roman" w:eastAsia="MS PGothic" w:hAnsi="Times New Roman" w:cs="Times New Roman"/>
          <w:kern w:val="0"/>
          <w:sz w:val="22"/>
          <w:u w:val="single"/>
        </w:rPr>
        <w:t>が</w:t>
      </w:r>
      <w:r w:rsidRPr="003E1289">
        <w:rPr>
          <w:rFonts w:ascii="Times New Roman" w:eastAsia="MS PGothic" w:hAnsi="Times New Roman" w:cs="Times New Roman"/>
          <w:kern w:val="0"/>
          <w:sz w:val="22"/>
          <w:u w:val="single"/>
          <w:lang w:eastAsia="zh-CN"/>
        </w:rPr>
        <w:t>常務委員会</w:t>
      </w:r>
      <w:r w:rsidRPr="003E1289">
        <w:rPr>
          <w:rFonts w:ascii="Times New Roman" w:eastAsia="MS PGothic" w:hAnsi="Times New Roman" w:cs="Times New Roman"/>
          <w:kern w:val="0"/>
          <w:sz w:val="22"/>
          <w:u w:val="single"/>
        </w:rPr>
        <w:t>に</w:t>
      </w:r>
      <w:r w:rsidRPr="003E1289">
        <w:rPr>
          <w:rFonts w:ascii="Times New Roman" w:eastAsia="MS PGothic" w:hAnsi="Times New Roman" w:cs="Times New Roman"/>
          <w:kern w:val="0"/>
          <w:sz w:val="22"/>
          <w:u w:val="single"/>
          <w:lang w:eastAsia="zh-CN"/>
        </w:rPr>
        <w:t>入</w:t>
      </w:r>
      <w:r w:rsidRPr="003E1289">
        <w:rPr>
          <w:rFonts w:ascii="Times New Roman" w:eastAsia="MS PGothic" w:hAnsi="Times New Roman" w:cs="Times New Roman"/>
          <w:kern w:val="0"/>
          <w:sz w:val="22"/>
          <w:u w:val="single"/>
        </w:rPr>
        <w:t>らなかった</w:t>
      </w:r>
      <w:r w:rsidRPr="003E1289">
        <w:rPr>
          <w:rFonts w:ascii="Times New Roman" w:eastAsia="MS PGothic" w:hAnsi="Times New Roman" w:cs="Times New Roman"/>
          <w:kern w:val="0"/>
          <w:sz w:val="22"/>
          <w:u w:val="single"/>
          <w:lang w:eastAsia="zh-CN"/>
        </w:rPr>
        <w:t>。</w:t>
      </w:r>
      <w:proofErr w:type="spellStart"/>
      <w:r w:rsidRPr="003E1289">
        <w:rPr>
          <w:rFonts w:ascii="Times New Roman" w:eastAsia="MS PGothic" w:hAnsi="Times New Roman" w:cs="Times New Roman"/>
          <w:kern w:val="0"/>
          <w:sz w:val="22"/>
          <w:u w:val="single"/>
        </w:rPr>
        <w:t>このことは</w:t>
      </w:r>
      <w:proofErr w:type="spellEnd"/>
      <w:r w:rsidRPr="003E1289">
        <w:rPr>
          <w:rFonts w:ascii="Times New Roman" w:eastAsia="MS PGothic" w:hAnsi="Times New Roman" w:cs="Times New Roman"/>
          <w:kern w:val="0"/>
          <w:sz w:val="22"/>
          <w:u w:val="single"/>
          <w:lang w:eastAsia="zh-CN"/>
        </w:rPr>
        <w:t>、習近平</w:t>
      </w:r>
      <w:r w:rsidRPr="003E1289">
        <w:rPr>
          <w:rFonts w:ascii="Times New Roman" w:eastAsia="MS PGothic" w:hAnsi="Times New Roman" w:cs="Times New Roman"/>
          <w:kern w:val="0"/>
          <w:sz w:val="22"/>
          <w:u w:val="single"/>
        </w:rPr>
        <w:t>が</w:t>
      </w:r>
      <w:r w:rsidRPr="003E1289">
        <w:rPr>
          <w:rFonts w:ascii="Times New Roman" w:eastAsia="MS PGothic" w:hAnsi="Times New Roman" w:cs="Times New Roman"/>
          <w:kern w:val="0"/>
          <w:sz w:val="22"/>
          <w:u w:val="single"/>
          <w:lang w:eastAsia="zh-CN"/>
        </w:rPr>
        <w:t>2</w:t>
      </w:r>
      <w:r w:rsidRPr="003E1289">
        <w:rPr>
          <w:rFonts w:ascii="Times New Roman" w:eastAsia="MS PGothic" w:hAnsi="Times New Roman" w:cs="Times New Roman"/>
          <w:kern w:val="0"/>
          <w:sz w:val="22"/>
          <w:u w:val="single"/>
          <w:lang w:eastAsia="zh-CN"/>
        </w:rPr>
        <w:t>期</w:t>
      </w:r>
      <w:r w:rsidRPr="003E1289">
        <w:rPr>
          <w:rFonts w:ascii="Times New Roman" w:eastAsia="MS PGothic" w:hAnsi="Times New Roman" w:cs="Times New Roman"/>
          <w:kern w:val="0"/>
          <w:sz w:val="22"/>
          <w:u w:val="single"/>
          <w:lang w:eastAsia="zh-CN"/>
        </w:rPr>
        <w:t>10</w:t>
      </w:r>
      <w:r w:rsidRPr="003E1289">
        <w:rPr>
          <w:rFonts w:ascii="Times New Roman" w:eastAsia="MS PGothic" w:hAnsi="Times New Roman" w:cs="Times New Roman"/>
          <w:kern w:val="0"/>
          <w:sz w:val="22"/>
          <w:u w:val="single"/>
          <w:lang w:eastAsia="zh-CN"/>
        </w:rPr>
        <w:t>年</w:t>
      </w:r>
      <w:r w:rsidRPr="003E1289">
        <w:rPr>
          <w:rFonts w:ascii="Times New Roman" w:eastAsia="MS PGothic" w:hAnsi="Times New Roman" w:cs="Times New Roman"/>
          <w:kern w:val="0"/>
          <w:sz w:val="22"/>
          <w:u w:val="single"/>
        </w:rPr>
        <w:t>の</w:t>
      </w:r>
      <w:r w:rsidRPr="003E1289">
        <w:rPr>
          <w:rFonts w:ascii="Times New Roman" w:eastAsia="MS PGothic" w:hAnsi="Times New Roman" w:cs="Times New Roman"/>
          <w:kern w:val="0"/>
          <w:sz w:val="22"/>
          <w:u w:val="single"/>
          <w:lang w:eastAsia="zh-CN"/>
        </w:rPr>
        <w:t>定年制</w:t>
      </w:r>
      <w:r w:rsidRPr="003E1289">
        <w:rPr>
          <w:rFonts w:ascii="Times New Roman" w:eastAsia="MS PGothic" w:hAnsi="Times New Roman" w:cs="Times New Roman"/>
          <w:kern w:val="0"/>
          <w:sz w:val="22"/>
          <w:u w:val="single"/>
        </w:rPr>
        <w:t>を</w:t>
      </w:r>
      <w:r w:rsidRPr="003E1289">
        <w:rPr>
          <w:rFonts w:ascii="Times New Roman" w:eastAsia="MS PGothic" w:hAnsi="Times New Roman" w:cs="Times New Roman"/>
          <w:kern w:val="0"/>
          <w:sz w:val="22"/>
          <w:u w:val="single"/>
          <w:lang w:eastAsia="zh-CN"/>
        </w:rPr>
        <w:t>無視</w:t>
      </w:r>
      <w:r w:rsidRPr="003E1289">
        <w:rPr>
          <w:rFonts w:ascii="Times New Roman" w:eastAsia="MS PGothic" w:hAnsi="Times New Roman" w:cs="Times New Roman"/>
          <w:kern w:val="0"/>
          <w:sz w:val="22"/>
          <w:u w:val="single"/>
        </w:rPr>
        <w:t>しようとしていることを</w:t>
      </w:r>
      <w:r w:rsidRPr="003E1289">
        <w:rPr>
          <w:rFonts w:ascii="Times New Roman" w:eastAsia="MS PGothic" w:hAnsi="Times New Roman" w:cs="Times New Roman"/>
          <w:kern w:val="0"/>
          <w:sz w:val="22"/>
          <w:u w:val="single"/>
          <w:lang w:eastAsia="zh-CN"/>
        </w:rPr>
        <w:t>示</w:t>
      </w:r>
      <w:r w:rsidRPr="003E1289">
        <w:rPr>
          <w:rFonts w:ascii="Times New Roman" w:eastAsia="MS PGothic" w:hAnsi="Times New Roman" w:cs="Times New Roman"/>
          <w:kern w:val="0"/>
          <w:sz w:val="22"/>
          <w:u w:val="single"/>
        </w:rPr>
        <w:t>す</w:t>
      </w:r>
      <w:r w:rsidRPr="003E1289">
        <w:rPr>
          <w:rFonts w:ascii="Times New Roman" w:eastAsia="MS PGothic" w:hAnsi="Times New Roman" w:cs="Times New Roman"/>
          <w:kern w:val="0"/>
          <w:sz w:val="22"/>
          <w:u w:val="single"/>
          <w:lang w:eastAsia="zh-CN"/>
        </w:rPr>
        <w:t>。</w:t>
      </w:r>
    </w:p>
    <w:p w:rsidR="003E1289" w:rsidRPr="003E1289" w:rsidRDefault="003E1289" w:rsidP="00C86E52">
      <w:pPr>
        <w:widowControl/>
        <w:shd w:val="clear" w:color="auto" w:fill="FFFFFF"/>
        <w:wordWrap/>
        <w:autoSpaceDE/>
        <w:autoSpaceDN/>
        <w:spacing w:after="300" w:line="360" w:lineRule="auto"/>
        <w:contextualSpacing/>
        <w:jc w:val="left"/>
        <w:rPr>
          <w:rFonts w:ascii="Times New Roman" w:eastAsia="MS PGothic" w:hAnsi="Times New Roman" w:cs="Times New Roman"/>
          <w:kern w:val="0"/>
          <w:sz w:val="22"/>
          <w:u w:val="single"/>
          <w:lang w:eastAsia="zh-CN"/>
        </w:rPr>
      </w:pPr>
      <w:r w:rsidRPr="003E1289">
        <w:rPr>
          <w:rFonts w:ascii="Times New Roman" w:eastAsia="MS PGothic" w:hAnsi="Times New Roman" w:cs="Times New Roman"/>
          <w:kern w:val="0"/>
          <w:sz w:val="22"/>
          <w:lang w:eastAsia="zh-CN"/>
        </w:rPr>
        <w:t xml:space="preserve">　</w:t>
      </w:r>
      <w:r w:rsidR="00CD0FD4" w:rsidRPr="00C86E52">
        <w:rPr>
          <w:rFonts w:ascii="Times New Roman" w:hAnsi="Times New Roman" w:cs="Times New Roman"/>
          <w:kern w:val="0"/>
          <w:sz w:val="22"/>
        </w:rPr>
        <w:t xml:space="preserve"> </w:t>
      </w:r>
      <w:proofErr w:type="spellStart"/>
      <w:r w:rsidRPr="003E1289">
        <w:rPr>
          <w:rFonts w:ascii="Times New Roman" w:eastAsia="MS PGothic" w:hAnsi="Times New Roman" w:cs="Times New Roman"/>
          <w:kern w:val="0"/>
          <w:sz w:val="22"/>
          <w:u w:val="single"/>
        </w:rPr>
        <w:t>このような</w:t>
      </w:r>
      <w:proofErr w:type="spellEnd"/>
      <w:r w:rsidRPr="003E1289">
        <w:rPr>
          <w:rFonts w:ascii="Times New Roman" w:eastAsia="MS PGothic" w:hAnsi="Times New Roman" w:cs="Times New Roman"/>
          <w:kern w:val="0"/>
          <w:sz w:val="22"/>
          <w:u w:val="single"/>
          <w:lang w:eastAsia="zh-CN"/>
        </w:rPr>
        <w:t>急速</w:t>
      </w:r>
      <w:r w:rsidRPr="003E1289">
        <w:rPr>
          <w:rFonts w:ascii="Times New Roman" w:eastAsia="MS PGothic" w:hAnsi="Times New Roman" w:cs="Times New Roman"/>
          <w:kern w:val="0"/>
          <w:sz w:val="22"/>
          <w:u w:val="single"/>
        </w:rPr>
        <w:t>な</w:t>
      </w:r>
      <w:r w:rsidRPr="003E1289">
        <w:rPr>
          <w:rFonts w:ascii="Times New Roman" w:eastAsia="MS PGothic" w:hAnsi="Times New Roman" w:cs="Times New Roman"/>
          <w:kern w:val="0"/>
          <w:sz w:val="22"/>
          <w:u w:val="single"/>
          <w:lang w:eastAsia="zh-CN"/>
        </w:rPr>
        <w:t>権力</w:t>
      </w:r>
      <w:r w:rsidRPr="003E1289">
        <w:rPr>
          <w:rFonts w:ascii="Times New Roman" w:eastAsia="MS PGothic" w:hAnsi="Times New Roman" w:cs="Times New Roman"/>
          <w:kern w:val="0"/>
          <w:sz w:val="22"/>
          <w:u w:val="single"/>
        </w:rPr>
        <w:t>の</w:t>
      </w:r>
      <w:r w:rsidRPr="003E1289">
        <w:rPr>
          <w:rFonts w:ascii="Times New Roman" w:eastAsia="MS PGothic" w:hAnsi="Times New Roman" w:cs="Times New Roman"/>
          <w:kern w:val="0"/>
          <w:sz w:val="22"/>
          <w:u w:val="single"/>
          <w:lang w:eastAsia="zh-CN"/>
        </w:rPr>
        <w:t>強化</w:t>
      </w:r>
      <w:r w:rsidRPr="003E1289">
        <w:rPr>
          <w:rFonts w:ascii="Times New Roman" w:eastAsia="MS PGothic" w:hAnsi="Times New Roman" w:cs="Times New Roman"/>
          <w:kern w:val="0"/>
          <w:sz w:val="22"/>
          <w:u w:val="single"/>
        </w:rPr>
        <w:t>によって</w:t>
      </w:r>
      <w:r w:rsidRPr="003E1289">
        <w:rPr>
          <w:rFonts w:ascii="Times New Roman" w:eastAsia="MS PGothic" w:hAnsi="Times New Roman" w:cs="Times New Roman"/>
          <w:kern w:val="0"/>
          <w:sz w:val="22"/>
          <w:u w:val="single"/>
          <w:lang w:eastAsia="zh-CN"/>
        </w:rPr>
        <w:t>、何</w:t>
      </w:r>
      <w:r w:rsidRPr="003E1289">
        <w:rPr>
          <w:rFonts w:ascii="Times New Roman" w:eastAsia="MS PGothic" w:hAnsi="Times New Roman" w:cs="Times New Roman"/>
          <w:kern w:val="0"/>
          <w:sz w:val="22"/>
          <w:u w:val="single"/>
        </w:rPr>
        <w:t>が</w:t>
      </w:r>
      <w:r w:rsidRPr="003E1289">
        <w:rPr>
          <w:rFonts w:ascii="Times New Roman" w:eastAsia="MS PGothic" w:hAnsi="Times New Roman" w:cs="Times New Roman"/>
          <w:kern w:val="0"/>
          <w:sz w:val="22"/>
          <w:u w:val="single"/>
          <w:lang w:eastAsia="zh-CN"/>
        </w:rPr>
        <w:t>起</w:t>
      </w:r>
      <w:r w:rsidRPr="003E1289">
        <w:rPr>
          <w:rFonts w:ascii="Times New Roman" w:eastAsia="MS PGothic" w:hAnsi="Times New Roman" w:cs="Times New Roman"/>
          <w:kern w:val="0"/>
          <w:sz w:val="22"/>
          <w:u w:val="single"/>
        </w:rPr>
        <w:t>きるのか</w:t>
      </w:r>
      <w:r w:rsidRPr="003E1289">
        <w:rPr>
          <w:rFonts w:ascii="Times New Roman" w:eastAsia="MS PGothic" w:hAnsi="Times New Roman" w:cs="Times New Roman"/>
          <w:kern w:val="0"/>
          <w:sz w:val="22"/>
          <w:u w:val="single"/>
          <w:lang w:eastAsia="zh-CN"/>
        </w:rPr>
        <w:t>。一部</w:t>
      </w:r>
      <w:r w:rsidRPr="003E1289">
        <w:rPr>
          <w:rFonts w:ascii="Times New Roman" w:eastAsia="MS PGothic" w:hAnsi="Times New Roman" w:cs="Times New Roman"/>
          <w:kern w:val="0"/>
          <w:sz w:val="22"/>
          <w:u w:val="single"/>
        </w:rPr>
        <w:t>の</w:t>
      </w:r>
      <w:r w:rsidRPr="003E1289">
        <w:rPr>
          <w:rFonts w:ascii="Times New Roman" w:eastAsia="MS PGothic" w:hAnsi="Times New Roman" w:cs="Times New Roman"/>
          <w:kern w:val="0"/>
          <w:sz w:val="22"/>
          <w:u w:val="single"/>
          <w:lang w:eastAsia="zh-CN"/>
        </w:rPr>
        <w:t>分析者</w:t>
      </w:r>
      <w:r w:rsidRPr="003E1289">
        <w:rPr>
          <w:rFonts w:ascii="Times New Roman" w:eastAsia="MS PGothic" w:hAnsi="Times New Roman" w:cs="Times New Roman"/>
          <w:kern w:val="0"/>
          <w:sz w:val="22"/>
          <w:u w:val="single"/>
        </w:rPr>
        <w:t>は</w:t>
      </w:r>
      <w:r w:rsidRPr="003E1289">
        <w:rPr>
          <w:rFonts w:ascii="Times New Roman" w:eastAsia="MS PGothic" w:hAnsi="Times New Roman" w:cs="Times New Roman"/>
          <w:kern w:val="0"/>
          <w:sz w:val="22"/>
          <w:u w:val="single"/>
          <w:lang w:eastAsia="zh-CN"/>
        </w:rPr>
        <w:t>、習近平</w:t>
      </w:r>
      <w:r w:rsidRPr="003E1289">
        <w:rPr>
          <w:rFonts w:ascii="Times New Roman" w:eastAsia="MS PGothic" w:hAnsi="Times New Roman" w:cs="Times New Roman"/>
          <w:kern w:val="0"/>
          <w:sz w:val="22"/>
          <w:u w:val="single"/>
        </w:rPr>
        <w:t>の</w:t>
      </w:r>
      <w:r w:rsidRPr="003E1289">
        <w:rPr>
          <w:rFonts w:ascii="Times New Roman" w:eastAsia="MS PGothic" w:hAnsi="Times New Roman" w:cs="Times New Roman"/>
          <w:kern w:val="0"/>
          <w:sz w:val="22"/>
          <w:u w:val="single"/>
          <w:lang w:eastAsia="zh-CN"/>
        </w:rPr>
        <w:t>支配</w:t>
      </w:r>
      <w:r w:rsidRPr="003E1289">
        <w:rPr>
          <w:rFonts w:ascii="Times New Roman" w:eastAsia="MS PGothic" w:hAnsi="Times New Roman" w:cs="Times New Roman"/>
          <w:kern w:val="0"/>
          <w:sz w:val="22"/>
          <w:u w:val="single"/>
        </w:rPr>
        <w:t>が</w:t>
      </w:r>
      <w:r w:rsidRPr="003E1289">
        <w:rPr>
          <w:rFonts w:ascii="Times New Roman" w:eastAsia="MS PGothic" w:hAnsi="Times New Roman" w:cs="Times New Roman"/>
          <w:kern w:val="0"/>
          <w:sz w:val="22"/>
          <w:u w:val="single"/>
          <w:lang w:eastAsia="zh-CN"/>
        </w:rPr>
        <w:t>完全</w:t>
      </w:r>
      <w:r w:rsidRPr="003E1289">
        <w:rPr>
          <w:rFonts w:ascii="Times New Roman" w:eastAsia="MS PGothic" w:hAnsi="Times New Roman" w:cs="Times New Roman"/>
          <w:kern w:val="0"/>
          <w:sz w:val="22"/>
          <w:u w:val="single"/>
        </w:rPr>
        <w:t>となった</w:t>
      </w:r>
      <w:r w:rsidRPr="003E1289">
        <w:rPr>
          <w:rFonts w:ascii="Times New Roman" w:eastAsia="MS PGothic" w:hAnsi="Times New Roman" w:cs="Times New Roman"/>
          <w:kern w:val="0"/>
          <w:sz w:val="22"/>
          <w:u w:val="single"/>
          <w:lang w:eastAsia="zh-CN"/>
        </w:rPr>
        <w:t>結果、</w:t>
      </w:r>
      <w:r w:rsidRPr="003E1289">
        <w:rPr>
          <w:rFonts w:ascii="Times New Roman" w:eastAsia="MS PGothic" w:hAnsi="Times New Roman" w:cs="Times New Roman"/>
          <w:kern w:val="0"/>
          <w:sz w:val="22"/>
          <w:u w:val="single"/>
        </w:rPr>
        <w:t>それが</w:t>
      </w:r>
      <w:r w:rsidRPr="003E1289">
        <w:rPr>
          <w:rFonts w:ascii="Times New Roman" w:eastAsia="MS PGothic" w:hAnsi="Times New Roman" w:cs="Times New Roman"/>
          <w:kern w:val="0"/>
          <w:sz w:val="22"/>
          <w:u w:val="single"/>
          <w:lang w:eastAsia="zh-CN"/>
        </w:rPr>
        <w:t>脆弱性</w:t>
      </w:r>
      <w:r w:rsidRPr="003E1289">
        <w:rPr>
          <w:rFonts w:ascii="Times New Roman" w:eastAsia="MS PGothic" w:hAnsi="Times New Roman" w:cs="Times New Roman"/>
          <w:kern w:val="0"/>
          <w:sz w:val="22"/>
          <w:u w:val="single"/>
        </w:rPr>
        <w:t>になると</w:t>
      </w:r>
      <w:r w:rsidRPr="003E1289">
        <w:rPr>
          <w:rFonts w:ascii="Times New Roman" w:eastAsia="MS PGothic" w:hAnsi="Times New Roman" w:cs="Times New Roman"/>
          <w:kern w:val="0"/>
          <w:sz w:val="22"/>
          <w:u w:val="single"/>
          <w:lang w:eastAsia="zh-CN"/>
        </w:rPr>
        <w:t>論</w:t>
      </w:r>
      <w:r w:rsidRPr="003E1289">
        <w:rPr>
          <w:rFonts w:ascii="Times New Roman" w:eastAsia="MS PGothic" w:hAnsi="Times New Roman" w:cs="Times New Roman"/>
          <w:kern w:val="0"/>
          <w:sz w:val="22"/>
          <w:u w:val="single"/>
        </w:rPr>
        <w:t>じる</w:t>
      </w:r>
      <w:r w:rsidRPr="003E1289">
        <w:rPr>
          <w:rFonts w:ascii="Times New Roman" w:eastAsia="MS PGothic" w:hAnsi="Times New Roman" w:cs="Times New Roman"/>
          <w:kern w:val="0"/>
          <w:sz w:val="22"/>
          <w:u w:val="single"/>
          <w:lang w:eastAsia="zh-CN"/>
        </w:rPr>
        <w:t>。習近平</w:t>
      </w:r>
      <w:r w:rsidRPr="003E1289">
        <w:rPr>
          <w:rFonts w:ascii="Times New Roman" w:eastAsia="MS PGothic" w:hAnsi="Times New Roman" w:cs="Times New Roman"/>
          <w:kern w:val="0"/>
          <w:sz w:val="22"/>
          <w:u w:val="single"/>
        </w:rPr>
        <w:t>は</w:t>
      </w:r>
      <w:r w:rsidRPr="003E1289">
        <w:rPr>
          <w:rFonts w:ascii="Times New Roman" w:eastAsia="MS PGothic" w:hAnsi="Times New Roman" w:cs="Times New Roman"/>
          <w:kern w:val="0"/>
          <w:sz w:val="22"/>
          <w:u w:val="single"/>
          <w:lang w:eastAsia="zh-CN"/>
        </w:rPr>
        <w:t>経済</w:t>
      </w:r>
      <w:r w:rsidRPr="003E1289">
        <w:rPr>
          <w:rFonts w:ascii="Times New Roman" w:eastAsia="MS PGothic" w:hAnsi="Times New Roman" w:cs="Times New Roman"/>
          <w:kern w:val="0"/>
          <w:sz w:val="22"/>
          <w:u w:val="single"/>
        </w:rPr>
        <w:t>と</w:t>
      </w:r>
      <w:r w:rsidRPr="003E1289">
        <w:rPr>
          <w:rFonts w:ascii="Times New Roman" w:eastAsia="MS PGothic" w:hAnsi="Times New Roman" w:cs="Times New Roman"/>
          <w:kern w:val="0"/>
          <w:sz w:val="22"/>
          <w:u w:val="single"/>
          <w:lang w:eastAsia="zh-CN"/>
        </w:rPr>
        <w:t>外交</w:t>
      </w:r>
      <w:r w:rsidRPr="003E1289">
        <w:rPr>
          <w:rFonts w:ascii="Times New Roman" w:eastAsia="MS PGothic" w:hAnsi="Times New Roman" w:cs="Times New Roman"/>
          <w:kern w:val="0"/>
          <w:sz w:val="22"/>
          <w:u w:val="single"/>
        </w:rPr>
        <w:t>を</w:t>
      </w:r>
      <w:r w:rsidRPr="003E1289">
        <w:rPr>
          <w:rFonts w:ascii="Times New Roman" w:eastAsia="MS PGothic" w:hAnsi="Times New Roman" w:cs="Times New Roman"/>
          <w:kern w:val="0"/>
          <w:sz w:val="22"/>
          <w:u w:val="single"/>
          <w:lang w:eastAsia="zh-CN"/>
        </w:rPr>
        <w:t>完全</w:t>
      </w:r>
      <w:r w:rsidRPr="003E1289">
        <w:rPr>
          <w:rFonts w:ascii="Times New Roman" w:eastAsia="MS PGothic" w:hAnsi="Times New Roman" w:cs="Times New Roman"/>
          <w:kern w:val="0"/>
          <w:sz w:val="22"/>
          <w:u w:val="single"/>
        </w:rPr>
        <w:t>に</w:t>
      </w:r>
      <w:r w:rsidRPr="003E1289">
        <w:rPr>
          <w:rFonts w:ascii="Times New Roman" w:eastAsia="MS PGothic" w:hAnsi="Times New Roman" w:cs="Times New Roman"/>
          <w:kern w:val="0"/>
          <w:sz w:val="22"/>
          <w:u w:val="single"/>
          <w:lang w:eastAsia="zh-CN"/>
        </w:rPr>
        <w:t>司</w:t>
      </w:r>
      <w:r w:rsidRPr="003E1289">
        <w:rPr>
          <w:rFonts w:ascii="Times New Roman" w:eastAsia="MS PGothic" w:hAnsi="Times New Roman" w:cs="Times New Roman"/>
          <w:kern w:val="0"/>
          <w:sz w:val="22"/>
          <w:u w:val="single"/>
        </w:rPr>
        <w:t>るため</w:t>
      </w:r>
      <w:r w:rsidRPr="003E1289">
        <w:rPr>
          <w:rFonts w:ascii="Times New Roman" w:eastAsia="MS PGothic" w:hAnsi="Times New Roman" w:cs="Times New Roman"/>
          <w:kern w:val="0"/>
          <w:sz w:val="22"/>
          <w:u w:val="single"/>
          <w:lang w:eastAsia="zh-CN"/>
        </w:rPr>
        <w:t>、</w:t>
      </w:r>
      <w:proofErr w:type="spellStart"/>
      <w:r w:rsidRPr="003E1289">
        <w:rPr>
          <w:rFonts w:ascii="Times New Roman" w:eastAsia="MS PGothic" w:hAnsi="Times New Roman" w:cs="Times New Roman"/>
          <w:kern w:val="0"/>
          <w:sz w:val="22"/>
          <w:u w:val="single"/>
        </w:rPr>
        <w:t>いかなる</w:t>
      </w:r>
      <w:proofErr w:type="spellEnd"/>
      <w:r w:rsidRPr="003E1289">
        <w:rPr>
          <w:rFonts w:ascii="Times New Roman" w:eastAsia="MS PGothic" w:hAnsi="Times New Roman" w:cs="Times New Roman"/>
          <w:kern w:val="0"/>
          <w:sz w:val="22"/>
          <w:u w:val="single"/>
          <w:lang w:eastAsia="zh-CN"/>
        </w:rPr>
        <w:t>挫折</w:t>
      </w:r>
      <w:r w:rsidRPr="003E1289">
        <w:rPr>
          <w:rFonts w:ascii="Times New Roman" w:eastAsia="MS PGothic" w:hAnsi="Times New Roman" w:cs="Times New Roman"/>
          <w:kern w:val="0"/>
          <w:sz w:val="22"/>
          <w:u w:val="single"/>
        </w:rPr>
        <w:t>も</w:t>
      </w:r>
      <w:r w:rsidRPr="003E1289">
        <w:rPr>
          <w:rFonts w:ascii="Times New Roman" w:eastAsia="MS PGothic" w:hAnsi="Times New Roman" w:cs="Times New Roman"/>
          <w:kern w:val="0"/>
          <w:sz w:val="22"/>
          <w:u w:val="single"/>
          <w:lang w:eastAsia="zh-CN"/>
        </w:rPr>
        <w:t>彼個人</w:t>
      </w:r>
      <w:r w:rsidRPr="003E1289">
        <w:rPr>
          <w:rFonts w:ascii="Times New Roman" w:eastAsia="MS PGothic" w:hAnsi="Times New Roman" w:cs="Times New Roman"/>
          <w:kern w:val="0"/>
          <w:sz w:val="22"/>
          <w:u w:val="single"/>
        </w:rPr>
        <w:t>が</w:t>
      </w:r>
      <w:r w:rsidRPr="003E1289">
        <w:rPr>
          <w:rFonts w:ascii="Times New Roman" w:eastAsia="MS PGothic" w:hAnsi="Times New Roman" w:cs="Times New Roman"/>
          <w:kern w:val="0"/>
          <w:sz w:val="22"/>
          <w:u w:val="single"/>
          <w:lang w:eastAsia="zh-CN"/>
        </w:rPr>
        <w:t>責</w:t>
      </w:r>
      <w:r w:rsidRPr="003E1289">
        <w:rPr>
          <w:rFonts w:ascii="Times New Roman" w:eastAsia="MS PGothic" w:hAnsi="Times New Roman" w:cs="Times New Roman"/>
          <w:kern w:val="0"/>
          <w:sz w:val="22"/>
          <w:u w:val="single"/>
        </w:rPr>
        <w:t>められることになる</w:t>
      </w:r>
      <w:r w:rsidRPr="003E1289">
        <w:rPr>
          <w:rFonts w:ascii="Times New Roman" w:eastAsia="MS PGothic" w:hAnsi="Times New Roman" w:cs="Times New Roman"/>
          <w:kern w:val="0"/>
          <w:sz w:val="22"/>
          <w:u w:val="single"/>
          <w:lang w:eastAsia="zh-CN"/>
        </w:rPr>
        <w:t>。</w:t>
      </w:r>
    </w:p>
    <w:p w:rsidR="003E1289" w:rsidRPr="003E1289" w:rsidRDefault="003E1289" w:rsidP="00C86E52">
      <w:pPr>
        <w:widowControl/>
        <w:shd w:val="clear" w:color="auto" w:fill="FFFFFF"/>
        <w:wordWrap/>
        <w:autoSpaceDE/>
        <w:autoSpaceDN/>
        <w:spacing w:after="300" w:line="360" w:lineRule="auto"/>
        <w:contextualSpacing/>
        <w:jc w:val="left"/>
        <w:rPr>
          <w:rFonts w:ascii="Times New Roman" w:eastAsia="MS PGothic" w:hAnsi="Times New Roman" w:cs="Times New Roman"/>
          <w:kern w:val="0"/>
          <w:sz w:val="22"/>
          <w:u w:val="single"/>
          <w:lang w:eastAsia="zh-CN"/>
        </w:rPr>
      </w:pPr>
      <w:r w:rsidRPr="003E1289">
        <w:rPr>
          <w:rFonts w:ascii="Times New Roman" w:eastAsia="MS PGothic" w:hAnsi="Times New Roman" w:cs="Times New Roman"/>
          <w:kern w:val="0"/>
          <w:sz w:val="22"/>
          <w:lang w:eastAsia="zh-CN"/>
        </w:rPr>
        <w:lastRenderedPageBreak/>
        <w:t xml:space="preserve">　</w:t>
      </w:r>
      <w:r w:rsidR="00CD0FD4" w:rsidRPr="00C86E52">
        <w:rPr>
          <w:rFonts w:ascii="Times New Roman" w:hAnsi="Times New Roman" w:cs="Times New Roman"/>
          <w:kern w:val="0"/>
          <w:sz w:val="22"/>
          <w:lang w:eastAsia="zh-CN"/>
        </w:rPr>
        <w:t xml:space="preserve"> </w:t>
      </w:r>
      <w:r w:rsidRPr="003E1289">
        <w:rPr>
          <w:rFonts w:ascii="Times New Roman" w:eastAsia="MS PGothic" w:hAnsi="Times New Roman" w:cs="Times New Roman"/>
          <w:kern w:val="0"/>
          <w:sz w:val="22"/>
          <w:u w:val="single"/>
          <w:lang w:eastAsia="zh-CN"/>
        </w:rPr>
        <w:t>習近平</w:t>
      </w:r>
      <w:r w:rsidRPr="003E1289">
        <w:rPr>
          <w:rFonts w:ascii="Times New Roman" w:eastAsia="MS PGothic" w:hAnsi="Times New Roman" w:cs="Times New Roman"/>
          <w:kern w:val="0"/>
          <w:sz w:val="22"/>
          <w:u w:val="single"/>
        </w:rPr>
        <w:t>は</w:t>
      </w:r>
      <w:r w:rsidRPr="003E1289">
        <w:rPr>
          <w:rFonts w:ascii="Times New Roman" w:eastAsia="MS PGothic" w:hAnsi="Times New Roman" w:cs="Times New Roman"/>
          <w:kern w:val="0"/>
          <w:sz w:val="22"/>
          <w:u w:val="single"/>
          <w:lang w:eastAsia="zh-CN"/>
        </w:rPr>
        <w:t>、自</w:t>
      </w:r>
      <w:r w:rsidRPr="003E1289">
        <w:rPr>
          <w:rFonts w:ascii="Times New Roman" w:eastAsia="MS PGothic" w:hAnsi="Times New Roman" w:cs="Times New Roman"/>
          <w:kern w:val="0"/>
          <w:sz w:val="22"/>
          <w:u w:val="single"/>
        </w:rPr>
        <w:t>らに</w:t>
      </w:r>
      <w:r w:rsidRPr="003E1289">
        <w:rPr>
          <w:rFonts w:ascii="Times New Roman" w:eastAsia="MS PGothic" w:hAnsi="Times New Roman" w:cs="Times New Roman"/>
          <w:kern w:val="0"/>
          <w:sz w:val="22"/>
          <w:u w:val="single"/>
          <w:lang w:eastAsia="zh-CN"/>
        </w:rPr>
        <w:t>対</w:t>
      </w:r>
      <w:r w:rsidRPr="003E1289">
        <w:rPr>
          <w:rFonts w:ascii="Times New Roman" w:eastAsia="MS PGothic" w:hAnsi="Times New Roman" w:cs="Times New Roman"/>
          <w:kern w:val="0"/>
          <w:sz w:val="22"/>
          <w:u w:val="single"/>
        </w:rPr>
        <w:t>する</w:t>
      </w:r>
      <w:r w:rsidRPr="003E1289">
        <w:rPr>
          <w:rFonts w:ascii="Times New Roman" w:eastAsia="MS PGothic" w:hAnsi="Times New Roman" w:cs="Times New Roman"/>
          <w:kern w:val="0"/>
          <w:sz w:val="22"/>
          <w:u w:val="single"/>
          <w:lang w:eastAsia="zh-CN"/>
        </w:rPr>
        <w:t>反対</w:t>
      </w:r>
      <w:r w:rsidRPr="003E1289">
        <w:rPr>
          <w:rFonts w:ascii="Times New Roman" w:eastAsia="MS PGothic" w:hAnsi="Times New Roman" w:cs="Times New Roman"/>
          <w:kern w:val="0"/>
          <w:sz w:val="22"/>
          <w:u w:val="single"/>
        </w:rPr>
        <w:t>を</w:t>
      </w:r>
      <w:r w:rsidRPr="003E1289">
        <w:rPr>
          <w:rFonts w:ascii="Times New Roman" w:eastAsia="MS PGothic" w:hAnsi="Times New Roman" w:cs="Times New Roman"/>
          <w:kern w:val="0"/>
          <w:sz w:val="22"/>
          <w:u w:val="single"/>
          <w:lang w:eastAsia="zh-CN"/>
        </w:rPr>
        <w:t>懸念</w:t>
      </w:r>
      <w:r w:rsidRPr="003E1289">
        <w:rPr>
          <w:rFonts w:ascii="Times New Roman" w:eastAsia="MS PGothic" w:hAnsi="Times New Roman" w:cs="Times New Roman"/>
          <w:kern w:val="0"/>
          <w:sz w:val="22"/>
          <w:u w:val="single"/>
        </w:rPr>
        <w:t>しており</w:t>
      </w:r>
      <w:r w:rsidRPr="003E1289">
        <w:rPr>
          <w:rFonts w:ascii="Times New Roman" w:eastAsia="MS PGothic" w:hAnsi="Times New Roman" w:cs="Times New Roman"/>
          <w:kern w:val="0"/>
          <w:sz w:val="22"/>
          <w:u w:val="single"/>
          <w:lang w:eastAsia="zh-CN"/>
        </w:rPr>
        <w:t>、最近、</w:t>
      </w:r>
      <w:r w:rsidRPr="003E1289">
        <w:rPr>
          <w:rFonts w:ascii="Times New Roman" w:eastAsia="MS PGothic" w:hAnsi="Times New Roman" w:cs="Times New Roman"/>
          <w:kern w:val="0"/>
          <w:sz w:val="22"/>
          <w:u w:val="single"/>
        </w:rPr>
        <w:t>ある</w:t>
      </w:r>
      <w:r w:rsidRPr="003E1289">
        <w:rPr>
          <w:rFonts w:ascii="Times New Roman" w:eastAsia="MS PGothic" w:hAnsi="Times New Roman" w:cs="Times New Roman"/>
          <w:kern w:val="0"/>
          <w:sz w:val="22"/>
          <w:u w:val="single"/>
          <w:lang w:eastAsia="zh-CN"/>
        </w:rPr>
        <w:t>党内文書</w:t>
      </w:r>
      <w:r w:rsidRPr="003E1289">
        <w:rPr>
          <w:rFonts w:ascii="Times New Roman" w:eastAsia="MS PGothic" w:hAnsi="Times New Roman" w:cs="Times New Roman"/>
          <w:kern w:val="0"/>
          <w:sz w:val="22"/>
          <w:u w:val="single"/>
        </w:rPr>
        <w:t>が</w:t>
      </w:r>
      <w:r w:rsidRPr="003E1289">
        <w:rPr>
          <w:rFonts w:ascii="Times New Roman" w:eastAsia="MS PGothic" w:hAnsi="Times New Roman" w:cs="Times New Roman"/>
          <w:kern w:val="0"/>
          <w:sz w:val="22"/>
          <w:u w:val="single"/>
          <w:lang w:eastAsia="zh-CN"/>
        </w:rPr>
        <w:t>、党</w:t>
      </w:r>
      <w:r w:rsidRPr="003E1289">
        <w:rPr>
          <w:rFonts w:ascii="Times New Roman" w:eastAsia="MS PGothic" w:hAnsi="Times New Roman" w:cs="Times New Roman"/>
          <w:kern w:val="0"/>
          <w:sz w:val="22"/>
          <w:u w:val="single"/>
        </w:rPr>
        <w:t>の</w:t>
      </w:r>
      <w:r w:rsidRPr="003E1289">
        <w:rPr>
          <w:rFonts w:ascii="Times New Roman" w:eastAsia="MS PGothic" w:hAnsi="Times New Roman" w:cs="Times New Roman"/>
          <w:kern w:val="0"/>
          <w:sz w:val="22"/>
          <w:u w:val="single"/>
          <w:lang w:eastAsia="zh-CN"/>
        </w:rPr>
        <w:t>指導、共産党</w:t>
      </w:r>
      <w:r w:rsidRPr="003E1289">
        <w:rPr>
          <w:rFonts w:ascii="Times New Roman" w:eastAsia="MS PGothic" w:hAnsi="Times New Roman" w:cs="Times New Roman"/>
          <w:kern w:val="0"/>
          <w:sz w:val="22"/>
          <w:u w:val="single"/>
        </w:rPr>
        <w:t>の</w:t>
      </w:r>
      <w:r w:rsidRPr="003E1289">
        <w:rPr>
          <w:rFonts w:ascii="Times New Roman" w:eastAsia="MS PGothic" w:hAnsi="Times New Roman" w:cs="Times New Roman"/>
          <w:kern w:val="0"/>
          <w:sz w:val="22"/>
          <w:u w:val="single"/>
          <w:lang w:eastAsia="zh-CN"/>
        </w:rPr>
        <w:t>歴史、中国</w:t>
      </w:r>
      <w:r w:rsidRPr="003E1289">
        <w:rPr>
          <w:rFonts w:ascii="Times New Roman" w:eastAsia="MS PGothic" w:hAnsi="Times New Roman" w:cs="Times New Roman"/>
          <w:kern w:val="0"/>
          <w:sz w:val="22"/>
          <w:u w:val="single"/>
        </w:rPr>
        <w:t>の</w:t>
      </w:r>
      <w:r w:rsidRPr="003E1289">
        <w:rPr>
          <w:rFonts w:ascii="Times New Roman" w:eastAsia="MS PGothic" w:hAnsi="Times New Roman" w:cs="Times New Roman"/>
          <w:kern w:val="0"/>
          <w:sz w:val="22"/>
          <w:u w:val="single"/>
          <w:lang w:eastAsia="zh-CN"/>
        </w:rPr>
        <w:t>伝統文化</w:t>
      </w:r>
      <w:r w:rsidRPr="003E1289">
        <w:rPr>
          <w:rFonts w:ascii="Times New Roman" w:eastAsia="MS PGothic" w:hAnsi="Times New Roman" w:cs="Times New Roman"/>
          <w:kern w:val="0"/>
          <w:sz w:val="22"/>
          <w:u w:val="single"/>
        </w:rPr>
        <w:t>と</w:t>
      </w:r>
      <w:r w:rsidRPr="003E1289">
        <w:rPr>
          <w:rFonts w:ascii="Times New Roman" w:eastAsia="MS PGothic" w:hAnsi="Times New Roman" w:cs="Times New Roman"/>
          <w:kern w:val="0"/>
          <w:sz w:val="22"/>
          <w:u w:val="single"/>
          <w:lang w:eastAsia="zh-CN"/>
        </w:rPr>
        <w:t>国家</w:t>
      </w:r>
      <w:r w:rsidRPr="003E1289">
        <w:rPr>
          <w:rFonts w:ascii="Times New Roman" w:eastAsia="MS PGothic" w:hAnsi="Times New Roman" w:cs="Times New Roman"/>
          <w:kern w:val="0"/>
          <w:sz w:val="22"/>
          <w:u w:val="single"/>
        </w:rPr>
        <w:t>の</w:t>
      </w:r>
      <w:r w:rsidRPr="003E1289">
        <w:rPr>
          <w:rFonts w:ascii="Times New Roman" w:eastAsia="MS PGothic" w:hAnsi="Times New Roman" w:cs="Times New Roman"/>
          <w:kern w:val="0"/>
          <w:sz w:val="22"/>
          <w:u w:val="single"/>
          <w:lang w:eastAsia="zh-CN"/>
        </w:rPr>
        <w:t>英雄</w:t>
      </w:r>
      <w:r w:rsidRPr="003E1289">
        <w:rPr>
          <w:rFonts w:ascii="Times New Roman" w:eastAsia="MS PGothic" w:hAnsi="Times New Roman" w:cs="Times New Roman"/>
          <w:kern w:val="0"/>
          <w:sz w:val="22"/>
          <w:u w:val="single"/>
        </w:rPr>
        <w:t>に</w:t>
      </w:r>
      <w:r w:rsidRPr="003E1289">
        <w:rPr>
          <w:rFonts w:ascii="Times New Roman" w:eastAsia="MS PGothic" w:hAnsi="Times New Roman" w:cs="Times New Roman"/>
          <w:kern w:val="0"/>
          <w:sz w:val="22"/>
          <w:u w:val="single"/>
          <w:lang w:eastAsia="zh-CN"/>
        </w:rPr>
        <w:t>対</w:t>
      </w:r>
      <w:r w:rsidRPr="003E1289">
        <w:rPr>
          <w:rFonts w:ascii="Times New Roman" w:eastAsia="MS PGothic" w:hAnsi="Times New Roman" w:cs="Times New Roman"/>
          <w:kern w:val="0"/>
          <w:sz w:val="22"/>
          <w:u w:val="single"/>
        </w:rPr>
        <w:t>する</w:t>
      </w:r>
      <w:r w:rsidRPr="003E1289">
        <w:rPr>
          <w:rFonts w:ascii="Times New Roman" w:eastAsia="MS PGothic" w:hAnsi="Times New Roman" w:cs="Times New Roman"/>
          <w:kern w:val="0"/>
          <w:sz w:val="22"/>
          <w:u w:val="single"/>
          <w:lang w:eastAsia="zh-CN"/>
        </w:rPr>
        <w:t>批判</w:t>
      </w:r>
      <w:r w:rsidRPr="003E1289">
        <w:rPr>
          <w:rFonts w:ascii="Times New Roman" w:eastAsia="MS PGothic" w:hAnsi="Times New Roman" w:cs="Times New Roman"/>
          <w:kern w:val="0"/>
          <w:sz w:val="22"/>
          <w:u w:val="single"/>
        </w:rPr>
        <w:t>を</w:t>
      </w:r>
      <w:r w:rsidRPr="003E1289">
        <w:rPr>
          <w:rFonts w:ascii="Times New Roman" w:eastAsia="MS PGothic" w:hAnsi="Times New Roman" w:cs="Times New Roman"/>
          <w:kern w:val="0"/>
          <w:sz w:val="22"/>
          <w:u w:val="single"/>
          <w:lang w:eastAsia="zh-CN"/>
        </w:rPr>
        <w:t>禁止</w:t>
      </w:r>
      <w:r w:rsidRPr="003E1289">
        <w:rPr>
          <w:rFonts w:ascii="Times New Roman" w:eastAsia="MS PGothic" w:hAnsi="Times New Roman" w:cs="Times New Roman"/>
          <w:kern w:val="0"/>
          <w:sz w:val="22"/>
          <w:u w:val="single"/>
        </w:rPr>
        <w:t>したという</w:t>
      </w:r>
      <w:r w:rsidRPr="003E1289">
        <w:rPr>
          <w:rFonts w:ascii="Times New Roman" w:eastAsia="MS PGothic" w:hAnsi="Times New Roman" w:cs="Times New Roman"/>
          <w:kern w:val="0"/>
          <w:sz w:val="22"/>
          <w:u w:val="single"/>
          <w:lang w:eastAsia="zh-CN"/>
        </w:rPr>
        <w:t>。</w:t>
      </w:r>
      <w:proofErr w:type="spellStart"/>
      <w:r w:rsidRPr="003E1289">
        <w:rPr>
          <w:rFonts w:ascii="Times New Roman" w:eastAsia="MS PGothic" w:hAnsi="Times New Roman" w:cs="Times New Roman"/>
          <w:kern w:val="0"/>
          <w:sz w:val="22"/>
          <w:u w:val="single"/>
        </w:rPr>
        <w:t>それはつまり</w:t>
      </w:r>
      <w:proofErr w:type="spellEnd"/>
      <w:r w:rsidRPr="003E1289">
        <w:rPr>
          <w:rFonts w:ascii="Times New Roman" w:eastAsia="MS PGothic" w:hAnsi="Times New Roman" w:cs="Times New Roman"/>
          <w:kern w:val="0"/>
          <w:sz w:val="22"/>
          <w:u w:val="single"/>
          <w:lang w:eastAsia="zh-CN"/>
        </w:rPr>
        <w:t>、習近平</w:t>
      </w:r>
      <w:r w:rsidRPr="003E1289">
        <w:rPr>
          <w:rFonts w:ascii="Times New Roman" w:eastAsia="MS PGothic" w:hAnsi="Times New Roman" w:cs="Times New Roman"/>
          <w:kern w:val="0"/>
          <w:sz w:val="22"/>
          <w:u w:val="single"/>
        </w:rPr>
        <w:t>に</w:t>
      </w:r>
      <w:r w:rsidRPr="003E1289">
        <w:rPr>
          <w:rFonts w:ascii="Times New Roman" w:eastAsia="MS PGothic" w:hAnsi="Times New Roman" w:cs="Times New Roman"/>
          <w:kern w:val="0"/>
          <w:sz w:val="22"/>
          <w:u w:val="single"/>
          <w:lang w:eastAsia="zh-CN"/>
        </w:rPr>
        <w:t>対</w:t>
      </w:r>
      <w:r w:rsidRPr="003E1289">
        <w:rPr>
          <w:rFonts w:ascii="Times New Roman" w:eastAsia="MS PGothic" w:hAnsi="Times New Roman" w:cs="Times New Roman"/>
          <w:kern w:val="0"/>
          <w:sz w:val="22"/>
          <w:u w:val="single"/>
        </w:rPr>
        <w:t>する</w:t>
      </w:r>
      <w:r w:rsidRPr="003E1289">
        <w:rPr>
          <w:rFonts w:ascii="Times New Roman" w:eastAsia="MS PGothic" w:hAnsi="Times New Roman" w:cs="Times New Roman"/>
          <w:kern w:val="0"/>
          <w:sz w:val="22"/>
          <w:u w:val="single"/>
          <w:lang w:eastAsia="zh-CN"/>
        </w:rPr>
        <w:t>批判</w:t>
      </w:r>
      <w:r w:rsidRPr="003E1289">
        <w:rPr>
          <w:rFonts w:ascii="Times New Roman" w:eastAsia="MS PGothic" w:hAnsi="Times New Roman" w:cs="Times New Roman"/>
          <w:kern w:val="0"/>
          <w:sz w:val="22"/>
          <w:u w:val="single"/>
        </w:rPr>
        <w:t>を</w:t>
      </w:r>
      <w:r w:rsidRPr="003E1289">
        <w:rPr>
          <w:rFonts w:ascii="Times New Roman" w:eastAsia="MS PGothic" w:hAnsi="Times New Roman" w:cs="Times New Roman"/>
          <w:kern w:val="0"/>
          <w:sz w:val="22"/>
          <w:u w:val="single"/>
          <w:lang w:eastAsia="zh-CN"/>
        </w:rPr>
        <w:t>禁止</w:t>
      </w:r>
      <w:r w:rsidRPr="003E1289">
        <w:rPr>
          <w:rFonts w:ascii="Times New Roman" w:eastAsia="MS PGothic" w:hAnsi="Times New Roman" w:cs="Times New Roman"/>
          <w:kern w:val="0"/>
          <w:sz w:val="22"/>
          <w:u w:val="single"/>
        </w:rPr>
        <w:t>するのと</w:t>
      </w:r>
      <w:r w:rsidRPr="003E1289">
        <w:rPr>
          <w:rFonts w:ascii="Times New Roman" w:eastAsia="MS PGothic" w:hAnsi="Times New Roman" w:cs="Times New Roman"/>
          <w:kern w:val="0"/>
          <w:sz w:val="22"/>
          <w:u w:val="single"/>
          <w:lang w:eastAsia="zh-CN"/>
        </w:rPr>
        <w:t>同義</w:t>
      </w:r>
      <w:r w:rsidRPr="003E1289">
        <w:rPr>
          <w:rFonts w:ascii="Times New Roman" w:eastAsia="MS PGothic" w:hAnsi="Times New Roman" w:cs="Times New Roman"/>
          <w:kern w:val="0"/>
          <w:sz w:val="22"/>
          <w:u w:val="single"/>
        </w:rPr>
        <w:t>である</w:t>
      </w:r>
      <w:r w:rsidRPr="003E1289">
        <w:rPr>
          <w:rFonts w:ascii="Times New Roman" w:eastAsia="MS PGothic" w:hAnsi="Times New Roman" w:cs="Times New Roman"/>
          <w:kern w:val="0"/>
          <w:sz w:val="22"/>
          <w:u w:val="single"/>
          <w:lang w:eastAsia="zh-CN"/>
        </w:rPr>
        <w:t>。</w:t>
      </w:r>
    </w:p>
    <w:p w:rsidR="003E1289" w:rsidRPr="003E1289" w:rsidRDefault="003E1289" w:rsidP="00C86E52">
      <w:pPr>
        <w:widowControl/>
        <w:shd w:val="clear" w:color="auto" w:fill="FFFFFF"/>
        <w:wordWrap/>
        <w:autoSpaceDE/>
        <w:autoSpaceDN/>
        <w:spacing w:after="300" w:line="360" w:lineRule="auto"/>
        <w:contextualSpacing/>
        <w:jc w:val="left"/>
        <w:rPr>
          <w:rFonts w:ascii="Times New Roman" w:eastAsia="MS PGothic" w:hAnsi="Times New Roman" w:cs="Times New Roman"/>
          <w:kern w:val="0"/>
          <w:sz w:val="22"/>
          <w:u w:val="single"/>
          <w:lang w:eastAsia="zh-CN"/>
        </w:rPr>
      </w:pPr>
      <w:r w:rsidRPr="003E1289">
        <w:rPr>
          <w:rFonts w:ascii="Times New Roman" w:eastAsia="MS PGothic" w:hAnsi="Times New Roman" w:cs="Times New Roman"/>
          <w:kern w:val="0"/>
          <w:sz w:val="22"/>
          <w:lang w:eastAsia="zh-CN"/>
        </w:rPr>
        <w:t xml:space="preserve">　</w:t>
      </w:r>
      <w:r w:rsidR="00CD0FD4" w:rsidRPr="00C86E52">
        <w:rPr>
          <w:rFonts w:ascii="Times New Roman" w:hAnsi="Times New Roman" w:cs="Times New Roman"/>
          <w:kern w:val="0"/>
          <w:sz w:val="22"/>
          <w:lang w:eastAsia="zh-CN"/>
        </w:rPr>
        <w:t xml:space="preserve"> </w:t>
      </w:r>
      <w:r w:rsidRPr="003E1289">
        <w:rPr>
          <w:rFonts w:ascii="Times New Roman" w:eastAsia="MS PGothic" w:hAnsi="Times New Roman" w:cs="Times New Roman"/>
          <w:kern w:val="0"/>
          <w:sz w:val="22"/>
          <w:u w:val="single"/>
          <w:lang w:eastAsia="zh-CN"/>
        </w:rPr>
        <w:t>習近平</w:t>
      </w:r>
      <w:r w:rsidRPr="003E1289">
        <w:rPr>
          <w:rFonts w:ascii="Times New Roman" w:eastAsia="MS PGothic" w:hAnsi="Times New Roman" w:cs="Times New Roman"/>
          <w:kern w:val="0"/>
          <w:sz w:val="22"/>
          <w:u w:val="single"/>
        </w:rPr>
        <w:t>の</w:t>
      </w:r>
      <w:r w:rsidRPr="003E1289">
        <w:rPr>
          <w:rFonts w:ascii="Times New Roman" w:eastAsia="MS PGothic" w:hAnsi="Times New Roman" w:cs="Times New Roman"/>
          <w:kern w:val="0"/>
          <w:sz w:val="22"/>
          <w:u w:val="single"/>
          <w:lang w:eastAsia="zh-CN"/>
        </w:rPr>
        <w:t>野望</w:t>
      </w:r>
      <w:r w:rsidRPr="003E1289">
        <w:rPr>
          <w:rFonts w:ascii="Times New Roman" w:eastAsia="MS PGothic" w:hAnsi="Times New Roman" w:cs="Times New Roman"/>
          <w:kern w:val="0"/>
          <w:sz w:val="22"/>
          <w:u w:val="single"/>
        </w:rPr>
        <w:t>は</w:t>
      </w:r>
      <w:r w:rsidRPr="003E1289">
        <w:rPr>
          <w:rFonts w:ascii="Times New Roman" w:eastAsia="MS PGothic" w:hAnsi="Times New Roman" w:cs="Times New Roman"/>
          <w:kern w:val="0"/>
          <w:sz w:val="22"/>
          <w:u w:val="single"/>
          <w:lang w:eastAsia="zh-CN"/>
        </w:rPr>
        <w:t>国内</w:t>
      </w:r>
      <w:r w:rsidRPr="003E1289">
        <w:rPr>
          <w:rFonts w:ascii="Times New Roman" w:eastAsia="MS PGothic" w:hAnsi="Times New Roman" w:cs="Times New Roman"/>
          <w:kern w:val="0"/>
          <w:sz w:val="22"/>
          <w:u w:val="single"/>
        </w:rPr>
        <w:t>あるいは</w:t>
      </w:r>
      <w:r w:rsidRPr="003E1289">
        <w:rPr>
          <w:rFonts w:ascii="Times New Roman" w:eastAsia="MS PGothic" w:hAnsi="Times New Roman" w:cs="Times New Roman"/>
          <w:kern w:val="0"/>
          <w:sz w:val="22"/>
          <w:u w:val="single"/>
          <w:lang w:eastAsia="zh-CN"/>
        </w:rPr>
        <w:t>個人</w:t>
      </w:r>
      <w:r w:rsidRPr="003E1289">
        <w:rPr>
          <w:rFonts w:ascii="Times New Roman" w:eastAsia="MS PGothic" w:hAnsi="Times New Roman" w:cs="Times New Roman"/>
          <w:kern w:val="0"/>
          <w:sz w:val="22"/>
          <w:u w:val="single"/>
        </w:rPr>
        <w:t>の</w:t>
      </w:r>
      <w:r w:rsidRPr="003E1289">
        <w:rPr>
          <w:rFonts w:ascii="Times New Roman" w:eastAsia="MS PGothic" w:hAnsi="Times New Roman" w:cs="Times New Roman"/>
          <w:kern w:val="0"/>
          <w:sz w:val="22"/>
          <w:u w:val="single"/>
          <w:lang w:eastAsia="zh-CN"/>
        </w:rPr>
        <w:t>権力</w:t>
      </w:r>
      <w:r w:rsidRPr="003E1289">
        <w:rPr>
          <w:rFonts w:ascii="Times New Roman" w:eastAsia="MS PGothic" w:hAnsi="Times New Roman" w:cs="Times New Roman"/>
          <w:kern w:val="0"/>
          <w:sz w:val="22"/>
          <w:u w:val="single"/>
        </w:rPr>
        <w:t>に</w:t>
      </w:r>
      <w:r w:rsidRPr="003E1289">
        <w:rPr>
          <w:rFonts w:ascii="Times New Roman" w:eastAsia="MS PGothic" w:hAnsi="Times New Roman" w:cs="Times New Roman"/>
          <w:kern w:val="0"/>
          <w:sz w:val="22"/>
          <w:u w:val="single"/>
          <w:lang w:eastAsia="zh-CN"/>
        </w:rPr>
        <w:t>限</w:t>
      </w:r>
      <w:r w:rsidRPr="003E1289">
        <w:rPr>
          <w:rFonts w:ascii="Times New Roman" w:eastAsia="MS PGothic" w:hAnsi="Times New Roman" w:cs="Times New Roman"/>
          <w:kern w:val="0"/>
          <w:sz w:val="22"/>
          <w:u w:val="single"/>
        </w:rPr>
        <w:t>らない</w:t>
      </w:r>
      <w:r w:rsidRPr="003E1289">
        <w:rPr>
          <w:rFonts w:ascii="Times New Roman" w:eastAsia="MS PGothic" w:hAnsi="Times New Roman" w:cs="Times New Roman"/>
          <w:kern w:val="0"/>
          <w:sz w:val="22"/>
          <w:u w:val="single"/>
          <w:lang w:eastAsia="zh-CN"/>
        </w:rPr>
        <w:t>。彼</w:t>
      </w:r>
      <w:r w:rsidRPr="003E1289">
        <w:rPr>
          <w:rFonts w:ascii="Times New Roman" w:eastAsia="MS PGothic" w:hAnsi="Times New Roman" w:cs="Times New Roman"/>
          <w:kern w:val="0"/>
          <w:sz w:val="22"/>
          <w:u w:val="single"/>
        </w:rPr>
        <w:t>は</w:t>
      </w:r>
      <w:r w:rsidRPr="003E1289">
        <w:rPr>
          <w:rFonts w:ascii="Times New Roman" w:eastAsia="MS PGothic" w:hAnsi="Times New Roman" w:cs="Times New Roman"/>
          <w:kern w:val="0"/>
          <w:sz w:val="22"/>
          <w:u w:val="single"/>
          <w:lang w:eastAsia="zh-CN"/>
        </w:rPr>
        <w:t>党大会</w:t>
      </w:r>
      <w:r w:rsidRPr="003E1289">
        <w:rPr>
          <w:rFonts w:ascii="Times New Roman" w:eastAsia="MS PGothic" w:hAnsi="Times New Roman" w:cs="Times New Roman"/>
          <w:kern w:val="0"/>
          <w:sz w:val="22"/>
          <w:u w:val="single"/>
        </w:rPr>
        <w:t>で</w:t>
      </w:r>
      <w:r w:rsidRPr="003E1289">
        <w:rPr>
          <w:rFonts w:ascii="Times New Roman" w:eastAsia="MS PGothic" w:hAnsi="Times New Roman" w:cs="Times New Roman"/>
          <w:kern w:val="0"/>
          <w:sz w:val="22"/>
          <w:u w:val="single"/>
          <w:lang w:eastAsia="zh-CN"/>
        </w:rPr>
        <w:t>中国</w:t>
      </w:r>
      <w:r w:rsidRPr="003E1289">
        <w:rPr>
          <w:rFonts w:ascii="Times New Roman" w:eastAsia="MS PGothic" w:hAnsi="Times New Roman" w:cs="Times New Roman"/>
          <w:kern w:val="0"/>
          <w:sz w:val="22"/>
          <w:u w:val="single"/>
        </w:rPr>
        <w:t>が</w:t>
      </w:r>
      <w:r w:rsidRPr="003E1289">
        <w:rPr>
          <w:rFonts w:ascii="Times New Roman" w:eastAsia="MS PGothic" w:hAnsi="Times New Roman" w:cs="Times New Roman"/>
          <w:kern w:val="0"/>
          <w:sz w:val="22"/>
          <w:u w:val="single"/>
          <w:lang w:eastAsia="zh-CN"/>
        </w:rPr>
        <w:t>2050</w:t>
      </w:r>
      <w:r w:rsidRPr="003E1289">
        <w:rPr>
          <w:rFonts w:ascii="Times New Roman" w:eastAsia="MS PGothic" w:hAnsi="Times New Roman" w:cs="Times New Roman"/>
          <w:kern w:val="0"/>
          <w:sz w:val="22"/>
          <w:u w:val="single"/>
          <w:lang w:eastAsia="zh-CN"/>
        </w:rPr>
        <w:t>年</w:t>
      </w:r>
      <w:r w:rsidRPr="003E1289">
        <w:rPr>
          <w:rFonts w:ascii="Times New Roman" w:eastAsia="MS PGothic" w:hAnsi="Times New Roman" w:cs="Times New Roman"/>
          <w:kern w:val="0"/>
          <w:sz w:val="22"/>
          <w:u w:val="single"/>
        </w:rPr>
        <w:t>までに</w:t>
      </w:r>
      <w:r w:rsidRPr="003E1289">
        <w:rPr>
          <w:rFonts w:ascii="Times New Roman" w:eastAsia="MS PGothic" w:hAnsi="Times New Roman" w:cs="Times New Roman"/>
          <w:kern w:val="0"/>
          <w:sz w:val="22"/>
          <w:u w:val="single"/>
          <w:lang w:eastAsia="zh-CN"/>
        </w:rPr>
        <w:t>技術、金融、安全保障</w:t>
      </w:r>
      <w:r w:rsidRPr="003E1289">
        <w:rPr>
          <w:rFonts w:ascii="Times New Roman" w:eastAsia="MS PGothic" w:hAnsi="Times New Roman" w:cs="Times New Roman"/>
          <w:kern w:val="0"/>
          <w:sz w:val="22"/>
          <w:u w:val="single"/>
        </w:rPr>
        <w:t>において</w:t>
      </w:r>
      <w:r w:rsidRPr="003E1289">
        <w:rPr>
          <w:rFonts w:ascii="Times New Roman" w:eastAsia="MS PGothic" w:hAnsi="Times New Roman" w:cs="Times New Roman"/>
          <w:kern w:val="0"/>
          <w:sz w:val="22"/>
          <w:u w:val="single"/>
          <w:lang w:eastAsia="zh-CN"/>
        </w:rPr>
        <w:t>支配的</w:t>
      </w:r>
      <w:r w:rsidRPr="003E1289">
        <w:rPr>
          <w:rFonts w:ascii="Times New Roman" w:eastAsia="MS PGothic" w:hAnsi="Times New Roman" w:cs="Times New Roman"/>
          <w:kern w:val="0"/>
          <w:sz w:val="22"/>
          <w:u w:val="single"/>
        </w:rPr>
        <w:t>な</w:t>
      </w:r>
      <w:r w:rsidRPr="003E1289">
        <w:rPr>
          <w:rFonts w:ascii="Times New Roman" w:eastAsia="MS PGothic" w:hAnsi="Times New Roman" w:cs="Times New Roman"/>
          <w:kern w:val="0"/>
          <w:sz w:val="22"/>
          <w:u w:val="single"/>
          <w:lang w:eastAsia="zh-CN"/>
        </w:rPr>
        <w:t>「近代化強国」</w:t>
      </w:r>
      <w:r w:rsidRPr="003E1289">
        <w:rPr>
          <w:rFonts w:ascii="Times New Roman" w:eastAsia="MS PGothic" w:hAnsi="Times New Roman" w:cs="Times New Roman"/>
          <w:kern w:val="0"/>
          <w:sz w:val="22"/>
          <w:u w:val="single"/>
        </w:rPr>
        <w:t>になることを</w:t>
      </w:r>
      <w:r w:rsidRPr="003E1289">
        <w:rPr>
          <w:rFonts w:ascii="Times New Roman" w:eastAsia="MS PGothic" w:hAnsi="Times New Roman" w:cs="Times New Roman"/>
          <w:kern w:val="0"/>
          <w:sz w:val="22"/>
          <w:u w:val="single"/>
          <w:lang w:eastAsia="zh-CN"/>
        </w:rPr>
        <w:t>目標</w:t>
      </w:r>
      <w:r w:rsidRPr="003E1289">
        <w:rPr>
          <w:rFonts w:ascii="Times New Roman" w:eastAsia="MS PGothic" w:hAnsi="Times New Roman" w:cs="Times New Roman"/>
          <w:kern w:val="0"/>
          <w:sz w:val="22"/>
          <w:u w:val="single"/>
        </w:rPr>
        <w:t>としてあげた</w:t>
      </w:r>
      <w:r w:rsidRPr="003E1289">
        <w:rPr>
          <w:rFonts w:ascii="Times New Roman" w:eastAsia="MS PGothic" w:hAnsi="Times New Roman" w:cs="Times New Roman"/>
          <w:kern w:val="0"/>
          <w:sz w:val="22"/>
          <w:u w:val="single"/>
          <w:lang w:eastAsia="zh-CN"/>
        </w:rPr>
        <w:t>。</w:t>
      </w:r>
      <w:r w:rsidRPr="003E1289">
        <w:rPr>
          <w:rFonts w:ascii="Times New Roman" w:eastAsia="MS PGothic" w:hAnsi="Times New Roman" w:cs="Times New Roman"/>
          <w:kern w:val="0"/>
          <w:sz w:val="22"/>
          <w:u w:val="single"/>
          <w:lang w:eastAsia="zh-CN"/>
        </w:rPr>
        <w:t>5</w:t>
      </w:r>
      <w:r w:rsidRPr="003E1289">
        <w:rPr>
          <w:rFonts w:ascii="Times New Roman" w:eastAsia="MS PGothic" w:hAnsi="Times New Roman" w:cs="Times New Roman"/>
          <w:kern w:val="0"/>
          <w:sz w:val="22"/>
          <w:u w:val="single"/>
          <w:lang w:eastAsia="zh-CN"/>
        </w:rPr>
        <w:t>年前、中国</w:t>
      </w:r>
      <w:r w:rsidRPr="003E1289">
        <w:rPr>
          <w:rFonts w:ascii="Times New Roman" w:eastAsia="MS PGothic" w:hAnsi="Times New Roman" w:cs="Times New Roman"/>
          <w:kern w:val="0"/>
          <w:sz w:val="22"/>
          <w:u w:val="single"/>
        </w:rPr>
        <w:t>が</w:t>
      </w:r>
      <w:r w:rsidRPr="003E1289">
        <w:rPr>
          <w:rFonts w:ascii="Times New Roman" w:eastAsia="MS PGothic" w:hAnsi="Times New Roman" w:cs="Times New Roman"/>
          <w:kern w:val="0"/>
          <w:sz w:val="22"/>
          <w:u w:val="single"/>
          <w:lang w:eastAsia="zh-CN"/>
        </w:rPr>
        <w:t>目指</w:t>
      </w:r>
      <w:r w:rsidRPr="003E1289">
        <w:rPr>
          <w:rFonts w:ascii="Times New Roman" w:eastAsia="MS PGothic" w:hAnsi="Times New Roman" w:cs="Times New Roman"/>
          <w:kern w:val="0"/>
          <w:sz w:val="22"/>
          <w:u w:val="single"/>
        </w:rPr>
        <w:t>していたのは</w:t>
      </w:r>
      <w:r w:rsidRPr="003E1289">
        <w:rPr>
          <w:rFonts w:ascii="Times New Roman" w:eastAsia="MS PGothic" w:hAnsi="Times New Roman" w:cs="Times New Roman"/>
          <w:kern w:val="0"/>
          <w:sz w:val="22"/>
          <w:u w:val="single"/>
          <w:lang w:eastAsia="zh-CN"/>
        </w:rPr>
        <w:t>地域強国</w:t>
      </w:r>
      <w:r w:rsidRPr="003E1289">
        <w:rPr>
          <w:rFonts w:ascii="Times New Roman" w:eastAsia="MS PGothic" w:hAnsi="Times New Roman" w:cs="Times New Roman"/>
          <w:kern w:val="0"/>
          <w:sz w:val="22"/>
          <w:u w:val="single"/>
        </w:rPr>
        <w:t>であった</w:t>
      </w:r>
      <w:r w:rsidRPr="003E1289">
        <w:rPr>
          <w:rFonts w:ascii="Times New Roman" w:eastAsia="MS PGothic" w:hAnsi="Times New Roman" w:cs="Times New Roman"/>
          <w:kern w:val="0"/>
          <w:sz w:val="22"/>
          <w:u w:val="single"/>
          <w:lang w:eastAsia="zh-CN"/>
        </w:rPr>
        <w:t>。</w:t>
      </w:r>
      <w:proofErr w:type="spellStart"/>
      <w:r w:rsidRPr="003E1289">
        <w:rPr>
          <w:rFonts w:ascii="Times New Roman" w:eastAsia="MS PGothic" w:hAnsi="Times New Roman" w:cs="Times New Roman"/>
          <w:kern w:val="0"/>
          <w:sz w:val="22"/>
          <w:u w:val="single"/>
        </w:rPr>
        <w:t>それが</w:t>
      </w:r>
      <w:proofErr w:type="spellEnd"/>
      <w:r w:rsidRPr="003E1289">
        <w:rPr>
          <w:rFonts w:ascii="Times New Roman" w:eastAsia="MS PGothic" w:hAnsi="Times New Roman" w:cs="Times New Roman"/>
          <w:kern w:val="0"/>
          <w:sz w:val="22"/>
          <w:u w:val="single"/>
          <w:lang w:eastAsia="zh-CN"/>
        </w:rPr>
        <w:t>今</w:t>
      </w:r>
      <w:r w:rsidRPr="003E1289">
        <w:rPr>
          <w:rFonts w:ascii="Times New Roman" w:eastAsia="MS PGothic" w:hAnsi="Times New Roman" w:cs="Times New Roman"/>
          <w:kern w:val="0"/>
          <w:sz w:val="22"/>
          <w:u w:val="single"/>
        </w:rPr>
        <w:t>や</w:t>
      </w:r>
      <w:r w:rsidRPr="003E1289">
        <w:rPr>
          <w:rFonts w:ascii="Times New Roman" w:eastAsia="MS PGothic" w:hAnsi="Times New Roman" w:cs="Times New Roman"/>
          <w:kern w:val="0"/>
          <w:sz w:val="22"/>
          <w:u w:val="single"/>
          <w:lang w:eastAsia="zh-CN"/>
        </w:rPr>
        <w:t>習近平</w:t>
      </w:r>
      <w:r w:rsidRPr="003E1289">
        <w:rPr>
          <w:rFonts w:ascii="Times New Roman" w:eastAsia="MS PGothic" w:hAnsi="Times New Roman" w:cs="Times New Roman"/>
          <w:kern w:val="0"/>
          <w:sz w:val="22"/>
          <w:u w:val="single"/>
        </w:rPr>
        <w:t>は</w:t>
      </w:r>
      <w:r w:rsidRPr="003E1289">
        <w:rPr>
          <w:rFonts w:ascii="Times New Roman" w:eastAsia="MS PGothic" w:hAnsi="Times New Roman" w:cs="Times New Roman"/>
          <w:kern w:val="0"/>
          <w:sz w:val="22"/>
          <w:u w:val="single"/>
          <w:lang w:eastAsia="zh-CN"/>
        </w:rPr>
        <w:t>中国</w:t>
      </w:r>
      <w:r w:rsidRPr="003E1289">
        <w:rPr>
          <w:rFonts w:ascii="Times New Roman" w:eastAsia="MS PGothic" w:hAnsi="Times New Roman" w:cs="Times New Roman"/>
          <w:kern w:val="0"/>
          <w:sz w:val="22"/>
          <w:u w:val="single"/>
        </w:rPr>
        <w:t>が</w:t>
      </w:r>
      <w:r w:rsidRPr="003E1289">
        <w:rPr>
          <w:rFonts w:ascii="Times New Roman" w:eastAsia="MS PGothic" w:hAnsi="Times New Roman" w:cs="Times New Roman"/>
          <w:kern w:val="0"/>
          <w:sz w:val="22"/>
          <w:u w:val="single"/>
          <w:lang w:eastAsia="zh-CN"/>
        </w:rPr>
        <w:t>新</w:t>
      </w:r>
      <w:r w:rsidRPr="003E1289">
        <w:rPr>
          <w:rFonts w:ascii="Times New Roman" w:eastAsia="MS PGothic" w:hAnsi="Times New Roman" w:cs="Times New Roman"/>
          <w:kern w:val="0"/>
          <w:sz w:val="22"/>
          <w:u w:val="single"/>
        </w:rPr>
        <w:t>たなグローバル</w:t>
      </w:r>
      <w:r w:rsidRPr="003E1289">
        <w:rPr>
          <w:rFonts w:ascii="Times New Roman" w:eastAsia="MS PGothic" w:hAnsi="Times New Roman" w:cs="Times New Roman"/>
          <w:kern w:val="0"/>
          <w:sz w:val="22"/>
          <w:u w:val="single"/>
          <w:lang w:eastAsia="zh-CN"/>
        </w:rPr>
        <w:t>秩序</w:t>
      </w:r>
      <w:r w:rsidRPr="003E1289">
        <w:rPr>
          <w:rFonts w:ascii="Times New Roman" w:eastAsia="MS PGothic" w:hAnsi="Times New Roman" w:cs="Times New Roman"/>
          <w:kern w:val="0"/>
          <w:sz w:val="22"/>
          <w:u w:val="single"/>
        </w:rPr>
        <w:t>を</w:t>
      </w:r>
      <w:r w:rsidRPr="003E1289">
        <w:rPr>
          <w:rFonts w:ascii="Times New Roman" w:eastAsia="MS PGothic" w:hAnsi="Times New Roman" w:cs="Times New Roman"/>
          <w:kern w:val="0"/>
          <w:sz w:val="22"/>
          <w:u w:val="single"/>
          <w:lang w:eastAsia="zh-CN"/>
        </w:rPr>
        <w:t>作</w:t>
      </w:r>
      <w:r w:rsidRPr="003E1289">
        <w:rPr>
          <w:rFonts w:ascii="Times New Roman" w:eastAsia="MS PGothic" w:hAnsi="Times New Roman" w:cs="Times New Roman"/>
          <w:kern w:val="0"/>
          <w:sz w:val="22"/>
          <w:u w:val="single"/>
        </w:rPr>
        <w:t>ると</w:t>
      </w:r>
      <w:r w:rsidRPr="003E1289">
        <w:rPr>
          <w:rFonts w:ascii="Times New Roman" w:eastAsia="MS PGothic" w:hAnsi="Times New Roman" w:cs="Times New Roman"/>
          <w:kern w:val="0"/>
          <w:sz w:val="22"/>
          <w:u w:val="single"/>
          <w:lang w:eastAsia="zh-CN"/>
        </w:rPr>
        <w:t>言</w:t>
      </w:r>
      <w:r w:rsidRPr="003E1289">
        <w:rPr>
          <w:rFonts w:ascii="Times New Roman" w:eastAsia="MS PGothic" w:hAnsi="Times New Roman" w:cs="Times New Roman"/>
          <w:kern w:val="0"/>
          <w:sz w:val="22"/>
          <w:u w:val="single"/>
        </w:rPr>
        <w:t>っている</w:t>
      </w:r>
      <w:r w:rsidRPr="003E1289">
        <w:rPr>
          <w:rFonts w:ascii="Times New Roman" w:eastAsia="MS PGothic" w:hAnsi="Times New Roman" w:cs="Times New Roman"/>
          <w:kern w:val="0"/>
          <w:sz w:val="22"/>
          <w:u w:val="single"/>
          <w:lang w:eastAsia="zh-CN"/>
        </w:rPr>
        <w:t>。</w:t>
      </w:r>
    </w:p>
    <w:p w:rsidR="003E1289" w:rsidRPr="003E1289" w:rsidRDefault="003E1289" w:rsidP="00C86E52">
      <w:pPr>
        <w:widowControl/>
        <w:shd w:val="clear" w:color="auto" w:fill="FFFFFF"/>
        <w:wordWrap/>
        <w:autoSpaceDE/>
        <w:autoSpaceDN/>
        <w:spacing w:after="300" w:line="360" w:lineRule="auto"/>
        <w:contextualSpacing/>
        <w:jc w:val="left"/>
        <w:rPr>
          <w:rFonts w:ascii="Times New Roman" w:eastAsia="MS PGothic" w:hAnsi="Times New Roman" w:cs="Times New Roman"/>
          <w:kern w:val="0"/>
          <w:sz w:val="22"/>
          <w:lang w:eastAsia="zh-CN"/>
        </w:rPr>
      </w:pPr>
      <w:r w:rsidRPr="003E1289">
        <w:rPr>
          <w:rFonts w:ascii="Times New Roman" w:eastAsia="MS PGothic" w:hAnsi="Times New Roman" w:cs="Times New Roman"/>
          <w:kern w:val="0"/>
          <w:sz w:val="22"/>
          <w:lang w:eastAsia="zh-CN"/>
        </w:rPr>
        <w:t xml:space="preserve">　</w:t>
      </w:r>
      <w:r w:rsidR="00CD0FD4" w:rsidRPr="00C86E52">
        <w:rPr>
          <w:rFonts w:ascii="Times New Roman" w:hAnsi="Times New Roman" w:cs="Times New Roman"/>
          <w:kern w:val="0"/>
          <w:sz w:val="22"/>
          <w:lang w:eastAsia="zh-CN"/>
        </w:rPr>
        <w:t xml:space="preserve"> </w:t>
      </w:r>
      <w:proofErr w:type="spellStart"/>
      <w:r w:rsidRPr="003E1289">
        <w:rPr>
          <w:rFonts w:ascii="Times New Roman" w:eastAsia="MS PGothic" w:hAnsi="Times New Roman" w:cs="Times New Roman"/>
          <w:kern w:val="0"/>
          <w:sz w:val="22"/>
        </w:rPr>
        <w:t>トランプの</w:t>
      </w:r>
      <w:proofErr w:type="spellEnd"/>
      <w:r w:rsidRPr="003E1289">
        <w:rPr>
          <w:rFonts w:ascii="Times New Roman" w:eastAsia="MS PGothic" w:hAnsi="Times New Roman" w:cs="Times New Roman"/>
          <w:kern w:val="0"/>
          <w:sz w:val="22"/>
          <w:lang w:eastAsia="zh-CN"/>
        </w:rPr>
        <w:t>米国</w:t>
      </w:r>
      <w:r w:rsidRPr="003E1289">
        <w:rPr>
          <w:rFonts w:ascii="Times New Roman" w:eastAsia="MS PGothic" w:hAnsi="Times New Roman" w:cs="Times New Roman"/>
          <w:kern w:val="0"/>
          <w:sz w:val="22"/>
        </w:rPr>
        <w:t>は</w:t>
      </w:r>
      <w:r w:rsidRPr="003E1289">
        <w:rPr>
          <w:rFonts w:ascii="Times New Roman" w:eastAsia="MS PGothic" w:hAnsi="Times New Roman" w:cs="Times New Roman"/>
          <w:kern w:val="0"/>
          <w:sz w:val="22"/>
          <w:lang w:eastAsia="zh-CN"/>
        </w:rPr>
        <w:t>難</w:t>
      </w:r>
      <w:r w:rsidRPr="003E1289">
        <w:rPr>
          <w:rFonts w:ascii="Times New Roman" w:eastAsia="MS PGothic" w:hAnsi="Times New Roman" w:cs="Times New Roman"/>
          <w:kern w:val="0"/>
          <w:sz w:val="22"/>
        </w:rPr>
        <w:t>しい</w:t>
      </w:r>
      <w:r w:rsidRPr="003E1289">
        <w:rPr>
          <w:rFonts w:ascii="Times New Roman" w:eastAsia="MS PGothic" w:hAnsi="Times New Roman" w:cs="Times New Roman"/>
          <w:kern w:val="0"/>
          <w:sz w:val="22"/>
          <w:lang w:eastAsia="zh-CN"/>
        </w:rPr>
        <w:t>問題</w:t>
      </w:r>
      <w:r w:rsidRPr="003E1289">
        <w:rPr>
          <w:rFonts w:ascii="Times New Roman" w:eastAsia="MS PGothic" w:hAnsi="Times New Roman" w:cs="Times New Roman"/>
          <w:kern w:val="0"/>
          <w:sz w:val="22"/>
        </w:rPr>
        <w:t>に</w:t>
      </w:r>
      <w:r w:rsidRPr="003E1289">
        <w:rPr>
          <w:rFonts w:ascii="Times New Roman" w:eastAsia="MS PGothic" w:hAnsi="Times New Roman" w:cs="Times New Roman"/>
          <w:kern w:val="0"/>
          <w:sz w:val="22"/>
          <w:lang w:eastAsia="zh-CN"/>
        </w:rPr>
        <w:t>直面</w:t>
      </w:r>
      <w:r w:rsidRPr="003E1289">
        <w:rPr>
          <w:rFonts w:ascii="Times New Roman" w:eastAsia="MS PGothic" w:hAnsi="Times New Roman" w:cs="Times New Roman"/>
          <w:kern w:val="0"/>
          <w:sz w:val="22"/>
        </w:rPr>
        <w:t>している</w:t>
      </w:r>
      <w:r w:rsidRPr="003E1289">
        <w:rPr>
          <w:rFonts w:ascii="Times New Roman" w:eastAsia="MS PGothic" w:hAnsi="Times New Roman" w:cs="Times New Roman"/>
          <w:kern w:val="0"/>
          <w:sz w:val="22"/>
          <w:lang w:eastAsia="zh-CN"/>
        </w:rPr>
        <w:t>。習近平</w:t>
      </w:r>
      <w:r w:rsidRPr="003E1289">
        <w:rPr>
          <w:rFonts w:ascii="Times New Roman" w:eastAsia="MS PGothic" w:hAnsi="Times New Roman" w:cs="Times New Roman"/>
          <w:kern w:val="0"/>
          <w:sz w:val="22"/>
        </w:rPr>
        <w:t>は</w:t>
      </w:r>
      <w:r w:rsidRPr="003E1289">
        <w:rPr>
          <w:rFonts w:ascii="Times New Roman" w:eastAsia="MS PGothic" w:hAnsi="Times New Roman" w:cs="Times New Roman"/>
          <w:kern w:val="0"/>
          <w:sz w:val="22"/>
          <w:lang w:eastAsia="zh-CN"/>
        </w:rPr>
        <w:t>今</w:t>
      </w:r>
      <w:r w:rsidRPr="003E1289">
        <w:rPr>
          <w:rFonts w:ascii="Times New Roman" w:eastAsia="MS PGothic" w:hAnsi="Times New Roman" w:cs="Times New Roman"/>
          <w:kern w:val="0"/>
          <w:sz w:val="22"/>
        </w:rPr>
        <w:t>やトランプの</w:t>
      </w:r>
      <w:r w:rsidRPr="003E1289">
        <w:rPr>
          <w:rFonts w:ascii="Times New Roman" w:eastAsia="MS PGothic" w:hAnsi="Times New Roman" w:cs="Times New Roman"/>
          <w:kern w:val="0"/>
          <w:sz w:val="22"/>
          <w:lang w:eastAsia="zh-CN"/>
        </w:rPr>
        <w:t>好意</w:t>
      </w:r>
      <w:r w:rsidRPr="003E1289">
        <w:rPr>
          <w:rFonts w:ascii="Times New Roman" w:eastAsia="MS PGothic" w:hAnsi="Times New Roman" w:cs="Times New Roman"/>
          <w:kern w:val="0"/>
          <w:sz w:val="22"/>
        </w:rPr>
        <w:t>に</w:t>
      </w:r>
      <w:r w:rsidRPr="003E1289">
        <w:rPr>
          <w:rFonts w:ascii="Times New Roman" w:eastAsia="MS PGothic" w:hAnsi="Times New Roman" w:cs="Times New Roman"/>
          <w:kern w:val="0"/>
          <w:sz w:val="22"/>
          <w:lang w:eastAsia="zh-CN"/>
        </w:rPr>
        <w:t>報</w:t>
      </w:r>
      <w:r w:rsidRPr="003E1289">
        <w:rPr>
          <w:rFonts w:ascii="Times New Roman" w:eastAsia="MS PGothic" w:hAnsi="Times New Roman" w:cs="Times New Roman"/>
          <w:kern w:val="0"/>
          <w:sz w:val="22"/>
        </w:rPr>
        <w:t>いるつもりだし</w:t>
      </w:r>
      <w:r w:rsidRPr="003E1289">
        <w:rPr>
          <w:rFonts w:ascii="Times New Roman" w:eastAsia="MS PGothic" w:hAnsi="Times New Roman" w:cs="Times New Roman"/>
          <w:kern w:val="0"/>
          <w:sz w:val="22"/>
          <w:lang w:eastAsia="zh-CN"/>
        </w:rPr>
        <w:t>、</w:t>
      </w:r>
      <w:proofErr w:type="spellStart"/>
      <w:r w:rsidRPr="003E1289">
        <w:rPr>
          <w:rFonts w:ascii="Times New Roman" w:eastAsia="MS PGothic" w:hAnsi="Times New Roman" w:cs="Times New Roman"/>
          <w:kern w:val="0"/>
          <w:sz w:val="22"/>
        </w:rPr>
        <w:t>トランプ</w:t>
      </w:r>
      <w:proofErr w:type="spellEnd"/>
      <w:r w:rsidRPr="003E1289">
        <w:rPr>
          <w:rFonts w:ascii="Times New Roman" w:eastAsia="MS PGothic" w:hAnsi="Times New Roman" w:cs="Times New Roman"/>
          <w:kern w:val="0"/>
          <w:sz w:val="22"/>
          <w:lang w:eastAsia="zh-CN"/>
        </w:rPr>
        <w:t>訪中</w:t>
      </w:r>
      <w:r w:rsidRPr="003E1289">
        <w:rPr>
          <w:rFonts w:ascii="Times New Roman" w:eastAsia="MS PGothic" w:hAnsi="Times New Roman" w:cs="Times New Roman"/>
          <w:kern w:val="0"/>
          <w:sz w:val="22"/>
        </w:rPr>
        <w:t>を</w:t>
      </w:r>
      <w:r w:rsidRPr="003E1289">
        <w:rPr>
          <w:rFonts w:ascii="Times New Roman" w:eastAsia="MS PGothic" w:hAnsi="Times New Roman" w:cs="Times New Roman"/>
          <w:kern w:val="0"/>
          <w:sz w:val="22"/>
          <w:lang w:eastAsia="zh-CN"/>
        </w:rPr>
        <w:t>盛</w:t>
      </w:r>
      <w:r w:rsidRPr="003E1289">
        <w:rPr>
          <w:rFonts w:ascii="Times New Roman" w:eastAsia="MS PGothic" w:hAnsi="Times New Roman" w:cs="Times New Roman"/>
          <w:kern w:val="0"/>
          <w:sz w:val="22"/>
        </w:rPr>
        <w:t>り</w:t>
      </w:r>
      <w:r w:rsidRPr="003E1289">
        <w:rPr>
          <w:rFonts w:ascii="Times New Roman" w:eastAsia="MS PGothic" w:hAnsi="Times New Roman" w:cs="Times New Roman"/>
          <w:kern w:val="0"/>
          <w:sz w:val="22"/>
          <w:lang w:eastAsia="zh-CN"/>
        </w:rPr>
        <w:t>上</w:t>
      </w:r>
      <w:r w:rsidRPr="003E1289">
        <w:rPr>
          <w:rFonts w:ascii="Times New Roman" w:eastAsia="MS PGothic" w:hAnsi="Times New Roman" w:cs="Times New Roman"/>
          <w:kern w:val="0"/>
          <w:sz w:val="22"/>
        </w:rPr>
        <w:t>げ</w:t>
      </w:r>
      <w:r w:rsidRPr="003E1289">
        <w:rPr>
          <w:rFonts w:ascii="Times New Roman" w:eastAsia="MS PGothic" w:hAnsi="Times New Roman" w:cs="Times New Roman"/>
          <w:kern w:val="0"/>
          <w:sz w:val="22"/>
          <w:lang w:eastAsia="zh-CN"/>
        </w:rPr>
        <w:t>、盛大</w:t>
      </w:r>
      <w:r w:rsidRPr="003E1289">
        <w:rPr>
          <w:rFonts w:ascii="Times New Roman" w:eastAsia="MS PGothic" w:hAnsi="Times New Roman" w:cs="Times New Roman"/>
          <w:kern w:val="0"/>
          <w:sz w:val="22"/>
        </w:rPr>
        <w:t>な</w:t>
      </w:r>
      <w:r w:rsidRPr="003E1289">
        <w:rPr>
          <w:rFonts w:ascii="Times New Roman" w:eastAsia="MS PGothic" w:hAnsi="Times New Roman" w:cs="Times New Roman"/>
          <w:kern w:val="0"/>
          <w:sz w:val="22"/>
          <w:lang w:eastAsia="zh-CN"/>
        </w:rPr>
        <w:t>歓迎儀式</w:t>
      </w:r>
      <w:r w:rsidRPr="003E1289">
        <w:rPr>
          <w:rFonts w:ascii="Times New Roman" w:eastAsia="MS PGothic" w:hAnsi="Times New Roman" w:cs="Times New Roman"/>
          <w:kern w:val="0"/>
          <w:sz w:val="22"/>
        </w:rPr>
        <w:t>の</w:t>
      </w:r>
      <w:r w:rsidRPr="003E1289">
        <w:rPr>
          <w:rFonts w:ascii="Times New Roman" w:eastAsia="MS PGothic" w:hAnsi="Times New Roman" w:cs="Times New Roman"/>
          <w:kern w:val="0"/>
          <w:sz w:val="22"/>
          <w:lang w:eastAsia="zh-CN"/>
        </w:rPr>
        <w:t>後</w:t>
      </w:r>
      <w:r w:rsidRPr="003E1289">
        <w:rPr>
          <w:rFonts w:ascii="Times New Roman" w:eastAsia="MS PGothic" w:hAnsi="Times New Roman" w:cs="Times New Roman"/>
          <w:kern w:val="0"/>
          <w:sz w:val="22"/>
        </w:rPr>
        <w:t>には</w:t>
      </w:r>
      <w:r w:rsidRPr="003E1289">
        <w:rPr>
          <w:rFonts w:ascii="Times New Roman" w:eastAsia="MS PGothic" w:hAnsi="Times New Roman" w:cs="Times New Roman"/>
          <w:kern w:val="0"/>
          <w:sz w:val="22"/>
          <w:lang w:eastAsia="zh-CN"/>
        </w:rPr>
        <w:t>、双方</w:t>
      </w:r>
      <w:r w:rsidRPr="003E1289">
        <w:rPr>
          <w:rFonts w:ascii="Times New Roman" w:eastAsia="MS PGothic" w:hAnsi="Times New Roman" w:cs="Times New Roman"/>
          <w:kern w:val="0"/>
          <w:sz w:val="22"/>
        </w:rPr>
        <w:t>の</w:t>
      </w:r>
      <w:r w:rsidRPr="003E1289">
        <w:rPr>
          <w:rFonts w:ascii="Times New Roman" w:eastAsia="MS PGothic" w:hAnsi="Times New Roman" w:cs="Times New Roman"/>
          <w:kern w:val="0"/>
          <w:sz w:val="22"/>
          <w:lang w:eastAsia="zh-CN"/>
        </w:rPr>
        <w:t>家族</w:t>
      </w:r>
      <w:r w:rsidRPr="003E1289">
        <w:rPr>
          <w:rFonts w:ascii="Times New Roman" w:eastAsia="MS PGothic" w:hAnsi="Times New Roman" w:cs="Times New Roman"/>
          <w:kern w:val="0"/>
          <w:sz w:val="22"/>
        </w:rPr>
        <w:t>を</w:t>
      </w:r>
      <w:r w:rsidRPr="003E1289">
        <w:rPr>
          <w:rFonts w:ascii="Times New Roman" w:eastAsia="MS PGothic" w:hAnsi="Times New Roman" w:cs="Times New Roman"/>
          <w:kern w:val="0"/>
          <w:sz w:val="22"/>
          <w:lang w:eastAsia="zh-CN"/>
        </w:rPr>
        <w:t>含</w:t>
      </w:r>
      <w:r w:rsidRPr="003E1289">
        <w:rPr>
          <w:rFonts w:ascii="Times New Roman" w:eastAsia="MS PGothic" w:hAnsi="Times New Roman" w:cs="Times New Roman"/>
          <w:kern w:val="0"/>
          <w:sz w:val="22"/>
        </w:rPr>
        <w:t>めた</w:t>
      </w:r>
      <w:r w:rsidRPr="003E1289">
        <w:rPr>
          <w:rFonts w:ascii="Times New Roman" w:eastAsia="MS PGothic" w:hAnsi="Times New Roman" w:cs="Times New Roman"/>
          <w:kern w:val="0"/>
          <w:sz w:val="22"/>
          <w:lang w:eastAsia="zh-CN"/>
        </w:rPr>
        <w:t>写真写</w:t>
      </w:r>
      <w:r w:rsidRPr="003E1289">
        <w:rPr>
          <w:rFonts w:ascii="Times New Roman" w:eastAsia="MS PGothic" w:hAnsi="Times New Roman" w:cs="Times New Roman"/>
          <w:kern w:val="0"/>
          <w:sz w:val="22"/>
        </w:rPr>
        <w:t>りの</w:t>
      </w:r>
      <w:r w:rsidRPr="003E1289">
        <w:rPr>
          <w:rFonts w:ascii="Times New Roman" w:eastAsia="MS PGothic" w:hAnsi="Times New Roman" w:cs="Times New Roman"/>
          <w:kern w:val="0"/>
          <w:sz w:val="22"/>
          <w:lang w:eastAsia="zh-CN"/>
        </w:rPr>
        <w:t>良</w:t>
      </w:r>
      <w:r w:rsidRPr="003E1289">
        <w:rPr>
          <w:rFonts w:ascii="Times New Roman" w:eastAsia="MS PGothic" w:hAnsi="Times New Roman" w:cs="Times New Roman"/>
          <w:kern w:val="0"/>
          <w:sz w:val="22"/>
        </w:rPr>
        <w:t>い</w:t>
      </w:r>
      <w:r w:rsidRPr="003E1289">
        <w:rPr>
          <w:rFonts w:ascii="Times New Roman" w:eastAsia="MS PGothic" w:hAnsi="Times New Roman" w:cs="Times New Roman"/>
          <w:kern w:val="0"/>
          <w:sz w:val="22"/>
          <w:lang w:eastAsia="zh-CN"/>
        </w:rPr>
        <w:t>会合</w:t>
      </w:r>
      <w:r w:rsidRPr="003E1289">
        <w:rPr>
          <w:rFonts w:ascii="Times New Roman" w:eastAsia="MS PGothic" w:hAnsi="Times New Roman" w:cs="Times New Roman"/>
          <w:kern w:val="0"/>
          <w:sz w:val="22"/>
        </w:rPr>
        <w:t>を</w:t>
      </w:r>
      <w:r w:rsidRPr="003E1289">
        <w:rPr>
          <w:rFonts w:ascii="Times New Roman" w:eastAsia="MS PGothic" w:hAnsi="Times New Roman" w:cs="Times New Roman"/>
          <w:kern w:val="0"/>
          <w:sz w:val="22"/>
          <w:lang w:eastAsia="zh-CN"/>
        </w:rPr>
        <w:t>開</w:t>
      </w:r>
      <w:r w:rsidRPr="003E1289">
        <w:rPr>
          <w:rFonts w:ascii="Times New Roman" w:eastAsia="MS PGothic" w:hAnsi="Times New Roman" w:cs="Times New Roman"/>
          <w:kern w:val="0"/>
          <w:sz w:val="22"/>
        </w:rPr>
        <w:t>く</w:t>
      </w:r>
      <w:r w:rsidRPr="003E1289">
        <w:rPr>
          <w:rFonts w:ascii="Times New Roman" w:eastAsia="MS PGothic" w:hAnsi="Times New Roman" w:cs="Times New Roman"/>
          <w:kern w:val="0"/>
          <w:sz w:val="22"/>
          <w:lang w:eastAsia="zh-CN"/>
        </w:rPr>
        <w:t>予定</w:t>
      </w:r>
      <w:r w:rsidRPr="003E1289">
        <w:rPr>
          <w:rFonts w:ascii="Times New Roman" w:eastAsia="MS PGothic" w:hAnsi="Times New Roman" w:cs="Times New Roman"/>
          <w:kern w:val="0"/>
          <w:sz w:val="22"/>
        </w:rPr>
        <w:t>である</w:t>
      </w:r>
      <w:r w:rsidRPr="003E1289">
        <w:rPr>
          <w:rFonts w:ascii="Times New Roman" w:eastAsia="MS PGothic" w:hAnsi="Times New Roman" w:cs="Times New Roman"/>
          <w:kern w:val="0"/>
          <w:sz w:val="22"/>
          <w:lang w:eastAsia="zh-CN"/>
        </w:rPr>
        <w:t>。</w:t>
      </w:r>
      <w:proofErr w:type="spellStart"/>
      <w:r w:rsidRPr="003E1289">
        <w:rPr>
          <w:rFonts w:ascii="Times New Roman" w:eastAsia="MS PGothic" w:hAnsi="Times New Roman" w:cs="Times New Roman"/>
          <w:kern w:val="0"/>
          <w:sz w:val="22"/>
        </w:rPr>
        <w:t>トランプ</w:t>
      </w:r>
      <w:proofErr w:type="spellEnd"/>
      <w:r w:rsidRPr="003E1289">
        <w:rPr>
          <w:rFonts w:ascii="Times New Roman" w:eastAsia="MS PGothic" w:hAnsi="Times New Roman" w:cs="Times New Roman"/>
          <w:kern w:val="0"/>
          <w:sz w:val="22"/>
          <w:lang w:eastAsia="zh-CN"/>
        </w:rPr>
        <w:t>＝習会談</w:t>
      </w:r>
      <w:r w:rsidRPr="003E1289">
        <w:rPr>
          <w:rFonts w:ascii="Times New Roman" w:eastAsia="MS PGothic" w:hAnsi="Times New Roman" w:cs="Times New Roman"/>
          <w:kern w:val="0"/>
          <w:sz w:val="22"/>
        </w:rPr>
        <w:t>の</w:t>
      </w:r>
      <w:r w:rsidRPr="003E1289">
        <w:rPr>
          <w:rFonts w:ascii="Times New Roman" w:eastAsia="MS PGothic" w:hAnsi="Times New Roman" w:cs="Times New Roman"/>
          <w:kern w:val="0"/>
          <w:sz w:val="22"/>
          <w:lang w:eastAsia="zh-CN"/>
        </w:rPr>
        <w:t>「達成事項」</w:t>
      </w:r>
      <w:r w:rsidRPr="003E1289">
        <w:rPr>
          <w:rFonts w:ascii="Times New Roman" w:eastAsia="MS PGothic" w:hAnsi="Times New Roman" w:cs="Times New Roman"/>
          <w:kern w:val="0"/>
          <w:sz w:val="22"/>
        </w:rPr>
        <w:t>はおそらく</w:t>
      </w:r>
      <w:r w:rsidRPr="003E1289">
        <w:rPr>
          <w:rFonts w:ascii="Times New Roman" w:eastAsia="MS PGothic" w:hAnsi="Times New Roman" w:cs="Times New Roman"/>
          <w:kern w:val="0"/>
          <w:sz w:val="22"/>
          <w:lang w:eastAsia="zh-CN"/>
        </w:rPr>
        <w:t>北朝鮮問題</w:t>
      </w:r>
      <w:r w:rsidRPr="003E1289">
        <w:rPr>
          <w:rFonts w:ascii="Times New Roman" w:eastAsia="MS PGothic" w:hAnsi="Times New Roman" w:cs="Times New Roman"/>
          <w:kern w:val="0"/>
          <w:sz w:val="22"/>
        </w:rPr>
        <w:t>と</w:t>
      </w:r>
      <w:r w:rsidRPr="003E1289">
        <w:rPr>
          <w:rFonts w:ascii="Times New Roman" w:eastAsia="MS PGothic" w:hAnsi="Times New Roman" w:cs="Times New Roman"/>
          <w:kern w:val="0"/>
          <w:sz w:val="22"/>
          <w:lang w:eastAsia="zh-CN"/>
        </w:rPr>
        <w:t>貿易</w:t>
      </w:r>
      <w:r w:rsidRPr="003E1289">
        <w:rPr>
          <w:rFonts w:ascii="Times New Roman" w:eastAsia="MS PGothic" w:hAnsi="Times New Roman" w:cs="Times New Roman"/>
          <w:kern w:val="0"/>
          <w:sz w:val="22"/>
        </w:rPr>
        <w:t>となるだろう</w:t>
      </w:r>
      <w:r w:rsidRPr="003E1289">
        <w:rPr>
          <w:rFonts w:ascii="Times New Roman" w:eastAsia="MS PGothic" w:hAnsi="Times New Roman" w:cs="Times New Roman"/>
          <w:kern w:val="0"/>
          <w:sz w:val="22"/>
          <w:lang w:eastAsia="zh-CN"/>
        </w:rPr>
        <w:t>。習近平</w:t>
      </w:r>
      <w:r w:rsidRPr="003E1289">
        <w:rPr>
          <w:rFonts w:ascii="Times New Roman" w:eastAsia="MS PGothic" w:hAnsi="Times New Roman" w:cs="Times New Roman"/>
          <w:kern w:val="0"/>
          <w:sz w:val="22"/>
        </w:rPr>
        <w:t>は</w:t>
      </w:r>
      <w:r w:rsidRPr="003E1289">
        <w:rPr>
          <w:rFonts w:ascii="Times New Roman" w:eastAsia="MS PGothic" w:hAnsi="Times New Roman" w:cs="Times New Roman"/>
          <w:kern w:val="0"/>
          <w:sz w:val="22"/>
          <w:lang w:eastAsia="zh-CN"/>
        </w:rPr>
        <w:t>楊潔篪元駐米大使</w:t>
      </w:r>
      <w:r w:rsidRPr="003E1289">
        <w:rPr>
          <w:rFonts w:ascii="Times New Roman" w:eastAsia="MS PGothic" w:hAnsi="Times New Roman" w:cs="Times New Roman"/>
          <w:kern w:val="0"/>
          <w:sz w:val="22"/>
        </w:rPr>
        <w:t>を</w:t>
      </w:r>
      <w:r w:rsidRPr="003E1289">
        <w:rPr>
          <w:rFonts w:ascii="Times New Roman" w:eastAsia="MS PGothic" w:hAnsi="Times New Roman" w:cs="Times New Roman"/>
          <w:kern w:val="0"/>
          <w:sz w:val="22"/>
          <w:lang w:eastAsia="zh-CN"/>
        </w:rPr>
        <w:t>外交担当副総理</w:t>
      </w:r>
      <w:r w:rsidRPr="003E1289">
        <w:rPr>
          <w:rFonts w:ascii="Times New Roman" w:eastAsia="MS PGothic" w:hAnsi="Times New Roman" w:cs="Times New Roman"/>
          <w:kern w:val="0"/>
          <w:sz w:val="22"/>
        </w:rPr>
        <w:t>にするようだ</w:t>
      </w:r>
      <w:r w:rsidRPr="003E1289">
        <w:rPr>
          <w:rFonts w:ascii="Times New Roman" w:eastAsia="MS PGothic" w:hAnsi="Times New Roman" w:cs="Times New Roman"/>
          <w:kern w:val="0"/>
          <w:sz w:val="22"/>
          <w:lang w:eastAsia="zh-CN"/>
        </w:rPr>
        <w:t>。</w:t>
      </w:r>
    </w:p>
    <w:p w:rsidR="006A2CE6" w:rsidRDefault="003E1289" w:rsidP="006A2CE6">
      <w:pPr>
        <w:widowControl/>
        <w:shd w:val="clear" w:color="auto" w:fill="FFFFFF"/>
        <w:wordWrap/>
        <w:autoSpaceDE/>
        <w:autoSpaceDN/>
        <w:spacing w:after="300" w:line="360" w:lineRule="auto"/>
        <w:contextualSpacing/>
        <w:jc w:val="left"/>
        <w:rPr>
          <w:rFonts w:ascii="Times New Roman" w:eastAsia="DengXian" w:hAnsi="Times New Roman" w:cs="Times New Roman"/>
          <w:kern w:val="0"/>
          <w:sz w:val="22"/>
          <w:lang w:eastAsia="zh-CN"/>
        </w:rPr>
      </w:pPr>
      <w:r w:rsidRPr="003E1289">
        <w:rPr>
          <w:rFonts w:ascii="Times New Roman" w:eastAsia="MS PGothic" w:hAnsi="Times New Roman" w:cs="Times New Roman"/>
          <w:kern w:val="0"/>
          <w:sz w:val="22"/>
          <w:lang w:eastAsia="zh-CN"/>
        </w:rPr>
        <w:t xml:space="preserve">　</w:t>
      </w:r>
      <w:r w:rsidR="00CD0FD4" w:rsidRPr="00C86E52">
        <w:rPr>
          <w:rFonts w:ascii="Times New Roman" w:hAnsi="Times New Roman" w:cs="Times New Roman"/>
          <w:kern w:val="0"/>
          <w:sz w:val="22"/>
          <w:lang w:eastAsia="zh-CN"/>
        </w:rPr>
        <w:t xml:space="preserve"> </w:t>
      </w:r>
      <w:r w:rsidRPr="003E1289">
        <w:rPr>
          <w:rFonts w:ascii="Times New Roman" w:eastAsia="MS PGothic" w:hAnsi="Times New Roman" w:cs="Times New Roman"/>
          <w:kern w:val="0"/>
          <w:sz w:val="22"/>
          <w:lang w:eastAsia="zh-CN"/>
        </w:rPr>
        <w:t>中国</w:t>
      </w:r>
      <w:r w:rsidRPr="003E1289">
        <w:rPr>
          <w:rFonts w:ascii="Times New Roman" w:eastAsia="MS PGothic" w:hAnsi="Times New Roman" w:cs="Times New Roman"/>
          <w:kern w:val="0"/>
          <w:sz w:val="22"/>
        </w:rPr>
        <w:t>の</w:t>
      </w:r>
      <w:r w:rsidRPr="003E1289">
        <w:rPr>
          <w:rFonts w:ascii="Times New Roman" w:eastAsia="MS PGothic" w:hAnsi="Times New Roman" w:cs="Times New Roman"/>
          <w:kern w:val="0"/>
          <w:sz w:val="22"/>
          <w:lang w:eastAsia="zh-CN"/>
        </w:rPr>
        <w:t>戦略家</w:t>
      </w:r>
      <w:r w:rsidRPr="003E1289">
        <w:rPr>
          <w:rFonts w:ascii="Times New Roman" w:eastAsia="MS PGothic" w:hAnsi="Times New Roman" w:cs="Times New Roman"/>
          <w:kern w:val="0"/>
          <w:sz w:val="22"/>
        </w:rPr>
        <w:t>は</w:t>
      </w:r>
      <w:r w:rsidRPr="003E1289">
        <w:rPr>
          <w:rFonts w:ascii="Times New Roman" w:eastAsia="MS PGothic" w:hAnsi="Times New Roman" w:cs="Times New Roman"/>
          <w:kern w:val="0"/>
          <w:sz w:val="22"/>
          <w:lang w:eastAsia="zh-CN"/>
        </w:rPr>
        <w:t>伝統的</w:t>
      </w:r>
      <w:r w:rsidRPr="003E1289">
        <w:rPr>
          <w:rFonts w:ascii="Times New Roman" w:eastAsia="MS PGothic" w:hAnsi="Times New Roman" w:cs="Times New Roman"/>
          <w:kern w:val="0"/>
          <w:sz w:val="22"/>
        </w:rPr>
        <w:t>に</w:t>
      </w:r>
      <w:r w:rsidRPr="003E1289">
        <w:rPr>
          <w:rFonts w:ascii="Times New Roman" w:eastAsia="MS PGothic" w:hAnsi="Times New Roman" w:cs="Times New Roman"/>
          <w:kern w:val="0"/>
          <w:sz w:val="22"/>
          <w:lang w:eastAsia="zh-CN"/>
        </w:rPr>
        <w:t>、実際</w:t>
      </w:r>
      <w:r w:rsidRPr="003E1289">
        <w:rPr>
          <w:rFonts w:ascii="Times New Roman" w:eastAsia="MS PGothic" w:hAnsi="Times New Roman" w:cs="Times New Roman"/>
          <w:kern w:val="0"/>
          <w:sz w:val="22"/>
        </w:rPr>
        <w:t>の</w:t>
      </w:r>
      <w:r w:rsidRPr="003E1289">
        <w:rPr>
          <w:rFonts w:ascii="Times New Roman" w:eastAsia="MS PGothic" w:hAnsi="Times New Roman" w:cs="Times New Roman"/>
          <w:kern w:val="0"/>
          <w:sz w:val="22"/>
          <w:lang w:eastAsia="zh-CN"/>
        </w:rPr>
        <w:t>勢力</w:t>
      </w:r>
      <w:r w:rsidRPr="003E1289">
        <w:rPr>
          <w:rFonts w:ascii="Times New Roman" w:eastAsia="MS PGothic" w:hAnsi="Times New Roman" w:cs="Times New Roman"/>
          <w:kern w:val="0"/>
          <w:sz w:val="22"/>
        </w:rPr>
        <w:t>よりも</w:t>
      </w:r>
      <w:r w:rsidRPr="003E1289">
        <w:rPr>
          <w:rFonts w:ascii="Times New Roman" w:eastAsia="MS PGothic" w:hAnsi="Times New Roman" w:cs="Times New Roman"/>
          <w:kern w:val="0"/>
          <w:sz w:val="22"/>
          <w:lang w:eastAsia="zh-CN"/>
        </w:rPr>
        <w:t>自</w:t>
      </w:r>
      <w:r w:rsidRPr="003E1289">
        <w:rPr>
          <w:rFonts w:ascii="Times New Roman" w:eastAsia="MS PGothic" w:hAnsi="Times New Roman" w:cs="Times New Roman"/>
          <w:kern w:val="0"/>
          <w:sz w:val="22"/>
        </w:rPr>
        <w:t>らを</w:t>
      </w:r>
      <w:r w:rsidRPr="003E1289">
        <w:rPr>
          <w:rFonts w:ascii="Times New Roman" w:eastAsia="MS PGothic" w:hAnsi="Times New Roman" w:cs="Times New Roman"/>
          <w:kern w:val="0"/>
          <w:sz w:val="22"/>
          <w:lang w:eastAsia="zh-CN"/>
        </w:rPr>
        <w:t>弱</w:t>
      </w:r>
      <w:r w:rsidRPr="003E1289">
        <w:rPr>
          <w:rFonts w:ascii="Times New Roman" w:eastAsia="MS PGothic" w:hAnsi="Times New Roman" w:cs="Times New Roman"/>
          <w:kern w:val="0"/>
          <w:sz w:val="22"/>
        </w:rPr>
        <w:t>く</w:t>
      </w:r>
      <w:r w:rsidRPr="003E1289">
        <w:rPr>
          <w:rFonts w:ascii="Times New Roman" w:eastAsia="MS PGothic" w:hAnsi="Times New Roman" w:cs="Times New Roman"/>
          <w:kern w:val="0"/>
          <w:sz w:val="22"/>
          <w:lang w:eastAsia="zh-CN"/>
        </w:rPr>
        <w:t>見</w:t>
      </w:r>
      <w:r w:rsidRPr="003E1289">
        <w:rPr>
          <w:rFonts w:ascii="Times New Roman" w:eastAsia="MS PGothic" w:hAnsi="Times New Roman" w:cs="Times New Roman"/>
          <w:kern w:val="0"/>
          <w:sz w:val="22"/>
        </w:rPr>
        <w:t>せることで</w:t>
      </w:r>
      <w:r w:rsidRPr="003E1289">
        <w:rPr>
          <w:rFonts w:ascii="Times New Roman" w:eastAsia="MS PGothic" w:hAnsi="Times New Roman" w:cs="Times New Roman"/>
          <w:kern w:val="0"/>
          <w:sz w:val="22"/>
          <w:lang w:eastAsia="zh-CN"/>
        </w:rPr>
        <w:t>敵</w:t>
      </w:r>
      <w:r w:rsidRPr="003E1289">
        <w:rPr>
          <w:rFonts w:ascii="Times New Roman" w:eastAsia="MS PGothic" w:hAnsi="Times New Roman" w:cs="Times New Roman"/>
          <w:kern w:val="0"/>
          <w:sz w:val="22"/>
        </w:rPr>
        <w:t>を</w:t>
      </w:r>
      <w:r w:rsidRPr="003E1289">
        <w:rPr>
          <w:rFonts w:ascii="Times New Roman" w:eastAsia="MS PGothic" w:hAnsi="Times New Roman" w:cs="Times New Roman"/>
          <w:kern w:val="0"/>
          <w:sz w:val="22"/>
          <w:lang w:eastAsia="zh-CN"/>
        </w:rPr>
        <w:t>驚</w:t>
      </w:r>
      <w:r w:rsidRPr="003E1289">
        <w:rPr>
          <w:rFonts w:ascii="Times New Roman" w:eastAsia="MS PGothic" w:hAnsi="Times New Roman" w:cs="Times New Roman"/>
          <w:kern w:val="0"/>
          <w:sz w:val="22"/>
        </w:rPr>
        <w:t>かせるのが</w:t>
      </w:r>
      <w:r w:rsidRPr="003E1289">
        <w:rPr>
          <w:rFonts w:ascii="Times New Roman" w:eastAsia="MS PGothic" w:hAnsi="Times New Roman" w:cs="Times New Roman"/>
          <w:kern w:val="0"/>
          <w:sz w:val="22"/>
          <w:lang w:eastAsia="zh-CN"/>
        </w:rPr>
        <w:t>賢明</w:t>
      </w:r>
      <w:r w:rsidRPr="003E1289">
        <w:rPr>
          <w:rFonts w:ascii="Times New Roman" w:eastAsia="MS PGothic" w:hAnsi="Times New Roman" w:cs="Times New Roman"/>
          <w:kern w:val="0"/>
          <w:sz w:val="22"/>
        </w:rPr>
        <w:t>であると</w:t>
      </w:r>
      <w:r w:rsidRPr="003E1289">
        <w:rPr>
          <w:rFonts w:ascii="Times New Roman" w:eastAsia="MS PGothic" w:hAnsi="Times New Roman" w:cs="Times New Roman"/>
          <w:kern w:val="0"/>
          <w:sz w:val="22"/>
          <w:lang w:eastAsia="zh-CN"/>
        </w:rPr>
        <w:t>論</w:t>
      </w:r>
      <w:r w:rsidRPr="003E1289">
        <w:rPr>
          <w:rFonts w:ascii="Times New Roman" w:eastAsia="MS PGothic" w:hAnsi="Times New Roman" w:cs="Times New Roman"/>
          <w:kern w:val="0"/>
          <w:sz w:val="22"/>
        </w:rPr>
        <w:t>じてきた</w:t>
      </w:r>
      <w:r w:rsidRPr="003E1289">
        <w:rPr>
          <w:rFonts w:ascii="Times New Roman" w:eastAsia="MS PGothic" w:hAnsi="Times New Roman" w:cs="Times New Roman"/>
          <w:kern w:val="0"/>
          <w:sz w:val="22"/>
          <w:lang w:eastAsia="zh-CN"/>
        </w:rPr>
        <w:t>。</w:t>
      </w:r>
      <w:proofErr w:type="spellStart"/>
      <w:r w:rsidRPr="003E1289">
        <w:rPr>
          <w:rFonts w:ascii="Times New Roman" w:eastAsia="MS PGothic" w:hAnsi="Times New Roman" w:cs="Times New Roman"/>
          <w:kern w:val="0"/>
          <w:sz w:val="22"/>
        </w:rPr>
        <w:t>このやり</w:t>
      </w:r>
      <w:proofErr w:type="spellEnd"/>
      <w:r w:rsidRPr="003E1289">
        <w:rPr>
          <w:rFonts w:ascii="Times New Roman" w:eastAsia="MS PGothic" w:hAnsi="Times New Roman" w:cs="Times New Roman"/>
          <w:kern w:val="0"/>
          <w:sz w:val="22"/>
          <w:lang w:eastAsia="zh-CN"/>
        </w:rPr>
        <w:t>方</w:t>
      </w:r>
      <w:r w:rsidRPr="003E1289">
        <w:rPr>
          <w:rFonts w:ascii="Times New Roman" w:eastAsia="MS PGothic" w:hAnsi="Times New Roman" w:cs="Times New Roman"/>
          <w:kern w:val="0"/>
          <w:sz w:val="22"/>
        </w:rPr>
        <w:t>は</w:t>
      </w:r>
      <w:r w:rsidRPr="003E1289">
        <w:rPr>
          <w:rFonts w:ascii="Times New Roman" w:eastAsia="MS PGothic" w:hAnsi="Times New Roman" w:cs="Times New Roman"/>
          <w:kern w:val="0"/>
          <w:sz w:val="22"/>
          <w:lang w:eastAsia="zh-CN"/>
        </w:rPr>
        <w:t>今</w:t>
      </w:r>
      <w:r w:rsidRPr="003E1289">
        <w:rPr>
          <w:rFonts w:ascii="Times New Roman" w:eastAsia="MS PGothic" w:hAnsi="Times New Roman" w:cs="Times New Roman"/>
          <w:kern w:val="0"/>
          <w:sz w:val="22"/>
        </w:rPr>
        <w:t>や</w:t>
      </w:r>
      <w:r w:rsidRPr="003E1289">
        <w:rPr>
          <w:rFonts w:ascii="Times New Roman" w:eastAsia="MS PGothic" w:hAnsi="Times New Roman" w:cs="Times New Roman"/>
          <w:kern w:val="0"/>
          <w:sz w:val="22"/>
          <w:lang w:eastAsia="zh-CN"/>
        </w:rPr>
        <w:t>君主</w:t>
      </w:r>
      <w:r w:rsidRPr="003E1289">
        <w:rPr>
          <w:rFonts w:ascii="Times New Roman" w:eastAsia="MS PGothic" w:hAnsi="Times New Roman" w:cs="Times New Roman"/>
          <w:kern w:val="0"/>
          <w:sz w:val="22"/>
        </w:rPr>
        <w:t>のように</w:t>
      </w:r>
      <w:r w:rsidRPr="003E1289">
        <w:rPr>
          <w:rFonts w:ascii="Times New Roman" w:eastAsia="MS PGothic" w:hAnsi="Times New Roman" w:cs="Times New Roman"/>
          <w:kern w:val="0"/>
          <w:sz w:val="22"/>
          <w:lang w:eastAsia="zh-CN"/>
        </w:rPr>
        <w:t>君臨</w:t>
      </w:r>
      <w:r w:rsidRPr="003E1289">
        <w:rPr>
          <w:rFonts w:ascii="Times New Roman" w:eastAsia="MS PGothic" w:hAnsi="Times New Roman" w:cs="Times New Roman"/>
          <w:kern w:val="0"/>
          <w:sz w:val="22"/>
        </w:rPr>
        <w:t>する</w:t>
      </w:r>
      <w:r w:rsidRPr="003E1289">
        <w:rPr>
          <w:rFonts w:ascii="Times New Roman" w:eastAsia="MS PGothic" w:hAnsi="Times New Roman" w:cs="Times New Roman"/>
          <w:kern w:val="0"/>
          <w:sz w:val="22"/>
          <w:lang w:eastAsia="zh-CN"/>
        </w:rPr>
        <w:t>習近平</w:t>
      </w:r>
      <w:r w:rsidRPr="003E1289">
        <w:rPr>
          <w:rFonts w:ascii="Times New Roman" w:eastAsia="MS PGothic" w:hAnsi="Times New Roman" w:cs="Times New Roman"/>
          <w:kern w:val="0"/>
          <w:sz w:val="22"/>
        </w:rPr>
        <w:t>には</w:t>
      </w:r>
      <w:r w:rsidRPr="003E1289">
        <w:rPr>
          <w:rFonts w:ascii="Times New Roman" w:eastAsia="MS PGothic" w:hAnsi="Times New Roman" w:cs="Times New Roman"/>
          <w:kern w:val="0"/>
          <w:sz w:val="22"/>
          <w:lang w:eastAsia="zh-CN"/>
        </w:rPr>
        <w:t>不可能</w:t>
      </w:r>
      <w:r w:rsidRPr="003E1289">
        <w:rPr>
          <w:rFonts w:ascii="Times New Roman" w:eastAsia="MS PGothic" w:hAnsi="Times New Roman" w:cs="Times New Roman"/>
          <w:kern w:val="0"/>
          <w:sz w:val="22"/>
        </w:rPr>
        <w:t>である</w:t>
      </w:r>
      <w:r w:rsidRPr="003E1289">
        <w:rPr>
          <w:rFonts w:ascii="Times New Roman" w:eastAsia="MS PGothic" w:hAnsi="Times New Roman" w:cs="Times New Roman"/>
          <w:kern w:val="0"/>
          <w:sz w:val="22"/>
          <w:lang w:eastAsia="zh-CN"/>
        </w:rPr>
        <w:t>。彼</w:t>
      </w:r>
      <w:r w:rsidRPr="003E1289">
        <w:rPr>
          <w:rFonts w:ascii="Times New Roman" w:eastAsia="MS PGothic" w:hAnsi="Times New Roman" w:cs="Times New Roman"/>
          <w:kern w:val="0"/>
          <w:sz w:val="22"/>
        </w:rPr>
        <w:t>は</w:t>
      </w:r>
      <w:r w:rsidRPr="003E1289">
        <w:rPr>
          <w:rFonts w:ascii="Times New Roman" w:eastAsia="MS PGothic" w:hAnsi="Times New Roman" w:cs="Times New Roman"/>
          <w:kern w:val="0"/>
          <w:sz w:val="22"/>
          <w:lang w:eastAsia="zh-CN"/>
        </w:rPr>
        <w:t>、表面</w:t>
      </w:r>
      <w:r w:rsidRPr="003E1289">
        <w:rPr>
          <w:rFonts w:ascii="Times New Roman" w:eastAsia="MS PGothic" w:hAnsi="Times New Roman" w:cs="Times New Roman"/>
          <w:kern w:val="0"/>
          <w:sz w:val="22"/>
        </w:rPr>
        <w:t>の</w:t>
      </w:r>
      <w:r w:rsidRPr="003E1289">
        <w:rPr>
          <w:rFonts w:ascii="Times New Roman" w:eastAsia="MS PGothic" w:hAnsi="Times New Roman" w:cs="Times New Roman"/>
          <w:kern w:val="0"/>
          <w:sz w:val="22"/>
          <w:lang w:eastAsia="zh-CN"/>
        </w:rPr>
        <w:t>派手</w:t>
      </w:r>
      <w:r w:rsidRPr="003E1289">
        <w:rPr>
          <w:rFonts w:ascii="Times New Roman" w:eastAsia="MS PGothic" w:hAnsi="Times New Roman" w:cs="Times New Roman"/>
          <w:kern w:val="0"/>
          <w:sz w:val="22"/>
        </w:rPr>
        <w:t>な</w:t>
      </w:r>
      <w:r w:rsidRPr="003E1289">
        <w:rPr>
          <w:rFonts w:ascii="Times New Roman" w:eastAsia="MS PGothic" w:hAnsi="Times New Roman" w:cs="Times New Roman"/>
          <w:kern w:val="0"/>
          <w:sz w:val="22"/>
          <w:lang w:eastAsia="zh-CN"/>
        </w:rPr>
        <w:t>強</w:t>
      </w:r>
      <w:r w:rsidRPr="003E1289">
        <w:rPr>
          <w:rFonts w:ascii="Times New Roman" w:eastAsia="MS PGothic" w:hAnsi="Times New Roman" w:cs="Times New Roman"/>
          <w:kern w:val="0"/>
          <w:sz w:val="22"/>
        </w:rPr>
        <w:t>さの</w:t>
      </w:r>
      <w:r w:rsidRPr="003E1289">
        <w:rPr>
          <w:rFonts w:ascii="Times New Roman" w:eastAsia="MS PGothic" w:hAnsi="Times New Roman" w:cs="Times New Roman"/>
          <w:kern w:val="0"/>
          <w:sz w:val="22"/>
          <w:lang w:eastAsia="zh-CN"/>
        </w:rPr>
        <w:t>内側</w:t>
      </w:r>
      <w:r w:rsidRPr="003E1289">
        <w:rPr>
          <w:rFonts w:ascii="Times New Roman" w:eastAsia="MS PGothic" w:hAnsi="Times New Roman" w:cs="Times New Roman"/>
          <w:kern w:val="0"/>
          <w:sz w:val="22"/>
        </w:rPr>
        <w:t>にある</w:t>
      </w:r>
      <w:r w:rsidRPr="003E1289">
        <w:rPr>
          <w:rFonts w:ascii="Times New Roman" w:eastAsia="MS PGothic" w:hAnsi="Times New Roman" w:cs="Times New Roman"/>
          <w:kern w:val="0"/>
          <w:sz w:val="22"/>
          <w:lang w:eastAsia="zh-CN"/>
        </w:rPr>
        <w:t>脆弱性</w:t>
      </w:r>
      <w:r w:rsidRPr="003E1289">
        <w:rPr>
          <w:rFonts w:ascii="Times New Roman" w:eastAsia="MS PGothic" w:hAnsi="Times New Roman" w:cs="Times New Roman"/>
          <w:kern w:val="0"/>
          <w:sz w:val="22"/>
        </w:rPr>
        <w:t>を</w:t>
      </w:r>
      <w:r w:rsidRPr="003E1289">
        <w:rPr>
          <w:rFonts w:ascii="Times New Roman" w:eastAsia="MS PGothic" w:hAnsi="Times New Roman" w:cs="Times New Roman"/>
          <w:kern w:val="0"/>
          <w:sz w:val="22"/>
          <w:lang w:eastAsia="zh-CN"/>
        </w:rPr>
        <w:t>自覚</w:t>
      </w:r>
      <w:r w:rsidRPr="003E1289">
        <w:rPr>
          <w:rFonts w:ascii="Times New Roman" w:eastAsia="MS PGothic" w:hAnsi="Times New Roman" w:cs="Times New Roman"/>
          <w:kern w:val="0"/>
          <w:sz w:val="22"/>
        </w:rPr>
        <w:t>しなければならない</w:t>
      </w:r>
      <w:r w:rsidRPr="003E1289">
        <w:rPr>
          <w:rFonts w:ascii="Times New Roman" w:eastAsia="MS PGothic" w:hAnsi="Times New Roman" w:cs="Times New Roman"/>
          <w:kern w:val="0"/>
          <w:sz w:val="22"/>
          <w:lang w:eastAsia="zh-CN"/>
        </w:rPr>
        <w:t>。</w:t>
      </w:r>
    </w:p>
    <w:p w:rsidR="003E1289" w:rsidRPr="003E1289" w:rsidRDefault="003E1289" w:rsidP="006A2CE6">
      <w:pPr>
        <w:widowControl/>
        <w:shd w:val="clear" w:color="auto" w:fill="FFFFFF"/>
        <w:wordWrap/>
        <w:autoSpaceDE/>
        <w:autoSpaceDN/>
        <w:spacing w:after="300" w:line="360" w:lineRule="auto"/>
        <w:ind w:firstLineChars="100" w:firstLine="220"/>
        <w:contextualSpacing/>
        <w:jc w:val="left"/>
        <w:rPr>
          <w:rFonts w:ascii="Times New Roman" w:eastAsia="MS PGothic" w:hAnsi="Times New Roman" w:cs="Times New Roman"/>
          <w:kern w:val="0"/>
          <w:sz w:val="22"/>
          <w:lang w:eastAsia="zh-CN"/>
        </w:rPr>
      </w:pPr>
      <w:r w:rsidRPr="003E1289">
        <w:rPr>
          <w:rFonts w:ascii="Times New Roman" w:eastAsia="MS PGothic" w:hAnsi="Times New Roman" w:cs="Times New Roman"/>
          <w:kern w:val="0"/>
          <w:sz w:val="22"/>
        </w:rPr>
        <w:t>出典：</w:t>
      </w:r>
      <w:r w:rsidRPr="003E1289">
        <w:rPr>
          <w:rFonts w:ascii="Times New Roman" w:eastAsia="MS PGothic" w:hAnsi="Times New Roman" w:cs="Times New Roman"/>
          <w:kern w:val="0"/>
          <w:sz w:val="22"/>
        </w:rPr>
        <w:t>David Ignatius ‘Xi Jinping is more vulnerable than you think’ (Washington Post, October 26, 2017)</w:t>
      </w:r>
    </w:p>
    <w:p w:rsidR="007564E0" w:rsidRDefault="007564E0" w:rsidP="00C86E52">
      <w:pPr>
        <w:wordWrap/>
        <w:spacing w:line="360" w:lineRule="auto"/>
        <w:contextualSpacing/>
        <w:rPr>
          <w:rFonts w:ascii="Times New Roman" w:hAnsi="Times New Roman" w:cs="Times New Roman"/>
          <w:sz w:val="22"/>
        </w:rPr>
      </w:pPr>
    </w:p>
    <w:p w:rsidR="007564E0" w:rsidRDefault="007564E0" w:rsidP="00C86E52">
      <w:pPr>
        <w:wordWrap/>
        <w:spacing w:line="360" w:lineRule="auto"/>
        <w:contextualSpacing/>
        <w:rPr>
          <w:rFonts w:ascii="Times New Roman" w:hAnsi="Times New Roman" w:cs="Times New Roman"/>
          <w:sz w:val="22"/>
        </w:rPr>
      </w:pPr>
    </w:p>
    <w:p w:rsidR="007564E0" w:rsidRPr="00A61673" w:rsidRDefault="007564E0" w:rsidP="00A61673">
      <w:pPr>
        <w:spacing w:line="240" w:lineRule="auto"/>
        <w:contextualSpacing/>
        <w:rPr>
          <w:rFonts w:ascii="Times New Roman" w:eastAsia="함초롬바탕" w:hAnsi="Times New Roman" w:cs="Times New Roman" w:hint="eastAsia"/>
          <w:sz w:val="22"/>
          <w:lang w:eastAsia="zh-CN"/>
        </w:rPr>
      </w:pPr>
      <w:r>
        <w:rPr>
          <w:rFonts w:ascii="Times New Roman" w:hAnsi="Times New Roman" w:cs="Times New Roman" w:hint="eastAsia"/>
          <w:sz w:val="22"/>
        </w:rPr>
        <w:t>(</w:t>
      </w:r>
      <w:r>
        <w:rPr>
          <w:rFonts w:ascii="Times New Roman" w:hAnsi="Times New Roman" w:cs="Times New Roman"/>
          <w:sz w:val="22"/>
        </w:rPr>
        <w:t>2</w:t>
      </w:r>
      <w:r>
        <w:rPr>
          <w:rFonts w:ascii="Times New Roman" w:hAnsi="Times New Roman" w:cs="Times New Roman" w:hint="eastAsia"/>
          <w:sz w:val="22"/>
        </w:rPr>
        <w:t>)</w:t>
      </w:r>
      <w:r w:rsidR="00A61673" w:rsidRPr="00A61673">
        <w:rPr>
          <w:rFonts w:ascii="Times New Roman" w:eastAsia="함초롬바탕" w:hAnsi="Times New Roman" w:cs="Times New Roman"/>
          <w:sz w:val="22"/>
          <w:lang w:eastAsia="zh-CN"/>
        </w:rPr>
        <w:t xml:space="preserve"> </w:t>
      </w:r>
      <w:r w:rsidR="00A61673" w:rsidRPr="00BB3672">
        <w:rPr>
          <w:rFonts w:ascii="Times New Roman" w:eastAsia="함초롬바탕" w:hAnsi="Times New Roman" w:cs="Times New Roman"/>
          <w:sz w:val="22"/>
          <w:lang w:eastAsia="zh-CN"/>
        </w:rPr>
        <w:t>日本國際問題研究所（</w:t>
      </w:r>
      <w:r w:rsidR="00A61673" w:rsidRPr="00BB3672">
        <w:rPr>
          <w:rFonts w:ascii="Times New Roman" w:eastAsia="함초롬바탕" w:hAnsi="Times New Roman" w:cs="Times New Roman"/>
          <w:sz w:val="22"/>
          <w:lang w:eastAsia="zh-CN"/>
        </w:rPr>
        <w:t>JIIA</w:t>
      </w:r>
      <w:r w:rsidR="00A61673" w:rsidRPr="00BB3672">
        <w:rPr>
          <w:rFonts w:ascii="Times New Roman" w:eastAsia="함초롬바탕" w:hAnsi="Times New Roman" w:cs="Times New Roman"/>
          <w:sz w:val="22"/>
          <w:lang w:eastAsia="zh-CN"/>
        </w:rPr>
        <w:t>）</w:t>
      </w:r>
    </w:p>
    <w:p w:rsidR="003858D8" w:rsidRDefault="007564E0" w:rsidP="00C86E52">
      <w:pPr>
        <w:wordWrap/>
        <w:spacing w:line="360" w:lineRule="auto"/>
        <w:contextualSpacing/>
        <w:rPr>
          <w:rFonts w:ascii="Times New Roman" w:hAnsi="Times New Roman" w:cs="Times New Roman"/>
          <w:sz w:val="22"/>
        </w:rPr>
      </w:pPr>
      <w:hyperlink r:id="rId8" w:history="1">
        <w:r w:rsidRPr="00DD2C91">
          <w:rPr>
            <w:rStyle w:val="a6"/>
            <w:rFonts w:ascii="Times New Roman" w:hAnsi="Times New Roman" w:cs="Times New Roman"/>
            <w:sz w:val="22"/>
          </w:rPr>
          <w:t>http://www2.jiia.or.jp/en_commentary/201711/22-1.html</w:t>
        </w:r>
      </w:hyperlink>
    </w:p>
    <w:p w:rsidR="007564E0" w:rsidRPr="000D54E1" w:rsidRDefault="007564E0" w:rsidP="00C86E52">
      <w:pPr>
        <w:wordWrap/>
        <w:spacing w:line="360" w:lineRule="auto"/>
        <w:contextualSpacing/>
        <w:rPr>
          <w:rFonts w:ascii="Times New Roman" w:hAnsi="Times New Roman" w:cs="Times New Roman"/>
          <w:sz w:val="22"/>
        </w:rPr>
      </w:pPr>
    </w:p>
    <w:p w:rsidR="003858D8" w:rsidRPr="00C25B34" w:rsidRDefault="00C86E52" w:rsidP="00C86E52">
      <w:pPr>
        <w:wordWrap/>
        <w:spacing w:line="360" w:lineRule="auto"/>
        <w:contextualSpacing/>
        <w:rPr>
          <w:rFonts w:ascii="Times New Roman" w:hAnsi="Times New Roman" w:cs="Times New Roman"/>
          <w:b/>
          <w:sz w:val="28"/>
          <w:szCs w:val="28"/>
        </w:rPr>
      </w:pPr>
      <w:r w:rsidRPr="00C25B34">
        <w:rPr>
          <w:rFonts w:ascii="Times New Roman" w:hAnsi="Times New Roman" w:cs="Times New Roman"/>
          <w:b/>
          <w:sz w:val="28"/>
          <w:szCs w:val="28"/>
        </w:rPr>
        <w:t>The Domestic and Foreign Policies of the Second Xi Administration</w:t>
      </w:r>
    </w:p>
    <w:tbl>
      <w:tblPr>
        <w:tblW w:w="8400" w:type="dxa"/>
        <w:tblCellSpacing w:w="0" w:type="dxa"/>
        <w:tblCellMar>
          <w:top w:w="60" w:type="dxa"/>
          <w:left w:w="60" w:type="dxa"/>
          <w:bottom w:w="60" w:type="dxa"/>
          <w:right w:w="60" w:type="dxa"/>
        </w:tblCellMar>
        <w:tblLook w:val="04A0" w:firstRow="1" w:lastRow="0" w:firstColumn="1" w:lastColumn="0" w:noHBand="0" w:noVBand="1"/>
      </w:tblPr>
      <w:tblGrid>
        <w:gridCol w:w="6023"/>
        <w:gridCol w:w="2377"/>
      </w:tblGrid>
      <w:tr w:rsidR="00C86E52" w:rsidRPr="00C86E52" w:rsidTr="00C86E52">
        <w:trPr>
          <w:tblCellSpacing w:w="0" w:type="dxa"/>
        </w:trPr>
        <w:tc>
          <w:tcPr>
            <w:tcW w:w="6023" w:type="dxa"/>
            <w:vAlign w:val="center"/>
            <w:hideMark/>
          </w:tcPr>
          <w:p w:rsidR="00C86E52" w:rsidRPr="00C86E52" w:rsidRDefault="00C86E52" w:rsidP="00C86E52">
            <w:pPr>
              <w:widowControl/>
              <w:wordWrap/>
              <w:autoSpaceDE/>
              <w:autoSpaceDN/>
              <w:spacing w:after="0" w:line="360" w:lineRule="auto"/>
              <w:jc w:val="left"/>
              <w:rPr>
                <w:rFonts w:ascii="Times New Roman" w:eastAsia="굴림" w:hAnsi="Times New Roman" w:cs="Times New Roman"/>
                <w:kern w:val="0"/>
                <w:sz w:val="22"/>
              </w:rPr>
            </w:pPr>
            <w:r w:rsidRPr="00C86E52">
              <w:rPr>
                <w:rFonts w:ascii="Times New Roman" w:eastAsia="굴림" w:hAnsi="Times New Roman" w:cs="Times New Roman"/>
                <w:kern w:val="0"/>
                <w:sz w:val="22"/>
              </w:rPr>
              <w:t xml:space="preserve">Akio </w:t>
            </w:r>
            <w:proofErr w:type="spellStart"/>
            <w:r w:rsidRPr="00C86E52">
              <w:rPr>
                <w:rFonts w:ascii="Times New Roman" w:eastAsia="굴림" w:hAnsi="Times New Roman" w:cs="Times New Roman"/>
                <w:kern w:val="0"/>
                <w:sz w:val="22"/>
              </w:rPr>
              <w:t>Takahara</w:t>
            </w:r>
            <w:proofErr w:type="spellEnd"/>
            <w:r w:rsidR="005E2006">
              <w:rPr>
                <w:rFonts w:ascii="Times New Roman" w:eastAsia="굴림" w:hAnsi="Times New Roman" w:cs="Times New Roman"/>
                <w:kern w:val="0"/>
                <w:sz w:val="22"/>
              </w:rPr>
              <w:t xml:space="preserve"> </w:t>
            </w:r>
            <w:r w:rsidRPr="00C86E52">
              <w:rPr>
                <w:rFonts w:ascii="Times New Roman" w:eastAsia="굴림" w:hAnsi="Times New Roman" w:cs="Times New Roman"/>
                <w:kern w:val="0"/>
                <w:sz w:val="22"/>
              </w:rPr>
              <w:t>(</w:t>
            </w:r>
            <w:hyperlink r:id="rId9" w:history="1">
              <w:r w:rsidR="0062446A" w:rsidRPr="00DD271D">
                <w:rPr>
                  <w:rFonts w:ascii="Times New Roman" w:eastAsia="함초롬바탕" w:hAnsi="Times New Roman" w:cs="Times New Roman"/>
                  <w:sz w:val="22"/>
                  <w:lang w:eastAsia="zh-CN"/>
                </w:rPr>
                <w:t>高原明生</w:t>
              </w:r>
              <w:r w:rsidR="0062446A" w:rsidRPr="00DD271D">
                <w:rPr>
                  <w:rFonts w:ascii="Times New Roman" w:eastAsia="함초롬바탕" w:hAnsi="Times New Roman" w:cs="Times New Roman"/>
                  <w:sz w:val="22"/>
                  <w:lang w:eastAsia="zh-CN"/>
                </w:rPr>
                <w:t>-</w:t>
              </w:r>
              <w:r w:rsidR="0062446A" w:rsidRPr="00DD271D">
                <w:rPr>
                  <w:rFonts w:ascii="Times New Roman" w:eastAsia="함초롬바탕" w:hAnsi="Times New Roman" w:cs="Times New Roman"/>
                  <w:sz w:val="22"/>
                  <w:lang w:eastAsia="zh-CN"/>
                </w:rPr>
                <w:t>東京大学教授</w:t>
              </w:r>
              <w:r w:rsidR="0062446A" w:rsidRPr="0062446A">
                <w:rPr>
                  <w:rFonts w:ascii="Times New Roman" w:eastAsia="굴림" w:hAnsi="Times New Roman" w:cs="Times New Roman"/>
                  <w:kern w:val="0"/>
                  <w:sz w:val="22"/>
                </w:rPr>
                <w:t>)</w:t>
              </w:r>
            </w:hyperlink>
          </w:p>
        </w:tc>
        <w:tc>
          <w:tcPr>
            <w:tcW w:w="2377" w:type="dxa"/>
            <w:vAlign w:val="center"/>
            <w:hideMark/>
          </w:tcPr>
          <w:p w:rsidR="00C86E52" w:rsidRPr="00C86E52" w:rsidRDefault="00C86E52" w:rsidP="00C86E52">
            <w:pPr>
              <w:widowControl/>
              <w:wordWrap/>
              <w:autoSpaceDE/>
              <w:autoSpaceDN/>
              <w:spacing w:after="0" w:line="360" w:lineRule="auto"/>
              <w:jc w:val="left"/>
              <w:rPr>
                <w:rFonts w:ascii="Times New Roman" w:eastAsia="굴림" w:hAnsi="Times New Roman" w:cs="Times New Roman"/>
                <w:kern w:val="0"/>
                <w:sz w:val="22"/>
              </w:rPr>
            </w:pPr>
            <w:r w:rsidRPr="00C86E52">
              <w:rPr>
                <w:rFonts w:ascii="Times New Roman" w:eastAsia="굴림" w:hAnsi="Times New Roman" w:cs="Times New Roman"/>
                <w:kern w:val="0"/>
                <w:sz w:val="22"/>
              </w:rPr>
              <w:t>22 November 2017</w:t>
            </w:r>
          </w:p>
        </w:tc>
      </w:tr>
    </w:tbl>
    <w:p w:rsidR="00C86E52" w:rsidRPr="005E2006" w:rsidRDefault="00C86E52" w:rsidP="005E2006">
      <w:pPr>
        <w:pStyle w:val="a7"/>
        <w:widowControl/>
        <w:numPr>
          <w:ilvl w:val="0"/>
          <w:numId w:val="2"/>
        </w:numPr>
        <w:wordWrap/>
        <w:autoSpaceDE/>
        <w:autoSpaceDN/>
        <w:spacing w:before="100" w:beforeAutospacing="1" w:after="100" w:afterAutospacing="1" w:line="360" w:lineRule="auto"/>
        <w:ind w:leftChars="0"/>
        <w:jc w:val="left"/>
        <w:rPr>
          <w:rFonts w:ascii="Times New Roman" w:eastAsia="굴림" w:hAnsi="Times New Roman" w:cs="Times New Roman"/>
          <w:kern w:val="0"/>
          <w:sz w:val="22"/>
        </w:rPr>
      </w:pPr>
      <w:r w:rsidRPr="005E2006">
        <w:rPr>
          <w:rFonts w:ascii="Times New Roman" w:eastAsia="굴림" w:hAnsi="Times New Roman" w:cs="Times New Roman"/>
          <w:kern w:val="0"/>
          <w:sz w:val="22"/>
        </w:rPr>
        <w:t>Xi Jinping has gained paramount authority and the collective leadership that characterized the Post-Mao Zedong era has virtually ended.</w:t>
      </w:r>
    </w:p>
    <w:p w:rsidR="00C86E52" w:rsidRPr="005E2006" w:rsidRDefault="00C86E52" w:rsidP="005E2006">
      <w:pPr>
        <w:pStyle w:val="a7"/>
        <w:widowControl/>
        <w:numPr>
          <w:ilvl w:val="0"/>
          <w:numId w:val="2"/>
        </w:numPr>
        <w:wordWrap/>
        <w:autoSpaceDE/>
        <w:autoSpaceDN/>
        <w:spacing w:before="100" w:beforeAutospacing="1" w:after="100" w:afterAutospacing="1" w:line="360" w:lineRule="auto"/>
        <w:ind w:leftChars="0"/>
        <w:jc w:val="left"/>
        <w:rPr>
          <w:rFonts w:ascii="Times New Roman" w:eastAsia="굴림" w:hAnsi="Times New Roman" w:cs="Times New Roman"/>
          <w:kern w:val="0"/>
          <w:sz w:val="22"/>
        </w:rPr>
      </w:pPr>
      <w:r w:rsidRPr="005E2006">
        <w:rPr>
          <w:rFonts w:ascii="Times New Roman" w:eastAsia="굴림" w:hAnsi="Times New Roman" w:cs="Times New Roman"/>
          <w:kern w:val="0"/>
          <w:sz w:val="22"/>
        </w:rPr>
        <w:t>Xi Jinping announced the need to meet people's daily increasing desire for democracy, rule of law, equality, justice, etc., but presented few concrete measures.</w:t>
      </w:r>
    </w:p>
    <w:p w:rsidR="00C86E52" w:rsidRPr="005E2006" w:rsidRDefault="00C86E52" w:rsidP="005E2006">
      <w:pPr>
        <w:pStyle w:val="a7"/>
        <w:widowControl/>
        <w:numPr>
          <w:ilvl w:val="0"/>
          <w:numId w:val="2"/>
        </w:numPr>
        <w:wordWrap/>
        <w:autoSpaceDE/>
        <w:autoSpaceDN/>
        <w:spacing w:before="100" w:beforeAutospacing="1" w:after="100" w:afterAutospacing="1" w:line="360" w:lineRule="auto"/>
        <w:ind w:leftChars="0"/>
        <w:jc w:val="left"/>
        <w:rPr>
          <w:rFonts w:ascii="Times New Roman" w:eastAsia="굴림" w:hAnsi="Times New Roman" w:cs="Times New Roman"/>
          <w:kern w:val="0"/>
          <w:sz w:val="22"/>
        </w:rPr>
      </w:pPr>
      <w:r w:rsidRPr="005E2006">
        <w:rPr>
          <w:rFonts w:ascii="Times New Roman" w:eastAsia="굴림" w:hAnsi="Times New Roman" w:cs="Times New Roman"/>
          <w:kern w:val="0"/>
          <w:sz w:val="22"/>
        </w:rPr>
        <w:t>On external policy, it is likely that China will continue taking a mixed hardline/</w:t>
      </w:r>
      <w:proofErr w:type="spellStart"/>
      <w:r w:rsidRPr="005E2006">
        <w:rPr>
          <w:rFonts w:ascii="Times New Roman" w:eastAsia="굴림" w:hAnsi="Times New Roman" w:cs="Times New Roman"/>
          <w:kern w:val="0"/>
          <w:sz w:val="22"/>
        </w:rPr>
        <w:t>softline</w:t>
      </w:r>
      <w:proofErr w:type="spellEnd"/>
      <w:r w:rsidRPr="005E2006">
        <w:rPr>
          <w:rFonts w:ascii="Times New Roman" w:eastAsia="굴림" w:hAnsi="Times New Roman" w:cs="Times New Roman"/>
          <w:kern w:val="0"/>
          <w:sz w:val="22"/>
        </w:rPr>
        <w:t xml:space="preserve"> stance.</w:t>
      </w:r>
    </w:p>
    <w:p w:rsidR="00B85019" w:rsidRDefault="00C86E52" w:rsidP="00FD3E1D">
      <w:pPr>
        <w:wordWrap/>
        <w:spacing w:line="360" w:lineRule="auto"/>
        <w:ind w:firstLineChars="100" w:firstLine="220"/>
        <w:contextualSpacing/>
        <w:rPr>
          <w:rFonts w:ascii="Times New Roman" w:eastAsia="굴림" w:hAnsi="Times New Roman" w:cs="Times New Roman"/>
          <w:kern w:val="0"/>
          <w:sz w:val="22"/>
        </w:rPr>
      </w:pPr>
      <w:r w:rsidRPr="00C86E52">
        <w:rPr>
          <w:rFonts w:ascii="Times New Roman" w:eastAsia="굴림" w:hAnsi="Times New Roman" w:cs="Times New Roman"/>
          <w:kern w:val="0"/>
          <w:sz w:val="22"/>
        </w:rPr>
        <w:t xml:space="preserve">With the National Congress and the first plenary meeting of the new Central Committee finished, the </w:t>
      </w:r>
      <w:r w:rsidRPr="00C86E52">
        <w:rPr>
          <w:rFonts w:ascii="Times New Roman" w:eastAsia="굴림" w:hAnsi="Times New Roman" w:cs="Times New Roman"/>
          <w:kern w:val="0"/>
          <w:sz w:val="22"/>
        </w:rPr>
        <w:lastRenderedPageBreak/>
        <w:t xml:space="preserve">second Xi Jinping administration has now been formed. </w:t>
      </w:r>
      <w:r w:rsidRPr="00735179">
        <w:rPr>
          <w:rFonts w:ascii="Times New Roman" w:eastAsia="굴림" w:hAnsi="Times New Roman" w:cs="Times New Roman"/>
          <w:kern w:val="0"/>
          <w:sz w:val="22"/>
          <w:u w:val="single"/>
        </w:rPr>
        <w:t>Personnel changes at state institutions will not officially take effect until next spring, but informal arrangements have been made.</w:t>
      </w:r>
      <w:r w:rsidRPr="00C86E52">
        <w:rPr>
          <w:rFonts w:ascii="Times New Roman" w:eastAsia="굴림" w:hAnsi="Times New Roman" w:cs="Times New Roman"/>
          <w:kern w:val="0"/>
          <w:sz w:val="22"/>
        </w:rPr>
        <w:t xml:space="preserve"> It seems likely that Premier </w:t>
      </w:r>
      <w:r w:rsidRPr="00D62FC1">
        <w:rPr>
          <w:rFonts w:ascii="Times New Roman" w:eastAsia="굴림" w:hAnsi="Times New Roman" w:cs="Times New Roman"/>
          <w:b/>
          <w:kern w:val="0"/>
          <w:sz w:val="22"/>
          <w:u w:val="single"/>
        </w:rPr>
        <w:t>Li Keqiang</w:t>
      </w:r>
      <w:r w:rsidRPr="00C86E52">
        <w:rPr>
          <w:rFonts w:ascii="Times New Roman" w:eastAsia="굴림" w:hAnsi="Times New Roman" w:cs="Times New Roman"/>
          <w:kern w:val="0"/>
          <w:sz w:val="22"/>
        </w:rPr>
        <w:t xml:space="preserve">, the second-ranked member of the Chinese Communist Party (CCP), will retain his position, third-ranked </w:t>
      </w:r>
      <w:r w:rsidRPr="00D62FC1">
        <w:rPr>
          <w:rFonts w:ascii="Times New Roman" w:eastAsia="굴림" w:hAnsi="Times New Roman" w:cs="Times New Roman"/>
          <w:b/>
          <w:kern w:val="0"/>
          <w:sz w:val="22"/>
          <w:u w:val="single"/>
        </w:rPr>
        <w:t xml:space="preserve">Li </w:t>
      </w:r>
      <w:proofErr w:type="spellStart"/>
      <w:r w:rsidRPr="00D62FC1">
        <w:rPr>
          <w:rFonts w:ascii="Times New Roman" w:eastAsia="굴림" w:hAnsi="Times New Roman" w:cs="Times New Roman"/>
          <w:b/>
          <w:kern w:val="0"/>
          <w:sz w:val="22"/>
          <w:u w:val="single"/>
        </w:rPr>
        <w:t>Zhanshu</w:t>
      </w:r>
      <w:proofErr w:type="spellEnd"/>
      <w:r w:rsidRPr="00C86E52">
        <w:rPr>
          <w:rFonts w:ascii="Times New Roman" w:eastAsia="굴림" w:hAnsi="Times New Roman" w:cs="Times New Roman"/>
          <w:kern w:val="0"/>
          <w:sz w:val="22"/>
        </w:rPr>
        <w:t xml:space="preserve"> will be named Chairman of the Standing Committee of the National People's Congress, fourth-ranked </w:t>
      </w:r>
      <w:r w:rsidRPr="00A05752">
        <w:rPr>
          <w:rFonts w:ascii="Times New Roman" w:eastAsia="굴림" w:hAnsi="Times New Roman" w:cs="Times New Roman"/>
          <w:b/>
          <w:kern w:val="0"/>
          <w:sz w:val="22"/>
          <w:u w:val="single"/>
        </w:rPr>
        <w:t>Wang Yang</w:t>
      </w:r>
      <w:r w:rsidRPr="00C86E52">
        <w:rPr>
          <w:rFonts w:ascii="Times New Roman" w:eastAsia="굴림" w:hAnsi="Times New Roman" w:cs="Times New Roman"/>
          <w:kern w:val="0"/>
          <w:sz w:val="22"/>
        </w:rPr>
        <w:t xml:space="preserve"> will be made Chairman of the Chinese People's Political Consultative Conference, fifth-ranked </w:t>
      </w:r>
      <w:r w:rsidRPr="00A05752">
        <w:rPr>
          <w:rFonts w:ascii="Times New Roman" w:eastAsia="굴림" w:hAnsi="Times New Roman" w:cs="Times New Roman"/>
          <w:b/>
          <w:kern w:val="0"/>
          <w:sz w:val="22"/>
          <w:u w:val="single"/>
        </w:rPr>
        <w:t xml:space="preserve">Wang </w:t>
      </w:r>
      <w:proofErr w:type="spellStart"/>
      <w:r w:rsidRPr="00A05752">
        <w:rPr>
          <w:rFonts w:ascii="Times New Roman" w:eastAsia="굴림" w:hAnsi="Times New Roman" w:cs="Times New Roman"/>
          <w:b/>
          <w:kern w:val="0"/>
          <w:sz w:val="22"/>
          <w:u w:val="single"/>
        </w:rPr>
        <w:t>Huning</w:t>
      </w:r>
      <w:proofErr w:type="spellEnd"/>
      <w:r w:rsidRPr="00C86E52">
        <w:rPr>
          <w:rFonts w:ascii="Times New Roman" w:eastAsia="굴림" w:hAnsi="Times New Roman" w:cs="Times New Roman"/>
          <w:kern w:val="0"/>
          <w:sz w:val="22"/>
        </w:rPr>
        <w:t xml:space="preserve"> will be assigned organizational, ideological and other duties within the CCP while serving concurrently as first secretary of the CCP's Central Secretariat, sixth-ranked </w:t>
      </w:r>
      <w:r w:rsidRPr="00A05752">
        <w:rPr>
          <w:rFonts w:ascii="Times New Roman" w:eastAsia="굴림" w:hAnsi="Times New Roman" w:cs="Times New Roman"/>
          <w:b/>
          <w:kern w:val="0"/>
          <w:sz w:val="22"/>
          <w:u w:val="single"/>
        </w:rPr>
        <w:t xml:space="preserve">Zhao </w:t>
      </w:r>
      <w:proofErr w:type="spellStart"/>
      <w:r w:rsidRPr="00A05752">
        <w:rPr>
          <w:rFonts w:ascii="Times New Roman" w:eastAsia="굴림" w:hAnsi="Times New Roman" w:cs="Times New Roman"/>
          <w:b/>
          <w:kern w:val="0"/>
          <w:sz w:val="22"/>
          <w:u w:val="single"/>
        </w:rPr>
        <w:t>Leji</w:t>
      </w:r>
      <w:proofErr w:type="spellEnd"/>
      <w:r w:rsidRPr="00C86E52">
        <w:rPr>
          <w:rFonts w:ascii="Times New Roman" w:eastAsia="굴림" w:hAnsi="Times New Roman" w:cs="Times New Roman"/>
          <w:kern w:val="0"/>
          <w:sz w:val="22"/>
        </w:rPr>
        <w:t xml:space="preserve"> will become Secretary of the Central Commission for Discipline Inspection, and seventh-ranked </w:t>
      </w:r>
      <w:r w:rsidRPr="00A05752">
        <w:rPr>
          <w:rFonts w:ascii="Times New Roman" w:eastAsia="굴림" w:hAnsi="Times New Roman" w:cs="Times New Roman"/>
          <w:b/>
          <w:kern w:val="0"/>
          <w:sz w:val="22"/>
          <w:u w:val="single"/>
        </w:rPr>
        <w:t>Han Zheng</w:t>
      </w:r>
      <w:r w:rsidRPr="00C86E52">
        <w:rPr>
          <w:rFonts w:ascii="Times New Roman" w:eastAsia="굴림" w:hAnsi="Times New Roman" w:cs="Times New Roman"/>
          <w:kern w:val="0"/>
          <w:sz w:val="22"/>
        </w:rPr>
        <w:t xml:space="preserve"> will be appointed first deputy prime minister of the State Council.</w:t>
      </w:r>
      <w:r w:rsidRPr="00C86E52">
        <w:rPr>
          <w:rFonts w:ascii="Times New Roman" w:eastAsia="굴림" w:hAnsi="Times New Roman" w:cs="Times New Roman"/>
          <w:kern w:val="0"/>
          <w:sz w:val="22"/>
        </w:rPr>
        <w:br/>
      </w:r>
      <w:r w:rsidRPr="00C86E52">
        <w:rPr>
          <w:rFonts w:ascii="Times New Roman" w:eastAsia="굴림" w:hAnsi="Times New Roman" w:cs="Times New Roman"/>
          <w:kern w:val="0"/>
          <w:sz w:val="22"/>
        </w:rPr>
        <w:br/>
      </w:r>
      <w:r w:rsidR="000A7909">
        <w:rPr>
          <w:rFonts w:ascii="Times New Roman" w:eastAsia="굴림" w:hAnsi="Times New Roman" w:cs="Times New Roman"/>
          <w:kern w:val="0"/>
          <w:sz w:val="22"/>
        </w:rPr>
        <w:t xml:space="preserve">  </w:t>
      </w:r>
      <w:r w:rsidRPr="00C86E52">
        <w:rPr>
          <w:rFonts w:ascii="Times New Roman" w:eastAsia="굴림" w:hAnsi="Times New Roman" w:cs="Times New Roman"/>
          <w:kern w:val="0"/>
          <w:sz w:val="22"/>
        </w:rPr>
        <w:t xml:space="preserve">There had been discussions beginning last year about resurrecting </w:t>
      </w:r>
      <w:r w:rsidRPr="00F801DF">
        <w:rPr>
          <w:rFonts w:ascii="Times New Roman" w:eastAsia="굴림" w:hAnsi="Times New Roman" w:cs="Times New Roman"/>
          <w:kern w:val="0"/>
          <w:sz w:val="22"/>
          <w:u w:val="single"/>
        </w:rPr>
        <w:t>the party chairmanship</w:t>
      </w:r>
      <w:r w:rsidRPr="00C86E52">
        <w:rPr>
          <w:rFonts w:ascii="Times New Roman" w:eastAsia="굴림" w:hAnsi="Times New Roman" w:cs="Times New Roman"/>
          <w:kern w:val="0"/>
          <w:sz w:val="22"/>
        </w:rPr>
        <w:t>, but ultimately the secretary-general system, together with the division of responsibilities between the Politburo Standing Committee and the Central Politburo members, was maintained</w:t>
      </w:r>
      <w:r w:rsidRPr="00CB0BD5">
        <w:rPr>
          <w:rFonts w:ascii="Times New Roman" w:eastAsia="굴림" w:hAnsi="Times New Roman" w:cs="Times New Roman"/>
          <w:kern w:val="0"/>
          <w:sz w:val="22"/>
        </w:rPr>
        <w:t xml:space="preserve">. </w:t>
      </w:r>
      <w:r w:rsidRPr="00CB0BD5">
        <w:rPr>
          <w:rFonts w:ascii="Times New Roman" w:eastAsia="굴림" w:hAnsi="Times New Roman" w:cs="Times New Roman"/>
          <w:kern w:val="0"/>
          <w:sz w:val="22"/>
          <w:u w:val="single"/>
        </w:rPr>
        <w:t>In form,</w:t>
      </w:r>
      <w:r w:rsidRPr="00C86E52">
        <w:rPr>
          <w:rFonts w:ascii="Times New Roman" w:eastAsia="굴림" w:hAnsi="Times New Roman" w:cs="Times New Roman"/>
          <w:kern w:val="0"/>
          <w:sz w:val="22"/>
        </w:rPr>
        <w:t xml:space="preserve"> </w:t>
      </w:r>
      <w:r w:rsidRPr="006F0E6B">
        <w:rPr>
          <w:rFonts w:ascii="Times New Roman" w:eastAsia="굴림" w:hAnsi="Times New Roman" w:cs="Times New Roman"/>
          <w:kern w:val="0"/>
          <w:sz w:val="22"/>
          <w:u w:val="single"/>
        </w:rPr>
        <w:t>there do not appear to have been any changes in the collective leadership system.</w:t>
      </w:r>
      <w:r w:rsidRPr="00C86E52">
        <w:rPr>
          <w:rFonts w:ascii="Times New Roman" w:eastAsia="굴림" w:hAnsi="Times New Roman" w:cs="Times New Roman"/>
          <w:kern w:val="0"/>
          <w:sz w:val="22"/>
        </w:rPr>
        <w:br/>
      </w:r>
      <w:r w:rsidRPr="00C86E52">
        <w:rPr>
          <w:rFonts w:ascii="Times New Roman" w:eastAsia="굴림" w:hAnsi="Times New Roman" w:cs="Times New Roman"/>
          <w:kern w:val="0"/>
          <w:sz w:val="22"/>
        </w:rPr>
        <w:br/>
      </w:r>
      <w:r w:rsidR="000A7909" w:rsidRPr="007C2081">
        <w:rPr>
          <w:rFonts w:ascii="Times New Roman" w:eastAsia="굴림" w:hAnsi="Times New Roman" w:cs="Times New Roman"/>
          <w:kern w:val="0"/>
          <w:sz w:val="22"/>
        </w:rPr>
        <w:t xml:space="preserve">  </w:t>
      </w:r>
      <w:r w:rsidRPr="007C2081">
        <w:rPr>
          <w:rFonts w:ascii="Times New Roman" w:eastAsia="굴림" w:hAnsi="Times New Roman" w:cs="Times New Roman"/>
          <w:kern w:val="0"/>
          <w:sz w:val="22"/>
          <w:u w:val="single"/>
        </w:rPr>
        <w:t>In substance, however, the collective leadership system has undergone a significant transformation.</w:t>
      </w:r>
      <w:r w:rsidRPr="007C2081">
        <w:rPr>
          <w:rFonts w:ascii="Times New Roman" w:eastAsia="굴림" w:hAnsi="Times New Roman" w:cs="Times New Roman"/>
          <w:kern w:val="0"/>
          <w:sz w:val="22"/>
        </w:rPr>
        <w:t xml:space="preserve"> </w:t>
      </w:r>
    </w:p>
    <w:p w:rsidR="00B85019" w:rsidRDefault="00B85019" w:rsidP="00FD3E1D">
      <w:pPr>
        <w:wordWrap/>
        <w:spacing w:line="360" w:lineRule="auto"/>
        <w:ind w:firstLineChars="100" w:firstLine="220"/>
        <w:contextualSpacing/>
        <w:rPr>
          <w:rFonts w:ascii="Times New Roman" w:eastAsia="굴림" w:hAnsi="Times New Roman" w:cs="Times New Roman"/>
          <w:kern w:val="0"/>
          <w:sz w:val="22"/>
        </w:rPr>
      </w:pPr>
    </w:p>
    <w:p w:rsidR="00C86E52" w:rsidRPr="00C86E52" w:rsidRDefault="00C86E52" w:rsidP="00FD3E1D">
      <w:pPr>
        <w:wordWrap/>
        <w:spacing w:line="360" w:lineRule="auto"/>
        <w:ind w:firstLineChars="100" w:firstLine="216"/>
        <w:contextualSpacing/>
        <w:rPr>
          <w:rFonts w:ascii="Times New Roman" w:hAnsi="Times New Roman" w:cs="Times New Roman"/>
          <w:sz w:val="22"/>
        </w:rPr>
      </w:pPr>
      <w:r w:rsidRPr="005A5257">
        <w:rPr>
          <w:rFonts w:ascii="Times New Roman" w:eastAsia="굴림" w:hAnsi="Times New Roman" w:cs="Times New Roman"/>
          <w:b/>
          <w:kern w:val="0"/>
          <w:sz w:val="22"/>
          <w:u w:val="single"/>
        </w:rPr>
        <w:t>The first Xi Jinping administration had already established two new cross-sectional party organizations</w:t>
      </w:r>
      <w:r w:rsidRPr="005A5257">
        <w:rPr>
          <w:rFonts w:ascii="Times New Roman" w:eastAsia="굴림" w:hAnsi="Times New Roman" w:cs="Times New Roman"/>
          <w:kern w:val="0"/>
          <w:sz w:val="22"/>
          <w:u w:val="single"/>
        </w:rPr>
        <w:t>: the Central Leading Group for Comprehensively Deepening Reforms</w:t>
      </w:r>
      <w:r w:rsidR="002A028B">
        <w:rPr>
          <w:rFonts w:ascii="Times New Roman" w:eastAsia="굴림" w:hAnsi="Times New Roman" w:cs="Times New Roman"/>
          <w:kern w:val="0"/>
          <w:sz w:val="22"/>
          <w:u w:val="single"/>
        </w:rPr>
        <w:t xml:space="preserve"> </w:t>
      </w:r>
      <w:r w:rsidR="007C2081" w:rsidRPr="005A5257">
        <w:rPr>
          <w:rFonts w:ascii="Times New Roman" w:eastAsia="굴림" w:hAnsi="Times New Roman" w:cs="Times New Roman"/>
          <w:kern w:val="0"/>
          <w:sz w:val="22"/>
          <w:u w:val="single"/>
        </w:rPr>
        <w:t>(</w:t>
      </w:r>
      <w:r w:rsidR="00937B63" w:rsidRPr="005A5257">
        <w:rPr>
          <w:rStyle w:val="a8"/>
          <w:rFonts w:ascii="함초롬바탕" w:eastAsia="함초롬바탕" w:hAnsi="함초롬바탕" w:cs="함초롬바탕"/>
          <w:color w:val="auto"/>
          <w:sz w:val="22"/>
          <w:u w:val="single"/>
        </w:rPr>
        <w:t>中央</w:t>
      </w:r>
      <w:r w:rsidR="00937B63" w:rsidRPr="005A5257">
        <w:rPr>
          <w:rFonts w:ascii="함초롬바탕" w:eastAsia="함초롬바탕" w:hAnsi="함초롬바탕" w:cs="함초롬바탕"/>
          <w:sz w:val="22"/>
          <w:u w:val="single"/>
        </w:rPr>
        <w:t>全面</w:t>
      </w:r>
      <w:r w:rsidR="00937B63" w:rsidRPr="005A5257">
        <w:rPr>
          <w:rStyle w:val="a8"/>
          <w:rFonts w:ascii="함초롬바탕" w:eastAsia="함초롬바탕" w:hAnsi="함초롬바탕" w:cs="함초롬바탕"/>
          <w:color w:val="auto"/>
          <w:sz w:val="22"/>
          <w:u w:val="single"/>
        </w:rPr>
        <w:t>深化改革领导小组</w:t>
      </w:r>
      <w:r w:rsidR="007C2081" w:rsidRPr="005A5257">
        <w:rPr>
          <w:rStyle w:val="a8"/>
          <w:rFonts w:ascii="Times New Roman" w:eastAsia="DengXian" w:hAnsi="Times New Roman" w:cs="Times New Roman" w:hint="eastAsia"/>
          <w:color w:val="auto"/>
          <w:sz w:val="22"/>
          <w:u w:val="single"/>
          <w:lang w:eastAsia="zh-CN"/>
        </w:rPr>
        <w:t>)</w:t>
      </w:r>
      <w:r w:rsidRPr="005A5257">
        <w:rPr>
          <w:rFonts w:ascii="Times New Roman" w:eastAsia="굴림" w:hAnsi="Times New Roman" w:cs="Times New Roman"/>
          <w:kern w:val="0"/>
          <w:sz w:val="22"/>
          <w:u w:val="single"/>
        </w:rPr>
        <w:t xml:space="preserve"> and the Central National Security Commission</w:t>
      </w:r>
      <w:r w:rsidR="002A028B">
        <w:rPr>
          <w:rFonts w:ascii="Times New Roman" w:eastAsia="굴림" w:hAnsi="Times New Roman" w:cs="Times New Roman"/>
          <w:kern w:val="0"/>
          <w:sz w:val="22"/>
          <w:u w:val="single"/>
        </w:rPr>
        <w:t xml:space="preserve"> </w:t>
      </w:r>
      <w:r w:rsidR="007C2081" w:rsidRPr="005A5257">
        <w:rPr>
          <w:rFonts w:ascii="Times New Roman" w:eastAsia="DengXian" w:hAnsi="Times New Roman" w:cs="Times New Roman"/>
          <w:kern w:val="0"/>
          <w:sz w:val="22"/>
          <w:u w:val="single"/>
          <w:lang w:eastAsia="zh-CN"/>
        </w:rPr>
        <w:t>(</w:t>
      </w:r>
      <w:r w:rsidR="007C2081" w:rsidRPr="005A5257">
        <w:rPr>
          <w:rStyle w:val="a8"/>
          <w:rFonts w:ascii="함초롬바탕" w:eastAsia="함초롬바탕" w:hAnsi="함초롬바탕" w:cs="함초롬바탕"/>
          <w:color w:val="auto"/>
          <w:sz w:val="22"/>
          <w:u w:val="single"/>
        </w:rPr>
        <w:t>中央国家安全委员会</w:t>
      </w:r>
      <w:r w:rsidR="007C2081" w:rsidRPr="005A5257">
        <w:rPr>
          <w:rFonts w:ascii="Times New Roman" w:eastAsia="DengXian" w:hAnsi="Times New Roman" w:cs="Times New Roman"/>
          <w:kern w:val="0"/>
          <w:sz w:val="22"/>
          <w:u w:val="single"/>
          <w:lang w:eastAsia="zh-CN"/>
        </w:rPr>
        <w:t>)</w:t>
      </w:r>
      <w:r w:rsidRPr="005A5257">
        <w:rPr>
          <w:rFonts w:ascii="Times New Roman" w:eastAsia="굴림" w:hAnsi="Times New Roman" w:cs="Times New Roman"/>
          <w:kern w:val="0"/>
          <w:sz w:val="22"/>
          <w:u w:val="single"/>
        </w:rPr>
        <w:t>.</w:t>
      </w:r>
      <w:r w:rsidRPr="007C2081">
        <w:rPr>
          <w:rFonts w:ascii="Times New Roman" w:eastAsia="굴림" w:hAnsi="Times New Roman" w:cs="Times New Roman"/>
          <w:kern w:val="0"/>
          <w:sz w:val="22"/>
        </w:rPr>
        <w:t xml:space="preserve"> By assuming the top posts in these organizations, Xi Jinping has institutionally secured command authority over areas in which authority had originally been held by other Central Politburo members.</w:t>
      </w:r>
      <w:r w:rsidRPr="007C2081">
        <w:rPr>
          <w:rFonts w:ascii="Times New Roman" w:eastAsia="굴림" w:hAnsi="Times New Roman" w:cs="Times New Roman"/>
          <w:kern w:val="0"/>
          <w:sz w:val="22"/>
        </w:rPr>
        <w:br/>
      </w:r>
      <w:r w:rsidRPr="00C86E52">
        <w:rPr>
          <w:rFonts w:ascii="Times New Roman" w:eastAsia="굴림" w:hAnsi="Times New Roman" w:cs="Times New Roman"/>
          <w:kern w:val="0"/>
          <w:sz w:val="22"/>
        </w:rPr>
        <w:br/>
      </w:r>
      <w:r w:rsidR="000A7909">
        <w:rPr>
          <w:rFonts w:ascii="Times New Roman" w:eastAsia="굴림" w:hAnsi="Times New Roman" w:cs="Times New Roman"/>
          <w:kern w:val="0"/>
          <w:sz w:val="22"/>
        </w:rPr>
        <w:t xml:space="preserve">  </w:t>
      </w:r>
      <w:r w:rsidRPr="00BE3235">
        <w:rPr>
          <w:rFonts w:ascii="Times New Roman" w:eastAsia="굴림" w:hAnsi="Times New Roman" w:cs="Times New Roman"/>
          <w:b/>
          <w:kern w:val="0"/>
          <w:sz w:val="22"/>
          <w:u w:val="single"/>
        </w:rPr>
        <w:t>Secondly, "Xi Jinping Thought on Socialism with Chinese Characteristics for the New Era</w:t>
      </w:r>
      <w:r w:rsidR="00C776A7">
        <w:rPr>
          <w:rFonts w:ascii="Times New Roman" w:eastAsia="굴림" w:hAnsi="Times New Roman" w:cs="Times New Roman"/>
          <w:b/>
          <w:kern w:val="0"/>
          <w:sz w:val="22"/>
          <w:u w:val="single"/>
        </w:rPr>
        <w:t xml:space="preserve"> </w:t>
      </w:r>
      <w:r w:rsidR="00431475" w:rsidRPr="001B645E">
        <w:rPr>
          <w:rFonts w:ascii="Times New Roman" w:eastAsia="굴림" w:hAnsi="Times New Roman" w:cs="Times New Roman"/>
          <w:kern w:val="0"/>
          <w:sz w:val="22"/>
          <w:u w:val="single"/>
        </w:rPr>
        <w:t>(</w:t>
      </w:r>
      <w:r w:rsidR="00431475" w:rsidRPr="00431475">
        <w:rPr>
          <w:rStyle w:val="a8"/>
          <w:rFonts w:ascii="함초롬바탕" w:eastAsia="함초롬바탕" w:hAnsi="함초롬바탕" w:cs="함초롬바탕"/>
          <w:color w:val="auto"/>
          <w:sz w:val="22"/>
          <w:u w:val="single"/>
        </w:rPr>
        <w:t>习近平</w:t>
      </w:r>
      <w:r w:rsidR="00431475" w:rsidRPr="00431475">
        <w:rPr>
          <w:rStyle w:val="a8"/>
          <w:rFonts w:ascii="함초롬바탕" w:eastAsia="함초롬바탕" w:hAnsi="함초롬바탕" w:cs="함초롬바탕"/>
          <w:color w:val="auto"/>
          <w:sz w:val="22"/>
          <w:u w:val="single"/>
        </w:rPr>
        <w:t>新</w:t>
      </w:r>
      <w:r w:rsidR="00431475" w:rsidRPr="00431475">
        <w:rPr>
          <w:rStyle w:val="a8"/>
          <w:rFonts w:ascii="함초롬바탕" w:eastAsia="함초롬바탕" w:hAnsi="함초롬바탕" w:cs="함초롬바탕" w:hint="eastAsia"/>
          <w:color w:val="auto"/>
          <w:sz w:val="22"/>
          <w:u w:val="single"/>
        </w:rPr>
        <w:t>时代中国特色社会主义</w:t>
      </w:r>
      <w:r w:rsidR="00431475" w:rsidRPr="00431475">
        <w:rPr>
          <w:rStyle w:val="a8"/>
          <w:rFonts w:ascii="함초롬바탕" w:eastAsia="함초롬바탕" w:hAnsi="함초롬바탕" w:cs="함초롬바탕"/>
          <w:color w:val="auto"/>
          <w:sz w:val="22"/>
          <w:u w:val="single"/>
        </w:rPr>
        <w:t>思想</w:t>
      </w:r>
      <w:r w:rsidR="00431475" w:rsidRPr="001B645E">
        <w:rPr>
          <w:rFonts w:ascii="Times New Roman" w:eastAsia="굴림" w:hAnsi="Times New Roman" w:cs="Times New Roman"/>
          <w:kern w:val="0"/>
          <w:sz w:val="22"/>
          <w:u w:val="single"/>
        </w:rPr>
        <w:t>)</w:t>
      </w:r>
      <w:r w:rsidRPr="00BE3235">
        <w:rPr>
          <w:rFonts w:ascii="Times New Roman" w:eastAsia="굴림" w:hAnsi="Times New Roman" w:cs="Times New Roman"/>
          <w:b/>
          <w:kern w:val="0"/>
          <w:sz w:val="22"/>
          <w:u w:val="single"/>
        </w:rPr>
        <w:t xml:space="preserve">" </w:t>
      </w:r>
      <w:r w:rsidRPr="00431475">
        <w:rPr>
          <w:rFonts w:ascii="Times New Roman" w:eastAsia="굴림" w:hAnsi="Times New Roman" w:cs="Times New Roman"/>
          <w:kern w:val="0"/>
          <w:sz w:val="22"/>
          <w:u w:val="single"/>
        </w:rPr>
        <w:t>has been newly incorporated into the CCP's constitution as guiding principles constituting an orthodox ideology.</w:t>
      </w:r>
      <w:r w:rsidRPr="00C86E52">
        <w:rPr>
          <w:rFonts w:ascii="Times New Roman" w:eastAsia="굴림" w:hAnsi="Times New Roman" w:cs="Times New Roman"/>
          <w:kern w:val="0"/>
          <w:sz w:val="22"/>
        </w:rPr>
        <w:t xml:space="preserve"> This is the first time since Deng Xiaoping Theory was adopted that such guiding principles have been entitled with a leader's name, and not since Mao Zedong Thought had they been named after a leader still in power. Xi Jinping has assumed overwhelming authority within the CCP, and he is being promoted in a way reminiscent of the cult of personality around Mao Zedong during the Cultural Revolution, as evidenced, for example, by his enormous photograph in the front page of </w:t>
      </w:r>
      <w:r w:rsidRPr="00C86E52">
        <w:rPr>
          <w:rFonts w:ascii="Times New Roman" w:eastAsia="굴림" w:hAnsi="Times New Roman" w:cs="Times New Roman"/>
          <w:i/>
          <w:iCs/>
          <w:kern w:val="0"/>
          <w:sz w:val="22"/>
        </w:rPr>
        <w:t>People's Daily</w:t>
      </w:r>
      <w:r w:rsidRPr="00C86E52">
        <w:rPr>
          <w:rFonts w:ascii="Times New Roman" w:eastAsia="굴림" w:hAnsi="Times New Roman" w:cs="Times New Roman"/>
          <w:kern w:val="0"/>
          <w:sz w:val="22"/>
        </w:rPr>
        <w:t>. Authority and power are steadily being concentrated in the hands of Xi Jinping.</w:t>
      </w:r>
      <w:r w:rsidRPr="00C86E52">
        <w:rPr>
          <w:rFonts w:ascii="Times New Roman" w:eastAsia="굴림" w:hAnsi="Times New Roman" w:cs="Times New Roman"/>
          <w:kern w:val="0"/>
          <w:sz w:val="22"/>
        </w:rPr>
        <w:br/>
      </w:r>
      <w:r w:rsidRPr="00C86E52">
        <w:rPr>
          <w:rFonts w:ascii="Times New Roman" w:eastAsia="굴림" w:hAnsi="Times New Roman" w:cs="Times New Roman"/>
          <w:kern w:val="0"/>
          <w:sz w:val="22"/>
        </w:rPr>
        <w:lastRenderedPageBreak/>
        <w:br/>
      </w:r>
      <w:r w:rsidR="000A7909">
        <w:rPr>
          <w:rFonts w:ascii="Times New Roman" w:eastAsia="굴림" w:hAnsi="Times New Roman" w:cs="Times New Roman"/>
          <w:kern w:val="0"/>
          <w:sz w:val="22"/>
        </w:rPr>
        <w:t xml:space="preserve">  </w:t>
      </w:r>
      <w:r w:rsidRPr="00C86E52">
        <w:rPr>
          <w:rFonts w:ascii="Times New Roman" w:eastAsia="굴림" w:hAnsi="Times New Roman" w:cs="Times New Roman"/>
          <w:kern w:val="0"/>
          <w:sz w:val="22"/>
        </w:rPr>
        <w:t>What policies will the new administration pursue? Attention was focused on the change in the "</w:t>
      </w:r>
      <w:r w:rsidRPr="00BE2EF0">
        <w:rPr>
          <w:rFonts w:ascii="Times New Roman" w:eastAsia="굴림" w:hAnsi="Times New Roman" w:cs="Times New Roman"/>
          <w:kern w:val="0"/>
          <w:sz w:val="22"/>
          <w:u w:val="single"/>
        </w:rPr>
        <w:t>principal contradiction facing society</w:t>
      </w:r>
      <w:r w:rsidRPr="00C86E52">
        <w:rPr>
          <w:rFonts w:ascii="Times New Roman" w:eastAsia="굴림" w:hAnsi="Times New Roman" w:cs="Times New Roman"/>
          <w:kern w:val="0"/>
          <w:sz w:val="22"/>
        </w:rPr>
        <w:t>," declared at the recent Party Congress to be "</w:t>
      </w:r>
      <w:r w:rsidRPr="00BE2EF0">
        <w:rPr>
          <w:rFonts w:ascii="Times New Roman" w:eastAsia="굴림" w:hAnsi="Times New Roman" w:cs="Times New Roman"/>
          <w:kern w:val="0"/>
          <w:sz w:val="22"/>
          <w:u w:val="single"/>
        </w:rPr>
        <w:t>the contradiction between unbalanced and inadequate development and the people's ever-growing needs for a better life</w:t>
      </w:r>
      <w:r w:rsidR="00082D7B">
        <w:rPr>
          <w:rFonts w:ascii="Times New Roman" w:eastAsia="굴림" w:hAnsi="Times New Roman" w:cs="Times New Roman"/>
          <w:kern w:val="0"/>
          <w:sz w:val="22"/>
          <w:u w:val="single"/>
        </w:rPr>
        <w:t xml:space="preserve"> (</w:t>
      </w:r>
      <w:r w:rsidR="00082D7B" w:rsidRPr="00082D7B">
        <w:rPr>
          <w:rStyle w:val="a8"/>
          <w:rFonts w:ascii="함초롬바탕" w:eastAsia="함초롬바탕" w:hAnsi="함초롬바탕" w:cs="함초롬바탕"/>
          <w:color w:val="auto"/>
          <w:sz w:val="22"/>
          <w:u w:val="single"/>
        </w:rPr>
        <w:t>民日益增</w:t>
      </w:r>
      <w:r w:rsidR="00082D7B" w:rsidRPr="00082D7B">
        <w:rPr>
          <w:rStyle w:val="a8"/>
          <w:rFonts w:ascii="함초롬바탕" w:eastAsia="함초롬바탕" w:hAnsi="함초롬바탕" w:cs="함초롬바탕" w:hint="eastAsia"/>
          <w:color w:val="auto"/>
          <w:sz w:val="22"/>
          <w:u w:val="single"/>
        </w:rPr>
        <w:t>长的美好生活需要</w:t>
      </w:r>
      <w:r w:rsidR="00082D7B" w:rsidRPr="00082D7B">
        <w:rPr>
          <w:rStyle w:val="a8"/>
          <w:rFonts w:ascii="함초롬바탕" w:eastAsia="함초롬바탕" w:hAnsi="함초롬바탕" w:cs="함초롬바탕"/>
          <w:color w:val="auto"/>
          <w:sz w:val="22"/>
          <w:u w:val="single"/>
        </w:rPr>
        <w:t>和不平衡不充分的发展之间的</w:t>
      </w:r>
      <w:r w:rsidR="00082D7B" w:rsidRPr="00082D7B">
        <w:rPr>
          <w:rStyle w:val="a8"/>
          <w:rFonts w:ascii="함초롬바탕" w:eastAsia="함초롬바탕" w:hAnsi="함초롬바탕" w:cs="함초롬바탕"/>
          <w:color w:val="auto"/>
          <w:sz w:val="22"/>
          <w:u w:val="single"/>
        </w:rPr>
        <w:t>矛盾</w:t>
      </w:r>
      <w:r w:rsidR="00082D7B">
        <w:rPr>
          <w:rFonts w:ascii="Times New Roman" w:eastAsia="굴림" w:hAnsi="Times New Roman" w:cs="Times New Roman"/>
          <w:kern w:val="0"/>
          <w:sz w:val="22"/>
          <w:u w:val="single"/>
        </w:rPr>
        <w:t>)</w:t>
      </w:r>
      <w:r w:rsidRPr="00C86E52">
        <w:rPr>
          <w:rFonts w:ascii="Times New Roman" w:eastAsia="굴림" w:hAnsi="Times New Roman" w:cs="Times New Roman"/>
          <w:kern w:val="0"/>
          <w:sz w:val="22"/>
        </w:rPr>
        <w:t>." According to Xi Jinping, the needs to be met for people to live a better life include "not only material and cultural needs but also their demands for democracy, the rule of law, fairness and justice, security and a better environment." While this description does indicate recognition of the problem at hand, no solutions to this principal contradiction such as income redistribution or the realization of political rights were presented. Conspicuous instead were the insistence on strengthening leadership by the CCP, the frequent use of abstract slogans, and an emphasis on nationalism.</w:t>
      </w:r>
      <w:r w:rsidRPr="00C86E52">
        <w:rPr>
          <w:rFonts w:ascii="Times New Roman" w:eastAsia="굴림" w:hAnsi="Times New Roman" w:cs="Times New Roman"/>
          <w:kern w:val="0"/>
          <w:sz w:val="22"/>
        </w:rPr>
        <w:br/>
      </w:r>
      <w:r w:rsidRPr="00C86E52">
        <w:rPr>
          <w:rFonts w:ascii="Times New Roman" w:eastAsia="굴림" w:hAnsi="Times New Roman" w:cs="Times New Roman"/>
          <w:kern w:val="0"/>
          <w:sz w:val="22"/>
        </w:rPr>
        <w:br/>
      </w:r>
      <w:r w:rsidR="000A7909">
        <w:rPr>
          <w:rFonts w:ascii="Times New Roman" w:eastAsia="굴림" w:hAnsi="Times New Roman" w:cs="Times New Roman"/>
          <w:kern w:val="0"/>
          <w:sz w:val="22"/>
        </w:rPr>
        <w:t xml:space="preserve">  </w:t>
      </w:r>
      <w:r w:rsidRPr="00E34561">
        <w:rPr>
          <w:rFonts w:ascii="Times New Roman" w:eastAsia="굴림" w:hAnsi="Times New Roman" w:cs="Times New Roman"/>
          <w:kern w:val="0"/>
          <w:sz w:val="22"/>
          <w:u w:val="single"/>
        </w:rPr>
        <w:t>On foreign policy, Xi Jinping expressed his intent to continue taking a mixed hardline/</w:t>
      </w:r>
      <w:proofErr w:type="spellStart"/>
      <w:r w:rsidRPr="00E34561">
        <w:rPr>
          <w:rFonts w:ascii="Times New Roman" w:eastAsia="굴림" w:hAnsi="Times New Roman" w:cs="Times New Roman"/>
          <w:kern w:val="0"/>
          <w:sz w:val="22"/>
          <w:u w:val="single"/>
        </w:rPr>
        <w:t>softline</w:t>
      </w:r>
      <w:proofErr w:type="spellEnd"/>
      <w:r w:rsidRPr="00E34561">
        <w:rPr>
          <w:rFonts w:ascii="Times New Roman" w:eastAsia="굴림" w:hAnsi="Times New Roman" w:cs="Times New Roman"/>
          <w:kern w:val="0"/>
          <w:sz w:val="22"/>
          <w:u w:val="single"/>
        </w:rPr>
        <w:t xml:space="preserve"> stance.</w:t>
      </w:r>
      <w:r w:rsidRPr="00C86E52">
        <w:rPr>
          <w:rFonts w:ascii="Times New Roman" w:eastAsia="굴림" w:hAnsi="Times New Roman" w:cs="Times New Roman"/>
          <w:kern w:val="0"/>
          <w:sz w:val="22"/>
        </w:rPr>
        <w:t xml:space="preserve"> In his speech, he insisted that China remain on a path of peaceful development and encouraged the building of a human community bound together by a common destiny. At the same time, he vowed that China would never abandon its national interests, urging "full adherence by the Party to the doctrine of a strong military for a new era that requires a strong country and a strong military."</w:t>
      </w:r>
      <w:r w:rsidRPr="00C86E52">
        <w:rPr>
          <w:rFonts w:ascii="Times New Roman" w:eastAsia="굴림" w:hAnsi="Times New Roman" w:cs="Times New Roman"/>
          <w:kern w:val="0"/>
          <w:sz w:val="22"/>
        </w:rPr>
        <w:br/>
      </w:r>
      <w:r w:rsidRPr="00C86E52">
        <w:rPr>
          <w:rFonts w:ascii="Times New Roman" w:eastAsia="굴림" w:hAnsi="Times New Roman" w:cs="Times New Roman"/>
          <w:kern w:val="0"/>
          <w:sz w:val="22"/>
        </w:rPr>
        <w:br/>
      </w:r>
      <w:r w:rsidR="000A7909">
        <w:rPr>
          <w:rFonts w:ascii="Times New Roman" w:eastAsia="굴림" w:hAnsi="Times New Roman" w:cs="Times New Roman"/>
          <w:kern w:val="0"/>
          <w:sz w:val="22"/>
        </w:rPr>
        <w:t xml:space="preserve">  </w:t>
      </w:r>
      <w:r w:rsidRPr="00C86E52">
        <w:rPr>
          <w:rFonts w:ascii="Times New Roman" w:eastAsia="굴림" w:hAnsi="Times New Roman" w:cs="Times New Roman"/>
          <w:kern w:val="0"/>
          <w:sz w:val="22"/>
        </w:rPr>
        <w:t xml:space="preserve">What impact will Xi Jinping's growing power have on domestic and foreign policy? Although this power will enable him to pursue bold approaches on difficult issues, </w:t>
      </w:r>
      <w:r w:rsidRPr="00E34561">
        <w:rPr>
          <w:rFonts w:ascii="Times New Roman" w:eastAsia="굴림" w:hAnsi="Times New Roman" w:cs="Times New Roman"/>
          <w:kern w:val="0"/>
          <w:sz w:val="22"/>
          <w:u w:val="single"/>
        </w:rPr>
        <w:t>there are concerns that such a concentration of power in a single leader could result in errors in judgment and abuses of power.</w:t>
      </w:r>
      <w:r w:rsidRPr="00C86E52">
        <w:rPr>
          <w:rFonts w:ascii="Times New Roman" w:eastAsia="굴림" w:hAnsi="Times New Roman" w:cs="Times New Roman"/>
          <w:kern w:val="0"/>
          <w:sz w:val="22"/>
        </w:rPr>
        <w:t xml:space="preserve"> Strengthening the CCP's leadership in certain respects also goes against the current of modernization, characterized by institutionalization, establishment of the rule of law, and transition to a market economy. A careful eye should be kept on the degree to which the CCP will demand the establishment of party organizations within companies and their participation in company management.</w:t>
      </w:r>
      <w:r w:rsidRPr="00C86E52">
        <w:rPr>
          <w:rFonts w:ascii="Times New Roman" w:eastAsia="굴림" w:hAnsi="Times New Roman" w:cs="Times New Roman"/>
          <w:kern w:val="0"/>
          <w:sz w:val="22"/>
        </w:rPr>
        <w:br/>
      </w:r>
      <w:r w:rsidRPr="00C86E52">
        <w:rPr>
          <w:rFonts w:ascii="Times New Roman" w:eastAsia="굴림" w:hAnsi="Times New Roman" w:cs="Times New Roman"/>
          <w:kern w:val="0"/>
          <w:sz w:val="22"/>
        </w:rPr>
        <w:br/>
      </w:r>
      <w:r w:rsidR="000A7909">
        <w:rPr>
          <w:rFonts w:ascii="Times New Roman" w:eastAsia="굴림" w:hAnsi="Times New Roman" w:cs="Times New Roman"/>
          <w:kern w:val="0"/>
          <w:sz w:val="22"/>
        </w:rPr>
        <w:t xml:space="preserve">  </w:t>
      </w:r>
      <w:r w:rsidRPr="00C86E52">
        <w:rPr>
          <w:rFonts w:ascii="Times New Roman" w:eastAsia="굴림" w:hAnsi="Times New Roman" w:cs="Times New Roman"/>
          <w:kern w:val="0"/>
          <w:sz w:val="22"/>
        </w:rPr>
        <w:t xml:space="preserve">Stability within the top political tier will make it easier for the administration to adopt a moderate foreign policy without fear of criticism. Nevertheless, Xi Jinping's personality as well as the efforts of those around him to accommodate his wishes could become increasingly apparent in the country's actions vis-à-vis the rest of the world. </w:t>
      </w:r>
      <w:r w:rsidRPr="00C52691">
        <w:rPr>
          <w:rFonts w:ascii="Times New Roman" w:eastAsia="굴림" w:hAnsi="Times New Roman" w:cs="Times New Roman"/>
          <w:kern w:val="0"/>
          <w:sz w:val="22"/>
          <w:u w:val="single"/>
        </w:rPr>
        <w:t>Should policy failures or bureaucratic inaction cause the economy to further decelerate, the administration could approach Japan in hopes of securing economic benefits.</w:t>
      </w:r>
      <w:r w:rsidRPr="00C86E52">
        <w:rPr>
          <w:rFonts w:ascii="Times New Roman" w:eastAsia="굴림" w:hAnsi="Times New Roman" w:cs="Times New Roman"/>
          <w:kern w:val="0"/>
          <w:sz w:val="22"/>
        </w:rPr>
        <w:t xml:space="preserve"> </w:t>
      </w:r>
      <w:r w:rsidRPr="00124807">
        <w:rPr>
          <w:rFonts w:ascii="Times New Roman" w:eastAsia="굴림" w:hAnsi="Times New Roman" w:cs="Times New Roman"/>
          <w:kern w:val="0"/>
          <w:sz w:val="22"/>
          <w:u w:val="single"/>
        </w:rPr>
        <w:t>In the event of social instability, though, Xi Jinping might be increasingly tempted to resort to conflict with a "foreign enemy" as a means of rallying the country around the administration.</w:t>
      </w:r>
      <w:bookmarkStart w:id="0" w:name="_GoBack"/>
      <w:bookmarkEnd w:id="0"/>
    </w:p>
    <w:sectPr w:rsidR="00C86E52" w:rsidRPr="00C86E52" w:rsidSect="007564E0">
      <w:footerReference w:type="default" r:id="rId1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B91" w:rsidRDefault="00493B91" w:rsidP="003E1289">
      <w:pPr>
        <w:spacing w:after="0" w:line="240" w:lineRule="auto"/>
      </w:pPr>
      <w:r>
        <w:separator/>
      </w:r>
    </w:p>
  </w:endnote>
  <w:endnote w:type="continuationSeparator" w:id="0">
    <w:p w:rsidR="00493B91" w:rsidRDefault="00493B91" w:rsidP="003E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함초롬바탕">
    <w:panose1 w:val="02030604000101010101"/>
    <w:charset w:val="81"/>
    <w:family w:val="roman"/>
    <w:pitch w:val="variable"/>
    <w:sig w:usb0="F7002EFF" w:usb1="19DFFFFF" w:usb2="001BFDD7" w:usb3="00000000" w:csb0="001F007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307091"/>
      <w:docPartObj>
        <w:docPartGallery w:val="Page Numbers (Bottom of Page)"/>
        <w:docPartUnique/>
      </w:docPartObj>
    </w:sdtPr>
    <w:sdtContent>
      <w:p w:rsidR="005948C1" w:rsidRDefault="005948C1">
        <w:pPr>
          <w:pStyle w:val="a4"/>
          <w:jc w:val="center"/>
        </w:pPr>
        <w:r>
          <w:fldChar w:fldCharType="begin"/>
        </w:r>
        <w:r>
          <w:instrText>PAGE   \* MERGEFORMAT</w:instrText>
        </w:r>
        <w:r>
          <w:fldChar w:fldCharType="separate"/>
        </w:r>
        <w:r w:rsidR="00C52691" w:rsidRPr="00C52691">
          <w:rPr>
            <w:noProof/>
            <w:lang w:val="ko-KR"/>
          </w:rPr>
          <w:t>4</w:t>
        </w:r>
        <w:r>
          <w:fldChar w:fldCharType="end"/>
        </w:r>
      </w:p>
    </w:sdtContent>
  </w:sdt>
  <w:p w:rsidR="005948C1" w:rsidRDefault="005948C1">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B91" w:rsidRDefault="00493B91" w:rsidP="003E1289">
      <w:pPr>
        <w:spacing w:after="0" w:line="240" w:lineRule="auto"/>
      </w:pPr>
      <w:r>
        <w:separator/>
      </w:r>
    </w:p>
  </w:footnote>
  <w:footnote w:type="continuationSeparator" w:id="0">
    <w:p w:rsidR="00493B91" w:rsidRDefault="00493B91" w:rsidP="003E12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9688C"/>
    <w:multiLevelType w:val="hybridMultilevel"/>
    <w:tmpl w:val="341C9D6C"/>
    <w:lvl w:ilvl="0" w:tplc="04090001">
      <w:start w:val="1"/>
      <w:numFmt w:val="bullet"/>
      <w:lvlText w:val=""/>
      <w:lvlJc w:val="left"/>
      <w:pPr>
        <w:ind w:left="770" w:hanging="400"/>
      </w:pPr>
      <w:rPr>
        <w:rFonts w:ascii="Wingdings" w:hAnsi="Wingdings" w:hint="default"/>
      </w:rPr>
    </w:lvl>
    <w:lvl w:ilvl="1" w:tplc="04090003" w:tentative="1">
      <w:start w:val="1"/>
      <w:numFmt w:val="bullet"/>
      <w:lvlText w:val=""/>
      <w:lvlJc w:val="left"/>
      <w:pPr>
        <w:ind w:left="1170" w:hanging="400"/>
      </w:pPr>
      <w:rPr>
        <w:rFonts w:ascii="Wingdings" w:hAnsi="Wingdings" w:hint="default"/>
      </w:rPr>
    </w:lvl>
    <w:lvl w:ilvl="2" w:tplc="04090005" w:tentative="1">
      <w:start w:val="1"/>
      <w:numFmt w:val="bullet"/>
      <w:lvlText w:val=""/>
      <w:lvlJc w:val="left"/>
      <w:pPr>
        <w:ind w:left="1570" w:hanging="400"/>
      </w:pPr>
      <w:rPr>
        <w:rFonts w:ascii="Wingdings" w:hAnsi="Wingdings" w:hint="default"/>
      </w:rPr>
    </w:lvl>
    <w:lvl w:ilvl="3" w:tplc="04090001" w:tentative="1">
      <w:start w:val="1"/>
      <w:numFmt w:val="bullet"/>
      <w:lvlText w:val=""/>
      <w:lvlJc w:val="left"/>
      <w:pPr>
        <w:ind w:left="1970" w:hanging="400"/>
      </w:pPr>
      <w:rPr>
        <w:rFonts w:ascii="Wingdings" w:hAnsi="Wingdings" w:hint="default"/>
      </w:rPr>
    </w:lvl>
    <w:lvl w:ilvl="4" w:tplc="04090003" w:tentative="1">
      <w:start w:val="1"/>
      <w:numFmt w:val="bullet"/>
      <w:lvlText w:val=""/>
      <w:lvlJc w:val="left"/>
      <w:pPr>
        <w:ind w:left="2370" w:hanging="400"/>
      </w:pPr>
      <w:rPr>
        <w:rFonts w:ascii="Wingdings" w:hAnsi="Wingdings" w:hint="default"/>
      </w:rPr>
    </w:lvl>
    <w:lvl w:ilvl="5" w:tplc="04090005" w:tentative="1">
      <w:start w:val="1"/>
      <w:numFmt w:val="bullet"/>
      <w:lvlText w:val=""/>
      <w:lvlJc w:val="left"/>
      <w:pPr>
        <w:ind w:left="2770" w:hanging="400"/>
      </w:pPr>
      <w:rPr>
        <w:rFonts w:ascii="Wingdings" w:hAnsi="Wingdings" w:hint="default"/>
      </w:rPr>
    </w:lvl>
    <w:lvl w:ilvl="6" w:tplc="04090001" w:tentative="1">
      <w:start w:val="1"/>
      <w:numFmt w:val="bullet"/>
      <w:lvlText w:val=""/>
      <w:lvlJc w:val="left"/>
      <w:pPr>
        <w:ind w:left="3170" w:hanging="400"/>
      </w:pPr>
      <w:rPr>
        <w:rFonts w:ascii="Wingdings" w:hAnsi="Wingdings" w:hint="default"/>
      </w:rPr>
    </w:lvl>
    <w:lvl w:ilvl="7" w:tplc="04090003" w:tentative="1">
      <w:start w:val="1"/>
      <w:numFmt w:val="bullet"/>
      <w:lvlText w:val=""/>
      <w:lvlJc w:val="left"/>
      <w:pPr>
        <w:ind w:left="3570" w:hanging="400"/>
      </w:pPr>
      <w:rPr>
        <w:rFonts w:ascii="Wingdings" w:hAnsi="Wingdings" w:hint="default"/>
      </w:rPr>
    </w:lvl>
    <w:lvl w:ilvl="8" w:tplc="04090005" w:tentative="1">
      <w:start w:val="1"/>
      <w:numFmt w:val="bullet"/>
      <w:lvlText w:val=""/>
      <w:lvlJc w:val="left"/>
      <w:pPr>
        <w:ind w:left="3970" w:hanging="400"/>
      </w:pPr>
      <w:rPr>
        <w:rFonts w:ascii="Wingdings" w:hAnsi="Wingdings" w:hint="default"/>
      </w:rPr>
    </w:lvl>
  </w:abstractNum>
  <w:abstractNum w:abstractNumId="1" w15:restartNumberingAfterBreak="0">
    <w:nsid w:val="5E3F733D"/>
    <w:multiLevelType w:val="multilevel"/>
    <w:tmpl w:val="81C4C954"/>
    <w:lvl w:ilvl="0">
      <w:start w:val="1"/>
      <w:numFmt w:val="bullet"/>
      <w:lvlText w:val="o"/>
      <w:lvlJc w:val="left"/>
      <w:pPr>
        <w:tabs>
          <w:tab w:val="num" w:pos="1800"/>
        </w:tabs>
        <w:ind w:left="1800" w:hanging="360"/>
      </w:pPr>
      <w:rPr>
        <w:rFonts w:ascii="Courier New" w:hAnsi="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o"/>
      <w:lvlJc w:val="left"/>
      <w:pPr>
        <w:tabs>
          <w:tab w:val="num" w:pos="3240"/>
        </w:tabs>
        <w:ind w:left="3240" w:hanging="360"/>
      </w:pPr>
      <w:rPr>
        <w:rFonts w:ascii="Courier New" w:hAnsi="Courier New" w:hint="default"/>
        <w:sz w:val="20"/>
      </w:rPr>
    </w:lvl>
    <w:lvl w:ilvl="3" w:tentative="1">
      <w:start w:val="1"/>
      <w:numFmt w:val="bullet"/>
      <w:lvlText w:val="o"/>
      <w:lvlJc w:val="left"/>
      <w:pPr>
        <w:tabs>
          <w:tab w:val="num" w:pos="3960"/>
        </w:tabs>
        <w:ind w:left="3960" w:hanging="360"/>
      </w:pPr>
      <w:rPr>
        <w:rFonts w:ascii="Courier New" w:hAnsi="Courier New" w:hint="default"/>
        <w:sz w:val="20"/>
      </w:rPr>
    </w:lvl>
    <w:lvl w:ilvl="4" w:tentative="1">
      <w:start w:val="1"/>
      <w:numFmt w:val="bullet"/>
      <w:lvlText w:val="o"/>
      <w:lvlJc w:val="left"/>
      <w:pPr>
        <w:tabs>
          <w:tab w:val="num" w:pos="4680"/>
        </w:tabs>
        <w:ind w:left="4680" w:hanging="360"/>
      </w:pPr>
      <w:rPr>
        <w:rFonts w:ascii="Courier New" w:hAnsi="Courier New" w:hint="default"/>
        <w:sz w:val="20"/>
      </w:rPr>
    </w:lvl>
    <w:lvl w:ilvl="5" w:tentative="1">
      <w:start w:val="1"/>
      <w:numFmt w:val="bullet"/>
      <w:lvlText w:val="o"/>
      <w:lvlJc w:val="left"/>
      <w:pPr>
        <w:tabs>
          <w:tab w:val="num" w:pos="5400"/>
        </w:tabs>
        <w:ind w:left="5400" w:hanging="360"/>
      </w:pPr>
      <w:rPr>
        <w:rFonts w:ascii="Courier New" w:hAnsi="Courier New" w:hint="default"/>
        <w:sz w:val="20"/>
      </w:rPr>
    </w:lvl>
    <w:lvl w:ilvl="6" w:tentative="1">
      <w:start w:val="1"/>
      <w:numFmt w:val="bullet"/>
      <w:lvlText w:val="o"/>
      <w:lvlJc w:val="left"/>
      <w:pPr>
        <w:tabs>
          <w:tab w:val="num" w:pos="6120"/>
        </w:tabs>
        <w:ind w:left="6120" w:hanging="360"/>
      </w:pPr>
      <w:rPr>
        <w:rFonts w:ascii="Courier New" w:hAnsi="Courier New" w:hint="default"/>
        <w:sz w:val="20"/>
      </w:rPr>
    </w:lvl>
    <w:lvl w:ilvl="7" w:tentative="1">
      <w:start w:val="1"/>
      <w:numFmt w:val="bullet"/>
      <w:lvlText w:val="o"/>
      <w:lvlJc w:val="left"/>
      <w:pPr>
        <w:tabs>
          <w:tab w:val="num" w:pos="6840"/>
        </w:tabs>
        <w:ind w:left="6840" w:hanging="360"/>
      </w:pPr>
      <w:rPr>
        <w:rFonts w:ascii="Courier New" w:hAnsi="Courier New" w:hint="default"/>
        <w:sz w:val="20"/>
      </w:rPr>
    </w:lvl>
    <w:lvl w:ilvl="8" w:tentative="1">
      <w:start w:val="1"/>
      <w:numFmt w:val="bullet"/>
      <w:lvlText w:val="o"/>
      <w:lvlJc w:val="left"/>
      <w:pPr>
        <w:tabs>
          <w:tab w:val="num" w:pos="7560"/>
        </w:tabs>
        <w:ind w:left="7560" w:hanging="360"/>
      </w:pPr>
      <w:rPr>
        <w:rFonts w:ascii="Courier New" w:hAnsi="Courier New"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95D"/>
    <w:rsid w:val="00082D7B"/>
    <w:rsid w:val="000A7909"/>
    <w:rsid w:val="000D54E1"/>
    <w:rsid w:val="000E0CD2"/>
    <w:rsid w:val="000F4D3A"/>
    <w:rsid w:val="00124807"/>
    <w:rsid w:val="00124826"/>
    <w:rsid w:val="0016351C"/>
    <w:rsid w:val="001B645E"/>
    <w:rsid w:val="00271E3D"/>
    <w:rsid w:val="00280F37"/>
    <w:rsid w:val="002A028B"/>
    <w:rsid w:val="002D72AB"/>
    <w:rsid w:val="00383C17"/>
    <w:rsid w:val="003858D8"/>
    <w:rsid w:val="003B1428"/>
    <w:rsid w:val="003E1289"/>
    <w:rsid w:val="00431475"/>
    <w:rsid w:val="00432B3B"/>
    <w:rsid w:val="00450F5B"/>
    <w:rsid w:val="00493B91"/>
    <w:rsid w:val="004D0B3B"/>
    <w:rsid w:val="004E3FB2"/>
    <w:rsid w:val="00500EA5"/>
    <w:rsid w:val="00516111"/>
    <w:rsid w:val="005948C1"/>
    <w:rsid w:val="005A5257"/>
    <w:rsid w:val="005B21AA"/>
    <w:rsid w:val="005C0B46"/>
    <w:rsid w:val="005E2006"/>
    <w:rsid w:val="00610377"/>
    <w:rsid w:val="0062446A"/>
    <w:rsid w:val="006A2CE6"/>
    <w:rsid w:val="006D1E64"/>
    <w:rsid w:val="006F0E6B"/>
    <w:rsid w:val="00735179"/>
    <w:rsid w:val="007564E0"/>
    <w:rsid w:val="0079647E"/>
    <w:rsid w:val="007C2081"/>
    <w:rsid w:val="007C56C1"/>
    <w:rsid w:val="008347CB"/>
    <w:rsid w:val="00841D9C"/>
    <w:rsid w:val="00852500"/>
    <w:rsid w:val="00897041"/>
    <w:rsid w:val="008A3BE1"/>
    <w:rsid w:val="008D3E35"/>
    <w:rsid w:val="008E1001"/>
    <w:rsid w:val="00937B63"/>
    <w:rsid w:val="009C0E2C"/>
    <w:rsid w:val="009C5106"/>
    <w:rsid w:val="00A05752"/>
    <w:rsid w:val="00A462C3"/>
    <w:rsid w:val="00A61673"/>
    <w:rsid w:val="00AF049F"/>
    <w:rsid w:val="00B02EC0"/>
    <w:rsid w:val="00B43B91"/>
    <w:rsid w:val="00B8322C"/>
    <w:rsid w:val="00B85019"/>
    <w:rsid w:val="00BB3672"/>
    <w:rsid w:val="00BD47EF"/>
    <w:rsid w:val="00BE2EF0"/>
    <w:rsid w:val="00BE3235"/>
    <w:rsid w:val="00BF095D"/>
    <w:rsid w:val="00BF46E7"/>
    <w:rsid w:val="00C25B34"/>
    <w:rsid w:val="00C36AAA"/>
    <w:rsid w:val="00C414CC"/>
    <w:rsid w:val="00C52691"/>
    <w:rsid w:val="00C767BC"/>
    <w:rsid w:val="00C776A7"/>
    <w:rsid w:val="00C86E52"/>
    <w:rsid w:val="00CA7928"/>
    <w:rsid w:val="00CB0BD5"/>
    <w:rsid w:val="00CD0FD4"/>
    <w:rsid w:val="00D62FC1"/>
    <w:rsid w:val="00D831F1"/>
    <w:rsid w:val="00DA0971"/>
    <w:rsid w:val="00DD271D"/>
    <w:rsid w:val="00E34561"/>
    <w:rsid w:val="00E63FCC"/>
    <w:rsid w:val="00F13654"/>
    <w:rsid w:val="00F801DF"/>
    <w:rsid w:val="00FA3F67"/>
    <w:rsid w:val="00FD3E1D"/>
    <w:rsid w:val="00FE3900"/>
    <w:rsid w:val="00FF3F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A721F"/>
  <w15:chartTrackingRefBased/>
  <w15:docId w15:val="{968E3293-6438-47FC-9860-187344EF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3E1289"/>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1289"/>
    <w:pPr>
      <w:tabs>
        <w:tab w:val="center" w:pos="4513"/>
        <w:tab w:val="right" w:pos="9026"/>
      </w:tabs>
      <w:snapToGrid w:val="0"/>
    </w:pPr>
  </w:style>
  <w:style w:type="character" w:customStyle="1" w:styleId="Char">
    <w:name w:val="머리글 Char"/>
    <w:basedOn w:val="a0"/>
    <w:link w:val="a3"/>
    <w:uiPriority w:val="99"/>
    <w:rsid w:val="003E1289"/>
  </w:style>
  <w:style w:type="paragraph" w:styleId="a4">
    <w:name w:val="footer"/>
    <w:basedOn w:val="a"/>
    <w:link w:val="Char0"/>
    <w:uiPriority w:val="99"/>
    <w:unhideWhenUsed/>
    <w:rsid w:val="003E1289"/>
    <w:pPr>
      <w:tabs>
        <w:tab w:val="center" w:pos="4513"/>
        <w:tab w:val="right" w:pos="9026"/>
      </w:tabs>
      <w:snapToGrid w:val="0"/>
    </w:pPr>
  </w:style>
  <w:style w:type="character" w:customStyle="1" w:styleId="Char0">
    <w:name w:val="바닥글 Char"/>
    <w:basedOn w:val="a0"/>
    <w:link w:val="a4"/>
    <w:uiPriority w:val="99"/>
    <w:rsid w:val="003E1289"/>
  </w:style>
  <w:style w:type="paragraph" w:styleId="a5">
    <w:name w:val="Date"/>
    <w:basedOn w:val="a"/>
    <w:next w:val="a"/>
    <w:link w:val="Char1"/>
    <w:uiPriority w:val="99"/>
    <w:semiHidden/>
    <w:unhideWhenUsed/>
    <w:rsid w:val="003E1289"/>
  </w:style>
  <w:style w:type="character" w:customStyle="1" w:styleId="Char1">
    <w:name w:val="날짜 Char"/>
    <w:basedOn w:val="a0"/>
    <w:link w:val="a5"/>
    <w:uiPriority w:val="99"/>
    <w:semiHidden/>
    <w:rsid w:val="003E1289"/>
  </w:style>
  <w:style w:type="character" w:customStyle="1" w:styleId="1Char">
    <w:name w:val="제목 1 Char"/>
    <w:basedOn w:val="a0"/>
    <w:link w:val="1"/>
    <w:uiPriority w:val="9"/>
    <w:rsid w:val="003E1289"/>
    <w:rPr>
      <w:rFonts w:ascii="굴림" w:eastAsia="굴림" w:hAnsi="굴림" w:cs="굴림"/>
      <w:b/>
      <w:bCs/>
      <w:kern w:val="36"/>
      <w:sz w:val="48"/>
      <w:szCs w:val="48"/>
    </w:rPr>
  </w:style>
  <w:style w:type="paragraph" w:customStyle="1" w:styleId="author1">
    <w:name w:val="author1"/>
    <w:basedOn w:val="a"/>
    <w:rsid w:val="003E1289"/>
    <w:pPr>
      <w:widowControl/>
      <w:wordWrap/>
      <w:autoSpaceDE/>
      <w:autoSpaceDN/>
      <w:spacing w:before="100" w:beforeAutospacing="1" w:after="100" w:afterAutospacing="1" w:line="240" w:lineRule="auto"/>
      <w:jc w:val="left"/>
    </w:pPr>
    <w:rPr>
      <w:rFonts w:ascii="굴림" w:eastAsia="굴림" w:hAnsi="굴림" w:cs="굴림"/>
      <w:kern w:val="0"/>
      <w:sz w:val="21"/>
      <w:szCs w:val="21"/>
    </w:rPr>
  </w:style>
  <w:style w:type="paragraph" w:customStyle="1" w:styleId="date">
    <w:name w:val="date"/>
    <w:basedOn w:val="a"/>
    <w:rsid w:val="00B43B9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6">
    <w:name w:val="Hyperlink"/>
    <w:basedOn w:val="a0"/>
    <w:uiPriority w:val="99"/>
    <w:unhideWhenUsed/>
    <w:rsid w:val="007564E0"/>
    <w:rPr>
      <w:color w:val="0563C1" w:themeColor="hyperlink"/>
      <w:u w:val="single"/>
    </w:rPr>
  </w:style>
  <w:style w:type="paragraph" w:styleId="a7">
    <w:name w:val="List Paragraph"/>
    <w:basedOn w:val="a"/>
    <w:uiPriority w:val="34"/>
    <w:qFormat/>
    <w:rsid w:val="005E2006"/>
    <w:pPr>
      <w:ind w:leftChars="400" w:left="800"/>
    </w:pPr>
  </w:style>
  <w:style w:type="character" w:styleId="a8">
    <w:name w:val="Emphasis"/>
    <w:basedOn w:val="a0"/>
    <w:uiPriority w:val="20"/>
    <w:qFormat/>
    <w:rsid w:val="00937B63"/>
    <w:rPr>
      <w:i w:val="0"/>
      <w:iCs w:val="0"/>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618502">
      <w:bodyDiv w:val="1"/>
      <w:marLeft w:val="0"/>
      <w:marRight w:val="0"/>
      <w:marTop w:val="100"/>
      <w:marBottom w:val="100"/>
      <w:divBdr>
        <w:top w:val="none" w:sz="0" w:space="0" w:color="auto"/>
        <w:left w:val="none" w:sz="0" w:space="0" w:color="auto"/>
        <w:bottom w:val="none" w:sz="0" w:space="0" w:color="auto"/>
        <w:right w:val="none" w:sz="0" w:space="0" w:color="auto"/>
      </w:divBdr>
      <w:divsChild>
        <w:div w:id="2098626010">
          <w:marLeft w:val="0"/>
          <w:marRight w:val="0"/>
          <w:marTop w:val="100"/>
          <w:marBottom w:val="100"/>
          <w:divBdr>
            <w:top w:val="none" w:sz="0" w:space="0" w:color="auto"/>
            <w:left w:val="none" w:sz="0" w:space="0" w:color="auto"/>
            <w:bottom w:val="none" w:sz="0" w:space="0" w:color="auto"/>
            <w:right w:val="none" w:sz="0" w:space="0" w:color="auto"/>
          </w:divBdr>
          <w:divsChild>
            <w:div w:id="1627080786">
              <w:marLeft w:val="75"/>
              <w:marRight w:val="0"/>
              <w:marTop w:val="0"/>
              <w:marBottom w:val="0"/>
              <w:divBdr>
                <w:top w:val="none" w:sz="0" w:space="0" w:color="auto"/>
                <w:left w:val="none" w:sz="0" w:space="0" w:color="auto"/>
                <w:bottom w:val="none" w:sz="0" w:space="0" w:color="auto"/>
                <w:right w:val="none" w:sz="0" w:space="0" w:color="auto"/>
              </w:divBdr>
              <w:divsChild>
                <w:div w:id="446124911">
                  <w:marLeft w:val="0"/>
                  <w:marRight w:val="0"/>
                  <w:marTop w:val="0"/>
                  <w:marBottom w:val="300"/>
                  <w:divBdr>
                    <w:top w:val="none" w:sz="0" w:space="0" w:color="auto"/>
                    <w:left w:val="none" w:sz="0" w:space="0" w:color="auto"/>
                    <w:bottom w:val="single" w:sz="6" w:space="0" w:color="999999"/>
                    <w:right w:val="single" w:sz="6" w:space="0" w:color="999999"/>
                  </w:divBdr>
                  <w:divsChild>
                    <w:div w:id="3376625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43443985">
      <w:bodyDiv w:val="1"/>
      <w:marLeft w:val="0"/>
      <w:marRight w:val="0"/>
      <w:marTop w:val="100"/>
      <w:marBottom w:val="100"/>
      <w:divBdr>
        <w:top w:val="none" w:sz="0" w:space="0" w:color="auto"/>
        <w:left w:val="none" w:sz="0" w:space="0" w:color="auto"/>
        <w:bottom w:val="none" w:sz="0" w:space="0" w:color="auto"/>
        <w:right w:val="none" w:sz="0" w:space="0" w:color="auto"/>
      </w:divBdr>
      <w:divsChild>
        <w:div w:id="1781026113">
          <w:marLeft w:val="0"/>
          <w:marRight w:val="0"/>
          <w:marTop w:val="100"/>
          <w:marBottom w:val="100"/>
          <w:divBdr>
            <w:top w:val="none" w:sz="0" w:space="0" w:color="auto"/>
            <w:left w:val="none" w:sz="0" w:space="0" w:color="auto"/>
            <w:bottom w:val="none" w:sz="0" w:space="0" w:color="auto"/>
            <w:right w:val="none" w:sz="0" w:space="0" w:color="auto"/>
          </w:divBdr>
          <w:divsChild>
            <w:div w:id="1064718551">
              <w:marLeft w:val="75"/>
              <w:marRight w:val="0"/>
              <w:marTop w:val="0"/>
              <w:marBottom w:val="0"/>
              <w:divBdr>
                <w:top w:val="none" w:sz="0" w:space="0" w:color="auto"/>
                <w:left w:val="none" w:sz="0" w:space="0" w:color="auto"/>
                <w:bottom w:val="none" w:sz="0" w:space="0" w:color="auto"/>
                <w:right w:val="none" w:sz="0" w:space="0" w:color="auto"/>
              </w:divBdr>
              <w:divsChild>
                <w:div w:id="1328679424">
                  <w:marLeft w:val="0"/>
                  <w:marRight w:val="0"/>
                  <w:marTop w:val="0"/>
                  <w:marBottom w:val="300"/>
                  <w:divBdr>
                    <w:top w:val="none" w:sz="0" w:space="0" w:color="auto"/>
                    <w:left w:val="none" w:sz="0" w:space="0" w:color="auto"/>
                    <w:bottom w:val="single" w:sz="6" w:space="0" w:color="999999"/>
                    <w:right w:val="single" w:sz="6" w:space="0" w:color="999999"/>
                  </w:divBdr>
                  <w:divsChild>
                    <w:div w:id="1504275719">
                      <w:marLeft w:val="300"/>
                      <w:marRight w:val="30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21521159">
      <w:bodyDiv w:val="1"/>
      <w:marLeft w:val="0"/>
      <w:marRight w:val="0"/>
      <w:marTop w:val="100"/>
      <w:marBottom w:val="100"/>
      <w:divBdr>
        <w:top w:val="none" w:sz="0" w:space="0" w:color="auto"/>
        <w:left w:val="none" w:sz="0" w:space="0" w:color="auto"/>
        <w:bottom w:val="none" w:sz="0" w:space="0" w:color="auto"/>
        <w:right w:val="none" w:sz="0" w:space="0" w:color="auto"/>
      </w:divBdr>
      <w:divsChild>
        <w:div w:id="244533873">
          <w:marLeft w:val="0"/>
          <w:marRight w:val="0"/>
          <w:marTop w:val="100"/>
          <w:marBottom w:val="100"/>
          <w:divBdr>
            <w:top w:val="none" w:sz="0" w:space="0" w:color="auto"/>
            <w:left w:val="none" w:sz="0" w:space="0" w:color="auto"/>
            <w:bottom w:val="none" w:sz="0" w:space="0" w:color="auto"/>
            <w:right w:val="none" w:sz="0" w:space="0" w:color="auto"/>
          </w:divBdr>
          <w:divsChild>
            <w:div w:id="836119999">
              <w:marLeft w:val="75"/>
              <w:marRight w:val="0"/>
              <w:marTop w:val="0"/>
              <w:marBottom w:val="0"/>
              <w:divBdr>
                <w:top w:val="none" w:sz="0" w:space="0" w:color="auto"/>
                <w:left w:val="none" w:sz="0" w:space="0" w:color="auto"/>
                <w:bottom w:val="none" w:sz="0" w:space="0" w:color="auto"/>
                <w:right w:val="none" w:sz="0" w:space="0" w:color="auto"/>
              </w:divBdr>
              <w:divsChild>
                <w:div w:id="1729187817">
                  <w:marLeft w:val="0"/>
                  <w:marRight w:val="0"/>
                  <w:marTop w:val="0"/>
                  <w:marBottom w:val="300"/>
                  <w:divBdr>
                    <w:top w:val="none" w:sz="0" w:space="0" w:color="auto"/>
                    <w:left w:val="none" w:sz="0" w:space="0" w:color="auto"/>
                    <w:bottom w:val="single" w:sz="6" w:space="0" w:color="999999"/>
                    <w:right w:val="single" w:sz="6" w:space="0" w:color="999999"/>
                  </w:divBdr>
                  <w:divsChild>
                    <w:div w:id="2123186143">
                      <w:marLeft w:val="0"/>
                      <w:marRight w:val="0"/>
                      <w:marTop w:val="150"/>
                      <w:marBottom w:val="0"/>
                      <w:divBdr>
                        <w:top w:val="none" w:sz="0" w:space="0" w:color="auto"/>
                        <w:left w:val="none" w:sz="0" w:space="0" w:color="auto"/>
                        <w:bottom w:val="none" w:sz="0" w:space="0" w:color="auto"/>
                        <w:right w:val="none" w:sz="0" w:space="0" w:color="auto"/>
                      </w:divBdr>
                      <w:divsChild>
                        <w:div w:id="149564929">
                          <w:marLeft w:val="0"/>
                          <w:marRight w:val="0"/>
                          <w:marTop w:val="0"/>
                          <w:marBottom w:val="0"/>
                          <w:divBdr>
                            <w:top w:val="single" w:sz="6" w:space="5" w:color="999999"/>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jiia.or.jp/en_commentary/201711/22-1.html" TargetMode="External"/><Relationship Id="rId3" Type="http://schemas.openxmlformats.org/officeDocument/2006/relationships/settings" Target="settings.xml"/><Relationship Id="rId7" Type="http://schemas.openxmlformats.org/officeDocument/2006/relationships/hyperlink" Target="http://wedge.ismedia.jp/articles/-/111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2.jiia.or.jp/en_commentary/201711/22-1.html"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1160</Words>
  <Characters>6617</Characters>
  <Application>Microsoft Office Word</Application>
  <DocSecurity>0</DocSecurity>
  <Lines>55</Lines>
  <Paragraphs>15</Paragraphs>
  <ScaleCrop>false</ScaleCrop>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사용자</dc:creator>
  <cp:keywords/>
  <dc:description/>
  <cp:lastModifiedBy>Windows 사용자</cp:lastModifiedBy>
  <cp:revision>91</cp:revision>
  <dcterms:created xsi:type="dcterms:W3CDTF">2017-12-06T01:52:00Z</dcterms:created>
  <dcterms:modified xsi:type="dcterms:W3CDTF">2017-12-06T02:44:00Z</dcterms:modified>
</cp:coreProperties>
</file>