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150" w:rsidRDefault="004A3B43" w:rsidP="004A3B43">
      <w:r>
        <w:rPr>
          <w:rFonts w:hint="eastAsia"/>
        </w:rPr>
        <w:t>2</w:t>
      </w:r>
      <w:r>
        <w:t xml:space="preserve">019-10-01 </w:t>
      </w:r>
      <w:r>
        <w:rPr>
          <w:rFonts w:hint="eastAsia"/>
        </w:rPr>
        <w:t>C</w:t>
      </w:r>
      <w:r>
        <w:t xml:space="preserve">PI Bunker </w:t>
      </w:r>
    </w:p>
    <w:p w:rsidR="004A3B43" w:rsidRDefault="004A3B43" w:rsidP="004A3B43">
      <w:proofErr w:type="spellStart"/>
      <w:r>
        <w:rPr>
          <w:rFonts w:hint="eastAsia"/>
        </w:rPr>
        <w:t>최연실</w:t>
      </w:r>
      <w:proofErr w:type="spellEnd"/>
    </w:p>
    <w:p w:rsidR="004A3B43" w:rsidRDefault="004A3B43" w:rsidP="008437B4">
      <w:pPr>
        <w:spacing w:line="240" w:lineRule="auto"/>
      </w:pPr>
      <w:proofErr w:type="gramStart"/>
      <w:r>
        <w:rPr>
          <w:rFonts w:hint="eastAsia"/>
        </w:rPr>
        <w:t>한,미</w:t>
      </w:r>
      <w:proofErr w:type="gramEnd"/>
      <w:r>
        <w:rPr>
          <w:rFonts w:hint="eastAsia"/>
        </w:rPr>
        <w:t xml:space="preserve">,중 </w:t>
      </w:r>
      <w:r>
        <w:t>3</w:t>
      </w:r>
      <w:r>
        <w:rPr>
          <w:rFonts w:hint="eastAsia"/>
        </w:rPr>
        <w:t xml:space="preserve">개국 제 </w:t>
      </w:r>
      <w:r>
        <w:t>74</w:t>
      </w:r>
      <w:r>
        <w:rPr>
          <w:rFonts w:hint="eastAsia"/>
        </w:rPr>
        <w:t xml:space="preserve">차 </w:t>
      </w:r>
      <w:r>
        <w:t xml:space="preserve">UN </w:t>
      </w:r>
      <w:r>
        <w:rPr>
          <w:rFonts w:hint="eastAsia"/>
        </w:rPr>
        <w:t xml:space="preserve">총회 기조연설 비교 </w:t>
      </w:r>
    </w:p>
    <w:p w:rsidR="004A3B43" w:rsidRPr="008437B4" w:rsidRDefault="004A3B43" w:rsidP="008437B4">
      <w:pPr>
        <w:pStyle w:val="3"/>
        <w:numPr>
          <w:ilvl w:val="0"/>
          <w:numId w:val="2"/>
        </w:numPr>
        <w:shd w:val="clear" w:color="auto" w:fill="FFFFFF"/>
        <w:spacing w:before="0" w:beforeAutospacing="0" w:after="0" w:afterAutospacing="0"/>
        <w:textAlignment w:val="center"/>
        <w:rPr>
          <w:rFonts w:asciiTheme="minorEastAsia" w:eastAsiaTheme="minorEastAsia" w:hAnsiTheme="minorEastAsia" w:hint="eastAsia"/>
          <w:sz w:val="20"/>
          <w:szCs w:val="20"/>
        </w:rPr>
      </w:pPr>
      <w:r w:rsidRPr="008437B4">
        <w:rPr>
          <w:rFonts w:asciiTheme="minorEastAsia" w:eastAsiaTheme="minorEastAsia" w:hAnsiTheme="minorEastAsia" w:hint="eastAsia"/>
          <w:sz w:val="20"/>
          <w:szCs w:val="20"/>
        </w:rPr>
        <w:t>한국</w:t>
      </w:r>
      <w:r w:rsidR="008437B4" w:rsidRPr="008437B4">
        <w:rPr>
          <w:rFonts w:asciiTheme="minorEastAsia" w:eastAsiaTheme="minorEastAsia" w:hAnsiTheme="minorEastAsia" w:hint="eastAsia"/>
          <w:sz w:val="20"/>
          <w:szCs w:val="20"/>
        </w:rPr>
        <w:t xml:space="preserve"> “</w:t>
      </w:r>
      <w:r w:rsidR="008437B4" w:rsidRPr="008437B4">
        <w:rPr>
          <w:rFonts w:asciiTheme="minorEastAsia" w:eastAsiaTheme="minorEastAsia" w:hAnsiTheme="minorEastAsia" w:hint="eastAsia"/>
          <w:sz w:val="20"/>
          <w:szCs w:val="20"/>
        </w:rPr>
        <w:t>제74차 유엔 총회 기조연설</w:t>
      </w:r>
      <w:r w:rsidR="008437B4">
        <w:rPr>
          <w:rFonts w:asciiTheme="minorEastAsia" w:eastAsiaTheme="minorEastAsia" w:hAnsiTheme="minorEastAsia" w:hint="eastAsia"/>
          <w:sz w:val="20"/>
          <w:szCs w:val="20"/>
        </w:rPr>
        <w:t xml:space="preserve"> </w:t>
      </w:r>
      <w:r w:rsidR="008437B4" w:rsidRPr="008437B4">
        <w:rPr>
          <w:rFonts w:asciiTheme="minorEastAsia" w:hAnsiTheme="minorEastAsia" w:hint="eastAsia"/>
          <w:color w:val="8A8A8A"/>
          <w:sz w:val="20"/>
          <w:szCs w:val="20"/>
          <w:bdr w:val="none" w:sz="0" w:space="0" w:color="auto" w:frame="1"/>
          <w:shd w:val="clear" w:color="auto" w:fill="FFFFFF"/>
        </w:rPr>
        <w:t>2019-09-24</w:t>
      </w:r>
    </w:p>
    <w:p w:rsidR="004A3B43" w:rsidRDefault="004A3B43" w:rsidP="004A3B43">
      <w:r>
        <w:rPr>
          <w:rFonts w:hint="eastAsia"/>
        </w:rPr>
        <w:t>출처:</w:t>
      </w:r>
      <w:r>
        <w:t xml:space="preserve"> </w:t>
      </w:r>
      <w:r>
        <w:rPr>
          <w:rFonts w:hint="eastAsia"/>
        </w:rPr>
        <w:t xml:space="preserve">청와대  </w:t>
      </w:r>
      <w:hyperlink r:id="rId8" w:history="1">
        <w:r w:rsidRPr="00B45C74">
          <w:rPr>
            <w:rStyle w:val="a7"/>
          </w:rPr>
          <w:t>https://www1.president.go.kr/articles/7257</w:t>
        </w:r>
      </w:hyperlink>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hint="eastAsia"/>
          <w:color w:val="201F2D"/>
          <w:sz w:val="20"/>
          <w:szCs w:val="20"/>
        </w:rPr>
      </w:pPr>
      <w:r w:rsidRPr="008437B4">
        <w:rPr>
          <w:rFonts w:asciiTheme="minorEastAsia" w:eastAsiaTheme="minorEastAsia" w:hAnsiTheme="minorEastAsia" w:hint="eastAsia"/>
          <w:color w:val="201F2D"/>
          <w:sz w:val="20"/>
          <w:szCs w:val="20"/>
        </w:rPr>
        <w:t>…</w:t>
      </w: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r w:rsidRPr="008437B4">
        <w:rPr>
          <w:rFonts w:asciiTheme="minorEastAsia" w:eastAsiaTheme="minorEastAsia" w:hAnsiTheme="minorEastAsia"/>
          <w:color w:val="201F2D"/>
          <w:sz w:val="20"/>
          <w:szCs w:val="20"/>
        </w:rPr>
        <w:t>트럼프 대통령과 김정은 위원장의 결단이 한반도의 상황을 극적으로 변화시킨 동력이 되었습니다.</w:t>
      </w:r>
      <w:r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지금 한반도는 총성 몇 발에 정세가 요동치던 과거와 분명하게 달라졌습니다.</w:t>
      </w:r>
      <w:r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 xml:space="preserve">한반도 평화를 위한 대화의 장은 여전히 건재하고 남과 북, 미국은 비핵화와 </w:t>
      </w:r>
      <w:proofErr w:type="spellStart"/>
      <w:r w:rsidRPr="008437B4">
        <w:rPr>
          <w:rFonts w:asciiTheme="minorEastAsia" w:eastAsiaTheme="minorEastAsia" w:hAnsiTheme="minorEastAsia"/>
          <w:color w:val="201F2D"/>
          <w:sz w:val="20"/>
          <w:szCs w:val="20"/>
        </w:rPr>
        <w:t>평화뿐</w:t>
      </w:r>
      <w:proofErr w:type="spellEnd"/>
      <w:r w:rsidRPr="008437B4">
        <w:rPr>
          <w:rFonts w:asciiTheme="minorEastAsia" w:eastAsiaTheme="minorEastAsia" w:hAnsiTheme="minorEastAsia"/>
          <w:color w:val="201F2D"/>
          <w:sz w:val="20"/>
          <w:szCs w:val="20"/>
        </w:rPr>
        <w:t xml:space="preserve"> 아니라 그 이후의 경제협력까지 바라보고 있습니다.</w:t>
      </w: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b/>
          <w:bCs/>
          <w:color w:val="201F2D"/>
          <w:sz w:val="20"/>
          <w:szCs w:val="20"/>
        </w:rPr>
      </w:pPr>
      <w:r w:rsidRPr="008437B4">
        <w:rPr>
          <w:rFonts w:asciiTheme="minorEastAsia" w:eastAsiaTheme="minorEastAsia" w:hAnsiTheme="minorEastAsia"/>
          <w:b/>
          <w:bCs/>
          <w:color w:val="201F2D"/>
          <w:sz w:val="20"/>
          <w:szCs w:val="20"/>
        </w:rPr>
        <w:t>한국은 평화가 경제협력으로 이어지고 경제협력이 다시 평화를 굳건하게 하는,</w:t>
      </w:r>
      <w:r w:rsidRPr="008437B4">
        <w:rPr>
          <w:rFonts w:asciiTheme="minorEastAsia" w:eastAsiaTheme="minorEastAsia" w:hAnsiTheme="minorEastAsia" w:hint="eastAsia"/>
          <w:b/>
          <w:bCs/>
          <w:color w:val="201F2D"/>
          <w:sz w:val="20"/>
          <w:szCs w:val="20"/>
        </w:rPr>
        <w:t xml:space="preserve"> </w:t>
      </w:r>
      <w:r w:rsidRPr="008437B4">
        <w:rPr>
          <w:rFonts w:asciiTheme="minorEastAsia" w:eastAsiaTheme="minorEastAsia" w:hAnsiTheme="minorEastAsia"/>
          <w:b/>
          <w:bCs/>
          <w:color w:val="201F2D"/>
          <w:sz w:val="20"/>
          <w:szCs w:val="20"/>
        </w:rPr>
        <w:t>‘</w:t>
      </w:r>
      <w:r w:rsidRPr="008437B4">
        <w:rPr>
          <w:rFonts w:asciiTheme="minorEastAsia" w:eastAsiaTheme="minorEastAsia" w:hAnsiTheme="minorEastAsia" w:hint="eastAsia"/>
          <w:b/>
          <w:bCs/>
          <w:color w:val="201F2D"/>
          <w:sz w:val="20"/>
          <w:szCs w:val="20"/>
        </w:rPr>
        <w:t>평화경제</w:t>
      </w:r>
      <w:r w:rsidRPr="008437B4">
        <w:rPr>
          <w:rFonts w:asciiTheme="minorEastAsia" w:eastAsiaTheme="minorEastAsia" w:hAnsiTheme="minorEastAsia"/>
          <w:b/>
          <w:bCs/>
          <w:color w:val="201F2D"/>
          <w:sz w:val="20"/>
          <w:szCs w:val="20"/>
        </w:rPr>
        <w:t>’</w:t>
      </w:r>
      <w:r w:rsidRPr="008437B4">
        <w:rPr>
          <w:rFonts w:asciiTheme="minorEastAsia" w:eastAsiaTheme="minorEastAsia" w:hAnsiTheme="minorEastAsia" w:hint="eastAsia"/>
          <w:b/>
          <w:bCs/>
          <w:color w:val="201F2D"/>
          <w:sz w:val="20"/>
          <w:szCs w:val="20"/>
        </w:rPr>
        <w:t>의 선순환 구조를 만들고자 합니다.</w:t>
      </w:r>
      <w:r w:rsidRPr="008437B4">
        <w:rPr>
          <w:rFonts w:asciiTheme="minorEastAsia" w:eastAsiaTheme="minorEastAsia" w:hAnsiTheme="minorEastAsia"/>
          <w:b/>
          <w:bCs/>
          <w:color w:val="201F2D"/>
          <w:sz w:val="20"/>
          <w:szCs w:val="20"/>
        </w:rPr>
        <w:t xml:space="preserve"> ‘</w:t>
      </w:r>
      <w:r w:rsidRPr="008437B4">
        <w:rPr>
          <w:rFonts w:asciiTheme="minorEastAsia" w:eastAsiaTheme="minorEastAsia" w:hAnsiTheme="minorEastAsia" w:hint="eastAsia"/>
          <w:b/>
          <w:bCs/>
          <w:color w:val="201F2D"/>
          <w:sz w:val="20"/>
          <w:szCs w:val="20"/>
        </w:rPr>
        <w:t>유럽석탄철강공동체</w:t>
      </w:r>
      <w:r w:rsidRPr="008437B4">
        <w:rPr>
          <w:rFonts w:asciiTheme="minorEastAsia" w:eastAsiaTheme="minorEastAsia" w:hAnsiTheme="minorEastAsia"/>
          <w:b/>
          <w:bCs/>
          <w:color w:val="201F2D"/>
          <w:sz w:val="20"/>
          <w:szCs w:val="20"/>
        </w:rPr>
        <w:t>’</w:t>
      </w:r>
      <w:r w:rsidRPr="008437B4">
        <w:rPr>
          <w:rFonts w:asciiTheme="minorEastAsia" w:eastAsiaTheme="minorEastAsia" w:hAnsiTheme="minorEastAsia" w:hint="eastAsia"/>
          <w:b/>
          <w:bCs/>
          <w:color w:val="201F2D"/>
          <w:sz w:val="20"/>
          <w:szCs w:val="20"/>
        </w:rPr>
        <w:t xml:space="preserve">와 </w:t>
      </w:r>
      <w:r w:rsidRPr="008437B4">
        <w:rPr>
          <w:rFonts w:asciiTheme="minorEastAsia" w:eastAsiaTheme="minorEastAsia" w:hAnsiTheme="minorEastAsia"/>
          <w:b/>
          <w:bCs/>
          <w:color w:val="201F2D"/>
          <w:sz w:val="20"/>
          <w:szCs w:val="20"/>
        </w:rPr>
        <w:t>‘</w:t>
      </w:r>
      <w:r w:rsidRPr="008437B4">
        <w:rPr>
          <w:rFonts w:asciiTheme="minorEastAsia" w:eastAsiaTheme="minorEastAsia" w:hAnsiTheme="minorEastAsia" w:hint="eastAsia"/>
          <w:b/>
          <w:bCs/>
          <w:color w:val="201F2D"/>
          <w:sz w:val="20"/>
          <w:szCs w:val="20"/>
        </w:rPr>
        <w:t>유럽안보협력기구</w:t>
      </w:r>
      <w:r w:rsidRPr="008437B4">
        <w:rPr>
          <w:rFonts w:asciiTheme="minorEastAsia" w:eastAsiaTheme="minorEastAsia" w:hAnsiTheme="minorEastAsia"/>
          <w:b/>
          <w:bCs/>
          <w:color w:val="201F2D"/>
          <w:sz w:val="20"/>
          <w:szCs w:val="20"/>
        </w:rPr>
        <w:t>’</w:t>
      </w:r>
      <w:r w:rsidRPr="008437B4">
        <w:rPr>
          <w:rFonts w:asciiTheme="minorEastAsia" w:eastAsiaTheme="minorEastAsia" w:hAnsiTheme="minorEastAsia" w:hint="eastAsia"/>
          <w:b/>
          <w:bCs/>
          <w:color w:val="201F2D"/>
          <w:sz w:val="20"/>
          <w:szCs w:val="20"/>
        </w:rPr>
        <w:t xml:space="preserve">가 유럽의 평화와 번영에 상호 긍정적 영향을 끼친 사례가 좋은 </w:t>
      </w:r>
      <w:proofErr w:type="gramStart"/>
      <w:r w:rsidRPr="008437B4">
        <w:rPr>
          <w:rFonts w:asciiTheme="minorEastAsia" w:eastAsiaTheme="minorEastAsia" w:hAnsiTheme="minorEastAsia" w:hint="eastAsia"/>
          <w:b/>
          <w:bCs/>
          <w:color w:val="201F2D"/>
          <w:sz w:val="20"/>
          <w:szCs w:val="20"/>
        </w:rPr>
        <w:t>본보기 입니다</w:t>
      </w:r>
      <w:proofErr w:type="gramEnd"/>
      <w:r w:rsidRPr="008437B4">
        <w:rPr>
          <w:rFonts w:asciiTheme="minorEastAsia" w:eastAsiaTheme="minorEastAsia" w:hAnsiTheme="minorEastAsia" w:hint="eastAsia"/>
          <w:b/>
          <w:bCs/>
          <w:color w:val="201F2D"/>
          <w:sz w:val="20"/>
          <w:szCs w:val="20"/>
        </w:rPr>
        <w:t>.</w:t>
      </w: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hint="eastAsia"/>
          <w:color w:val="201F2D"/>
          <w:sz w:val="20"/>
          <w:szCs w:val="20"/>
        </w:rPr>
      </w:pPr>
      <w:r w:rsidRPr="008437B4">
        <w:rPr>
          <w:rFonts w:asciiTheme="minorEastAsia" w:eastAsiaTheme="minorEastAsia" w:hAnsiTheme="minorEastAsia" w:hint="eastAsia"/>
          <w:color w:val="201F2D"/>
          <w:sz w:val="20"/>
          <w:szCs w:val="20"/>
        </w:rPr>
        <w:t>…</w:t>
      </w: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r w:rsidRPr="008437B4">
        <w:rPr>
          <w:rFonts w:asciiTheme="minorEastAsia" w:eastAsiaTheme="minorEastAsia" w:hAnsiTheme="minorEastAsia"/>
          <w:color w:val="201F2D"/>
          <w:sz w:val="20"/>
          <w:szCs w:val="20"/>
        </w:rPr>
        <w:t>트럼프 대통령이, 현직 미국 대통령으로서 군사분계선을 넘어 최초로 북한 땅에 발을 디딜 수 있었던 것도 이러한 노력의 결과입니다.</w:t>
      </w:r>
      <w:r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군사적 긴장 완화와 남·북·미 정상 간 굳은 신뢰가 판문점에서의 전격적인 3자 회동을 성사시킬 수 있었습니다.</w:t>
      </w: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r w:rsidRPr="008437B4">
        <w:rPr>
          <w:rFonts w:asciiTheme="minorEastAsia" w:eastAsiaTheme="minorEastAsia" w:hAnsiTheme="minorEastAsia"/>
          <w:color w:val="201F2D"/>
          <w:sz w:val="20"/>
          <w:szCs w:val="20"/>
        </w:rPr>
        <w:t>김정은 위원장의 손을 잡고 군사분계선을 넘은 트럼프 대통령의 행동은, 그 행동 자체로 새로운 평화 시대의 본격적인 시작을 선언했습니다.</w:t>
      </w:r>
      <w:r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한반도와 동북아 평화의 역사에 길이 남을 위대한 발걸음이었습니다.</w:t>
      </w:r>
      <w:r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나는 두 정상이 거기서 한 걸음 더 큰 걸음을 옮겨 주기를 바랍니다.</w:t>
      </w: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r w:rsidRPr="008437B4">
        <w:rPr>
          <w:rFonts w:asciiTheme="minorEastAsia" w:eastAsiaTheme="minorEastAsia" w:hAnsiTheme="minorEastAsia"/>
          <w:color w:val="201F2D"/>
          <w:sz w:val="20"/>
          <w:szCs w:val="20"/>
        </w:rPr>
        <w:t>한반도 문제를 풀기 위한 나의 원칙은 변함이 없습니다.</w:t>
      </w:r>
      <w:r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 xml:space="preserve">그 원칙은 첫째, </w:t>
      </w:r>
      <w:proofErr w:type="spellStart"/>
      <w:r w:rsidRPr="008437B4">
        <w:rPr>
          <w:rFonts w:asciiTheme="minorEastAsia" w:eastAsiaTheme="minorEastAsia" w:hAnsiTheme="minorEastAsia"/>
          <w:color w:val="201F2D"/>
          <w:sz w:val="20"/>
          <w:szCs w:val="20"/>
        </w:rPr>
        <w:t>전쟁불용의</w:t>
      </w:r>
      <w:proofErr w:type="spellEnd"/>
      <w:r w:rsidRPr="008437B4">
        <w:rPr>
          <w:rFonts w:asciiTheme="minorEastAsia" w:eastAsiaTheme="minorEastAsia" w:hAnsiTheme="minorEastAsia"/>
          <w:color w:val="201F2D"/>
          <w:sz w:val="20"/>
          <w:szCs w:val="20"/>
        </w:rPr>
        <w:t xml:space="preserve"> 원칙입니다.</w:t>
      </w:r>
      <w:r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한국은 전쟁이 끝나지 않은 정전 상태입니다.</w:t>
      </w:r>
      <w:r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한반도에서 두 번 다시 전쟁의 비극이 있어서는 안 됩니다.</w:t>
      </w:r>
      <w:r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이를 위해 우리는 인류 역사상 가장 긴 정전을 끝내고 완전한 종전을 이루어야 합니다.</w:t>
      </w: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r w:rsidRPr="008437B4">
        <w:rPr>
          <w:rFonts w:asciiTheme="minorEastAsia" w:eastAsiaTheme="minorEastAsia" w:hAnsiTheme="minorEastAsia"/>
          <w:color w:val="201F2D"/>
          <w:sz w:val="20"/>
          <w:szCs w:val="20"/>
        </w:rPr>
        <w:t>둘째, 상호 간 안전보장의 원칙입니다.</w:t>
      </w:r>
      <w:r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한국은 북한의 안전을 보장할 것입니다.</w:t>
      </w:r>
      <w:r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북한도 한국의 안전을 보장하길 원합니다.</w:t>
      </w:r>
      <w:r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서로의 안전이 보장될 때, 한반도 비핵화와 평화체제를 빠르게 구축할 수 있습니다.</w:t>
      </w:r>
      <w:r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적어도 대화를 진행하는 동안에는 모든 적대행위를 중단해야 합니다.</w:t>
      </w:r>
      <w:r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국제사회도 한반도의 안보 우려를 해소하기 위해 함께 노력해 주길 희망합니다.</w:t>
      </w: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r w:rsidRPr="008437B4">
        <w:rPr>
          <w:rFonts w:asciiTheme="minorEastAsia" w:eastAsiaTheme="minorEastAsia" w:hAnsiTheme="minorEastAsia"/>
          <w:color w:val="201F2D"/>
          <w:sz w:val="20"/>
          <w:szCs w:val="20"/>
        </w:rPr>
        <w:t>셋째, 공동번영의 원칙입니다.</w:t>
      </w:r>
      <w:r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평화는 단지 분쟁이 없는 것이 아닙니다.</w:t>
      </w:r>
      <w:r w:rsidR="008437B4"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서로 포용성을 강화하고 의존도를 높이고 공동번영을 위해 협력하는 것이 진정한 평화입니다.</w:t>
      </w:r>
    </w:p>
    <w:p w:rsidR="008437B4" w:rsidRPr="008437B4" w:rsidRDefault="008437B4" w:rsidP="004A3B43">
      <w:pPr>
        <w:pStyle w:val="a6"/>
        <w:shd w:val="clear" w:color="auto" w:fill="FFFFFF"/>
        <w:spacing w:before="0" w:beforeAutospacing="0" w:after="0" w:afterAutospacing="0"/>
        <w:jc w:val="both"/>
        <w:rPr>
          <w:rFonts w:asciiTheme="minorEastAsia" w:eastAsiaTheme="minorEastAsia" w:hAnsiTheme="minorEastAsia" w:hint="eastAsia"/>
          <w:color w:val="201F2D"/>
          <w:sz w:val="20"/>
          <w:szCs w:val="20"/>
        </w:rPr>
      </w:pP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b/>
          <w:bCs/>
          <w:color w:val="201F2D"/>
          <w:sz w:val="20"/>
          <w:szCs w:val="20"/>
        </w:rPr>
      </w:pPr>
      <w:r w:rsidRPr="008437B4">
        <w:rPr>
          <w:rFonts w:asciiTheme="minorEastAsia" w:eastAsiaTheme="minorEastAsia" w:hAnsiTheme="minorEastAsia"/>
          <w:b/>
          <w:bCs/>
          <w:color w:val="201F2D"/>
          <w:sz w:val="20"/>
          <w:szCs w:val="20"/>
        </w:rPr>
        <w:t xml:space="preserve">비무장지대는 세계가 그 가치를 공유해야 할 인류의 </w:t>
      </w:r>
      <w:proofErr w:type="spellStart"/>
      <w:r w:rsidRPr="008437B4">
        <w:rPr>
          <w:rFonts w:asciiTheme="minorEastAsia" w:eastAsiaTheme="minorEastAsia" w:hAnsiTheme="minorEastAsia"/>
          <w:b/>
          <w:bCs/>
          <w:color w:val="201F2D"/>
          <w:sz w:val="20"/>
          <w:szCs w:val="20"/>
        </w:rPr>
        <w:t>공동유산입니다</w:t>
      </w:r>
      <w:proofErr w:type="spellEnd"/>
      <w:r w:rsidRPr="008437B4">
        <w:rPr>
          <w:rFonts w:asciiTheme="minorEastAsia" w:eastAsiaTheme="minorEastAsia" w:hAnsiTheme="minorEastAsia"/>
          <w:b/>
          <w:bCs/>
          <w:color w:val="201F2D"/>
          <w:sz w:val="20"/>
          <w:szCs w:val="20"/>
        </w:rPr>
        <w:t>.</w:t>
      </w:r>
      <w:r w:rsidR="008437B4" w:rsidRPr="008437B4">
        <w:rPr>
          <w:rFonts w:asciiTheme="minorEastAsia" w:eastAsiaTheme="minorEastAsia" w:hAnsiTheme="minorEastAsia" w:hint="eastAsia"/>
          <w:b/>
          <w:bCs/>
          <w:color w:val="201F2D"/>
          <w:sz w:val="20"/>
          <w:szCs w:val="20"/>
        </w:rPr>
        <w:t xml:space="preserve"> </w:t>
      </w:r>
      <w:r w:rsidRPr="008437B4">
        <w:rPr>
          <w:rFonts w:asciiTheme="minorEastAsia" w:eastAsiaTheme="minorEastAsia" w:hAnsiTheme="minorEastAsia"/>
          <w:b/>
          <w:bCs/>
          <w:color w:val="201F2D"/>
          <w:sz w:val="20"/>
          <w:szCs w:val="20"/>
        </w:rPr>
        <w:t>나는 남·북 간에 평화가 구축되면, 북한과 공동으로 유네스코 세계유산 등재를 추진할 것입니다.</w:t>
      </w: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r w:rsidRPr="008437B4">
        <w:rPr>
          <w:rFonts w:asciiTheme="minorEastAsia" w:eastAsiaTheme="minorEastAsia" w:hAnsiTheme="minorEastAsia"/>
          <w:color w:val="201F2D"/>
          <w:sz w:val="20"/>
          <w:szCs w:val="20"/>
        </w:rPr>
        <w:lastRenderedPageBreak/>
        <w:t>판문점과 개성을 잇는 지역을 평화협력지구로 지정하여 남과 북, 국제사회가 함께 한반도 번영을 설계할 수 있는 공간으로 바꿔내고, 비무장지대 안에 남·북에 주재 중인 유엔기구와 평화, 생태, 문화와 관련한 기구 등이 자리 잡아 평화연구, 평화유지(PKO), 군비통제, 신뢰구축 활동의 중심지가 된다면 명실공히 국제적인 평화지대가 될 수 있을 것입니다. </w:t>
      </w: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r w:rsidRPr="008437B4">
        <w:rPr>
          <w:rFonts w:asciiTheme="minorEastAsia" w:eastAsiaTheme="minorEastAsia" w:hAnsiTheme="minorEastAsia"/>
          <w:color w:val="201F2D"/>
          <w:sz w:val="20"/>
          <w:szCs w:val="20"/>
        </w:rPr>
        <w:t>비무장지대에는 약 38만 발의 대인지뢰가 매설되어 있는데, 한국군 단독 제거에는 15년이 걸릴 것으로 예상합니다.</w:t>
      </w:r>
      <w:r w:rsidR="008437B4" w:rsidRPr="008437B4">
        <w:rPr>
          <w:rFonts w:asciiTheme="minorEastAsia" w:eastAsiaTheme="minorEastAsia" w:hAnsiTheme="minorEastAsia"/>
          <w:color w:val="201F2D"/>
          <w:sz w:val="20"/>
          <w:szCs w:val="20"/>
        </w:rPr>
        <w:t xml:space="preserve"> </w:t>
      </w:r>
      <w:r w:rsidRPr="008437B4">
        <w:rPr>
          <w:rFonts w:asciiTheme="minorEastAsia" w:eastAsiaTheme="minorEastAsia" w:hAnsiTheme="minorEastAsia"/>
          <w:color w:val="201F2D"/>
          <w:sz w:val="20"/>
          <w:szCs w:val="20"/>
        </w:rPr>
        <w:t>‘유엔지뢰행동조직’ 등 국제사회와의 협력은 지뢰제거의 투명성과 안정성을 보장할 뿐 아니라 비무장지대를 단숨에 국제적 협력지대로 만들어낼 것입니다.</w:t>
      </w: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r w:rsidRPr="008437B4">
        <w:rPr>
          <w:rFonts w:asciiTheme="minorEastAsia" w:eastAsiaTheme="minorEastAsia" w:hAnsiTheme="minorEastAsia"/>
          <w:b/>
          <w:bCs/>
          <w:color w:val="201F2D"/>
          <w:sz w:val="20"/>
          <w:szCs w:val="20"/>
        </w:rPr>
        <w:t>북한이 진정성을 가지고 비핵화를 실천해 나간다면 국제사회도 이에 상응하는 모습을 보여주어야 합니다.</w:t>
      </w:r>
      <w:r w:rsidR="008437B4"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국제 평화지대 구축은 북한의 안전을 제도적이고 현실적으로 보장하게 될 것입니다.</w:t>
      </w:r>
      <w:r w:rsidR="008437B4"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동시에 한국도 항구적인 평화를 얻게 될 것입니다.</w:t>
      </w: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r w:rsidRPr="008437B4">
        <w:rPr>
          <w:rFonts w:asciiTheme="minorEastAsia" w:eastAsiaTheme="minorEastAsia" w:hAnsiTheme="minorEastAsia"/>
          <w:color w:val="201F2D"/>
          <w:sz w:val="20"/>
          <w:szCs w:val="20"/>
        </w:rPr>
        <w:t>김정은 위원장과 나는 비무장지대의 평화적 이용에 대해 합의하고, 끊어진 철도와 도로 연결 작업에 착수하여 북한의 철도 현황을 실사했으며, 철도·도로 연결과 현대화 착공식도 개최한 바 있습니다.</w:t>
      </w: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b/>
          <w:bCs/>
          <w:color w:val="201F2D"/>
          <w:sz w:val="20"/>
          <w:szCs w:val="20"/>
        </w:rPr>
      </w:pPr>
      <w:r w:rsidRPr="008437B4">
        <w:rPr>
          <w:rFonts w:asciiTheme="minorEastAsia" w:eastAsiaTheme="minorEastAsia" w:hAnsiTheme="minorEastAsia"/>
          <w:color w:val="201F2D"/>
          <w:sz w:val="20"/>
          <w:szCs w:val="20"/>
        </w:rPr>
        <w:t>이 모두가 한반도의 평화기반을 다지고 동북아의 평화와 안정에 기여하는 과정입니다.</w:t>
      </w:r>
      <w:r w:rsidR="008437B4"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color w:val="201F2D"/>
          <w:sz w:val="20"/>
          <w:szCs w:val="20"/>
        </w:rPr>
        <w:t>한반도의 허리인 비무장지대가 평화지대로 바뀐다면, 한반도는 대륙과 해양을 아우르며 평화와 번영을 선도하는 교량국가로 발전할 것입니다.</w:t>
      </w:r>
      <w:r w:rsidR="008437B4"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b/>
          <w:bCs/>
          <w:color w:val="201F2D"/>
          <w:sz w:val="20"/>
          <w:szCs w:val="20"/>
        </w:rPr>
        <w:t>동북아 6개국과 미국이 함께하는 ‘동아시아철도공동체’의 비전도 현실이 될 수 있습니다.</w:t>
      </w: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hint="eastAsia"/>
          <w:color w:val="201F2D"/>
          <w:sz w:val="20"/>
          <w:szCs w:val="20"/>
        </w:rPr>
      </w:pP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r w:rsidRPr="008437B4">
        <w:rPr>
          <w:rFonts w:asciiTheme="minorEastAsia" w:eastAsiaTheme="minorEastAsia" w:hAnsiTheme="minorEastAsia"/>
          <w:color w:val="201F2D"/>
          <w:sz w:val="20"/>
          <w:szCs w:val="20"/>
        </w:rPr>
        <w:t>동아시아는 2차 세계 대전이 끝난 후, 침략과 식민지배의 아픔을 딛고 상호 긴밀히 교류하며, 경제적인 분업과 협업을 통해 세계사에 유례없는 발전을 이뤄왔습니다.</w:t>
      </w:r>
      <w:r w:rsidR="008437B4" w:rsidRPr="008437B4">
        <w:rPr>
          <w:rFonts w:asciiTheme="minorEastAsia" w:eastAsiaTheme="minorEastAsia" w:hAnsiTheme="minorEastAsia" w:hint="eastAsia"/>
          <w:color w:val="201F2D"/>
          <w:sz w:val="20"/>
          <w:szCs w:val="20"/>
        </w:rPr>
        <w:t xml:space="preserve"> </w:t>
      </w:r>
      <w:r w:rsidRPr="008437B4">
        <w:rPr>
          <w:rFonts w:asciiTheme="minorEastAsia" w:eastAsiaTheme="minorEastAsia" w:hAnsiTheme="minorEastAsia"/>
          <w:b/>
          <w:bCs/>
          <w:color w:val="201F2D"/>
          <w:sz w:val="20"/>
          <w:szCs w:val="20"/>
        </w:rPr>
        <w:t>자유무역의 공정한 경쟁질서가 그 기반이 되었습니다</w:t>
      </w:r>
      <w:r w:rsidRPr="008437B4">
        <w:rPr>
          <w:rFonts w:asciiTheme="minorEastAsia" w:eastAsiaTheme="minorEastAsia" w:hAnsiTheme="minorEastAsia"/>
          <w:color w:val="201F2D"/>
          <w:sz w:val="20"/>
          <w:szCs w:val="20"/>
        </w:rPr>
        <w:t>.</w:t>
      </w: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p>
    <w:p w:rsidR="004A3B43" w:rsidRPr="008437B4" w:rsidRDefault="004A3B43" w:rsidP="004A3B43">
      <w:pPr>
        <w:pStyle w:val="a6"/>
        <w:shd w:val="clear" w:color="auto" w:fill="FFFFFF"/>
        <w:spacing w:before="0" w:beforeAutospacing="0" w:after="0" w:afterAutospacing="0"/>
        <w:jc w:val="both"/>
        <w:rPr>
          <w:rFonts w:asciiTheme="minorEastAsia" w:eastAsiaTheme="minorEastAsia" w:hAnsiTheme="minorEastAsia"/>
          <w:color w:val="201F2D"/>
          <w:sz w:val="20"/>
          <w:szCs w:val="20"/>
        </w:rPr>
      </w:pPr>
      <w:r w:rsidRPr="008437B4">
        <w:rPr>
          <w:rFonts w:asciiTheme="minorEastAsia" w:eastAsiaTheme="minorEastAsia" w:hAnsiTheme="minorEastAsia"/>
          <w:color w:val="201F2D"/>
          <w:sz w:val="20"/>
          <w:szCs w:val="20"/>
        </w:rPr>
        <w:t>과거에 대한 진지한 성찰 위에 자유롭고 공정한 무역의 가치를 굳게 지키며 협력할 때 우리는 더욱 발전해 나갈 수 있을 것입니다.</w:t>
      </w:r>
    </w:p>
    <w:p w:rsidR="008437B4" w:rsidRDefault="008437B4" w:rsidP="008437B4">
      <w:pPr>
        <w:pStyle w:val="a6"/>
        <w:shd w:val="clear" w:color="auto" w:fill="FFFFFF"/>
        <w:spacing w:before="0" w:beforeAutospacing="0" w:after="0" w:afterAutospacing="0"/>
        <w:rPr>
          <w:rFonts w:asciiTheme="minorEastAsia" w:eastAsiaTheme="minorEastAsia" w:hAnsiTheme="minorEastAsia"/>
          <w:color w:val="201F2D"/>
          <w:sz w:val="20"/>
          <w:szCs w:val="20"/>
        </w:rPr>
      </w:pPr>
      <w:r w:rsidRPr="008437B4">
        <w:rPr>
          <w:rFonts w:asciiTheme="minorEastAsia" w:eastAsiaTheme="minorEastAsia" w:hAnsiTheme="minorEastAsia" w:hint="eastAsia"/>
          <w:color w:val="201F2D"/>
          <w:sz w:val="20"/>
          <w:szCs w:val="20"/>
        </w:rPr>
        <w:t>…</w:t>
      </w:r>
    </w:p>
    <w:p w:rsidR="008437B4" w:rsidRPr="009E1AE3" w:rsidRDefault="009E1AE3" w:rsidP="009E1AE3">
      <w:pPr>
        <w:widowControl/>
        <w:wordWrap/>
        <w:autoSpaceDE/>
        <w:autoSpaceDN/>
        <w:rPr>
          <w:rFonts w:asciiTheme="minorEastAsia" w:hAnsiTheme="minorEastAsia" w:cs="굴림" w:hint="eastAsia"/>
          <w:color w:val="201F2D"/>
          <w:kern w:val="0"/>
          <w:szCs w:val="20"/>
        </w:rPr>
      </w:pPr>
      <w:r>
        <w:rPr>
          <w:rFonts w:asciiTheme="minorEastAsia" w:hAnsiTheme="minorEastAsia"/>
          <w:color w:val="201F2D"/>
          <w:szCs w:val="20"/>
        </w:rPr>
        <w:br w:type="page"/>
      </w:r>
    </w:p>
    <w:p w:rsidR="008437B4" w:rsidRPr="008437B4" w:rsidRDefault="008437B4" w:rsidP="008437B4">
      <w:pPr>
        <w:pStyle w:val="a6"/>
        <w:numPr>
          <w:ilvl w:val="0"/>
          <w:numId w:val="2"/>
        </w:numPr>
        <w:shd w:val="clear" w:color="auto" w:fill="FFFFFF"/>
        <w:spacing w:before="0" w:beforeAutospacing="0" w:after="0" w:afterAutospacing="0"/>
        <w:rPr>
          <w:rFonts w:asciiTheme="minorEastAsia" w:eastAsiaTheme="minorEastAsia" w:hAnsiTheme="minorEastAsia"/>
          <w:color w:val="201F2D"/>
          <w:sz w:val="20"/>
          <w:szCs w:val="20"/>
        </w:rPr>
      </w:pPr>
      <w:r w:rsidRPr="008437B4">
        <w:rPr>
          <w:rFonts w:asciiTheme="minorEastAsia" w:eastAsiaTheme="minorEastAsia" w:hAnsiTheme="minorEastAsia" w:hint="eastAsia"/>
          <w:b/>
          <w:bCs/>
          <w:color w:val="201F2D"/>
          <w:sz w:val="20"/>
          <w:szCs w:val="20"/>
        </w:rPr>
        <w:lastRenderedPageBreak/>
        <w:t xml:space="preserve">미국 </w:t>
      </w:r>
      <w:r w:rsidRPr="008437B4">
        <w:rPr>
          <w:rFonts w:asciiTheme="minorEastAsia" w:eastAsiaTheme="minorEastAsia" w:hAnsiTheme="minorEastAsia" w:cs="Times New Roman"/>
          <w:b/>
          <w:bCs/>
          <w:color w:val="293340"/>
          <w:sz w:val="20"/>
          <w:szCs w:val="20"/>
        </w:rPr>
        <w:t>Remarks by President Trump to the 74th Session of the United Nations General Assembly</w:t>
      </w:r>
      <w:r>
        <w:rPr>
          <w:rFonts w:asciiTheme="minorEastAsia" w:eastAsiaTheme="minorEastAsia" w:hAnsiTheme="minorEastAsia" w:cs="Times New Roman"/>
          <w:b/>
          <w:bCs/>
          <w:color w:val="293340"/>
          <w:sz w:val="20"/>
          <w:szCs w:val="20"/>
        </w:rPr>
        <w:t xml:space="preserve"> </w:t>
      </w:r>
      <w:r w:rsidRPr="008437B4">
        <w:rPr>
          <w:rStyle w:val="metalabel"/>
          <w:rFonts w:asciiTheme="minorEastAsia" w:eastAsiaTheme="minorEastAsia" w:hAnsiTheme="minorEastAsia"/>
          <w:b/>
          <w:bCs/>
          <w:color w:val="56616D"/>
          <w:sz w:val="20"/>
          <w:szCs w:val="20"/>
        </w:rPr>
        <w:t>Issued on:</w:t>
      </w:r>
      <w:r w:rsidRPr="008437B4">
        <w:rPr>
          <w:rFonts w:asciiTheme="minorEastAsia" w:eastAsiaTheme="minorEastAsia" w:hAnsiTheme="minorEastAsia"/>
          <w:b/>
          <w:bCs/>
          <w:color w:val="56616D"/>
          <w:sz w:val="20"/>
          <w:szCs w:val="20"/>
        </w:rPr>
        <w:t> September 25, 2019</w:t>
      </w:r>
    </w:p>
    <w:p w:rsidR="008437B4" w:rsidRDefault="008437B4" w:rsidP="008437B4">
      <w:pPr>
        <w:pStyle w:val="a6"/>
        <w:shd w:val="clear" w:color="auto" w:fill="FFFFFF"/>
        <w:spacing w:before="0" w:beforeAutospacing="0" w:after="0" w:afterAutospacing="0"/>
        <w:jc w:val="both"/>
        <w:rPr>
          <w:rFonts w:asciiTheme="minorEastAsia" w:eastAsiaTheme="minorEastAsia" w:hAnsiTheme="minorEastAsia"/>
          <w:sz w:val="20"/>
          <w:szCs w:val="20"/>
        </w:rPr>
      </w:pPr>
      <w:r w:rsidRPr="008437B4">
        <w:rPr>
          <w:rFonts w:asciiTheme="minorEastAsia" w:eastAsiaTheme="minorEastAsia" w:hAnsiTheme="minorEastAsia" w:hint="eastAsia"/>
          <w:color w:val="201F2D"/>
          <w:sz w:val="20"/>
          <w:szCs w:val="20"/>
        </w:rPr>
        <w:t>출처:</w:t>
      </w:r>
      <w:r w:rsidRPr="008437B4">
        <w:rPr>
          <w:rFonts w:asciiTheme="minorEastAsia" w:eastAsiaTheme="minorEastAsia" w:hAnsiTheme="minorEastAsia"/>
          <w:color w:val="201F2D"/>
          <w:sz w:val="20"/>
          <w:szCs w:val="20"/>
        </w:rPr>
        <w:t xml:space="preserve"> </w:t>
      </w:r>
      <w:r w:rsidRPr="008437B4">
        <w:rPr>
          <w:rFonts w:asciiTheme="minorEastAsia" w:eastAsiaTheme="minorEastAsia" w:hAnsiTheme="minorEastAsia" w:hint="eastAsia"/>
          <w:color w:val="201F2D"/>
          <w:sz w:val="20"/>
          <w:szCs w:val="20"/>
        </w:rPr>
        <w:t xml:space="preserve">백악관 </w:t>
      </w:r>
      <w:hyperlink r:id="rId9" w:history="1">
        <w:r w:rsidRPr="008437B4">
          <w:rPr>
            <w:rStyle w:val="a7"/>
            <w:rFonts w:asciiTheme="minorEastAsia" w:eastAsiaTheme="minorEastAsia" w:hAnsiTheme="minorEastAsia"/>
            <w:sz w:val="20"/>
            <w:szCs w:val="20"/>
          </w:rPr>
          <w:t>https://www.whitehouse.gov/briefings-statements/remarks-president-trump-74th-session-united-nations-general-assembly/</w:t>
        </w:r>
      </w:hyperlink>
    </w:p>
    <w:p w:rsidR="00767E24" w:rsidRDefault="00767E24" w:rsidP="008437B4">
      <w:pPr>
        <w:pStyle w:val="a6"/>
        <w:shd w:val="clear" w:color="auto" w:fill="FFFFFF"/>
        <w:spacing w:before="0" w:beforeAutospacing="0" w:after="0" w:afterAutospacing="0"/>
        <w:jc w:val="both"/>
        <w:rPr>
          <w:rFonts w:asciiTheme="minorEastAsia" w:eastAsiaTheme="minorEastAsia" w:hAnsiTheme="minorEastAsia"/>
          <w:sz w:val="20"/>
          <w:szCs w:val="20"/>
        </w:rPr>
      </w:pPr>
      <w:r>
        <w:rPr>
          <w:rFonts w:asciiTheme="minorEastAsia" w:eastAsiaTheme="minorEastAsia" w:hAnsiTheme="minorEastAsia" w:hint="eastAsia"/>
          <w:sz w:val="20"/>
          <w:szCs w:val="20"/>
        </w:rPr>
        <w:t>…</w:t>
      </w:r>
    </w:p>
    <w:p w:rsidR="00767E24" w:rsidRDefault="00767E24" w:rsidP="008437B4">
      <w:pPr>
        <w:pStyle w:val="a6"/>
        <w:shd w:val="clear" w:color="auto" w:fill="FFFFFF"/>
        <w:spacing w:before="0" w:beforeAutospacing="0" w:after="0" w:afterAutospacing="0"/>
        <w:jc w:val="both"/>
        <w:rPr>
          <w:rFonts w:asciiTheme="minorEastAsia" w:eastAsiaTheme="minorEastAsia" w:hAnsiTheme="minorEastAsia"/>
          <w:sz w:val="20"/>
          <w:szCs w:val="20"/>
        </w:rPr>
      </w:pPr>
      <w:r w:rsidRPr="00767E24">
        <w:rPr>
          <w:rFonts w:asciiTheme="minorEastAsia" w:eastAsiaTheme="minorEastAsia" w:hAnsiTheme="minorEastAsia"/>
          <w:sz w:val="20"/>
          <w:szCs w:val="20"/>
        </w:rPr>
        <w:t xml:space="preserve">Like those who met us before, our time is one of great contests, high stakes, and clear choices.  </w:t>
      </w:r>
      <w:r w:rsidRPr="009E1AE3">
        <w:rPr>
          <w:rFonts w:asciiTheme="minorEastAsia" w:eastAsiaTheme="minorEastAsia" w:hAnsiTheme="minorEastAsia"/>
          <w:b/>
          <w:bCs/>
          <w:sz w:val="20"/>
          <w:szCs w:val="20"/>
        </w:rPr>
        <w:t>The essential divide that runs all around the world and throughout history is once again thrown into stark relief.</w:t>
      </w:r>
      <w:r w:rsidRPr="00767E24">
        <w:rPr>
          <w:rFonts w:asciiTheme="minorEastAsia" w:eastAsiaTheme="minorEastAsia" w:hAnsiTheme="minorEastAsia"/>
          <w:sz w:val="20"/>
          <w:szCs w:val="20"/>
        </w:rPr>
        <w:t xml:space="preserve">  It is the divide between those whose thirst for control deludes them into thinking they are destined to rule over others and those people and nations who want only to rule themselves.</w:t>
      </w:r>
    </w:p>
    <w:p w:rsidR="00767E24" w:rsidRDefault="00767E24" w:rsidP="008437B4">
      <w:pPr>
        <w:pStyle w:val="a6"/>
        <w:shd w:val="clear" w:color="auto" w:fill="FFFFFF"/>
        <w:spacing w:before="0" w:beforeAutospacing="0" w:after="0" w:afterAutospacing="0"/>
        <w:jc w:val="both"/>
        <w:rPr>
          <w:rFonts w:asciiTheme="minorEastAsia" w:eastAsiaTheme="minorEastAsia" w:hAnsiTheme="minorEastAsia"/>
          <w:sz w:val="20"/>
          <w:szCs w:val="20"/>
        </w:rPr>
      </w:pPr>
      <w:r>
        <w:rPr>
          <w:rFonts w:asciiTheme="minorEastAsia" w:eastAsiaTheme="minorEastAsia" w:hAnsiTheme="minorEastAsia" w:hint="eastAsia"/>
          <w:sz w:val="20"/>
          <w:szCs w:val="20"/>
        </w:rPr>
        <w:t>…</w:t>
      </w:r>
    </w:p>
    <w:p w:rsidR="00767E24" w:rsidRDefault="00767E24" w:rsidP="008437B4">
      <w:pPr>
        <w:pStyle w:val="a6"/>
        <w:shd w:val="clear" w:color="auto" w:fill="FFFFFF"/>
        <w:spacing w:before="0" w:beforeAutospacing="0" w:after="0" w:afterAutospacing="0"/>
        <w:jc w:val="both"/>
        <w:rPr>
          <w:rFonts w:asciiTheme="minorEastAsia" w:eastAsiaTheme="minorEastAsia" w:hAnsiTheme="minorEastAsia"/>
          <w:sz w:val="20"/>
          <w:szCs w:val="20"/>
        </w:rPr>
      </w:pPr>
      <w:r w:rsidRPr="009E1AE3">
        <w:rPr>
          <w:rFonts w:asciiTheme="minorEastAsia" w:eastAsiaTheme="minorEastAsia" w:hAnsiTheme="minorEastAsia"/>
          <w:b/>
          <w:bCs/>
          <w:sz w:val="20"/>
          <w:szCs w:val="20"/>
        </w:rPr>
        <w:t>The future does not belong to globalists. The future belongs to patriots</w:t>
      </w:r>
      <w:r w:rsidRPr="00767E24">
        <w:rPr>
          <w:rFonts w:asciiTheme="minorEastAsia" w:eastAsiaTheme="minorEastAsia" w:hAnsiTheme="minorEastAsia"/>
          <w:sz w:val="20"/>
          <w:szCs w:val="20"/>
        </w:rPr>
        <w:t>. The future belongs to sovereign and independent nations who protect their citizens, respect their neighbors, and honor the differences that make each country special and unique</w:t>
      </w:r>
    </w:p>
    <w:p w:rsidR="00767E24" w:rsidRDefault="00767E24" w:rsidP="00767E24">
      <w:pPr>
        <w:pStyle w:val="a6"/>
        <w:shd w:val="clear" w:color="auto" w:fill="FFFFFF"/>
        <w:spacing w:before="0" w:beforeAutospacing="0" w:after="0" w:afterAutospacing="0"/>
        <w:jc w:val="both"/>
        <w:rPr>
          <w:rFonts w:asciiTheme="minorEastAsia" w:eastAsiaTheme="minorEastAsia" w:hAnsiTheme="minorEastAsia"/>
          <w:sz w:val="20"/>
          <w:szCs w:val="20"/>
        </w:rPr>
      </w:pPr>
      <w:r>
        <w:rPr>
          <w:rFonts w:asciiTheme="minorEastAsia" w:eastAsiaTheme="minorEastAsia" w:hAnsiTheme="minorEastAsia" w:hint="eastAsia"/>
          <w:sz w:val="20"/>
          <w:szCs w:val="20"/>
        </w:rPr>
        <w:t>…</w:t>
      </w:r>
    </w:p>
    <w:p w:rsidR="00767E24" w:rsidRDefault="00767E24" w:rsidP="00767E24">
      <w:pPr>
        <w:pStyle w:val="a6"/>
        <w:shd w:val="clear" w:color="auto" w:fill="FFFFFF"/>
        <w:spacing w:before="0" w:beforeAutospacing="0" w:after="0" w:afterAutospacing="0"/>
        <w:jc w:val="both"/>
        <w:rPr>
          <w:rFonts w:asciiTheme="minorEastAsia" w:eastAsiaTheme="minorEastAsia" w:hAnsiTheme="minorEastAsia" w:hint="eastAsia"/>
          <w:sz w:val="20"/>
          <w:szCs w:val="20"/>
        </w:rPr>
      </w:pPr>
      <w:r w:rsidRPr="00767E24">
        <w:rPr>
          <w:rFonts w:asciiTheme="minorEastAsia" w:eastAsiaTheme="minorEastAsia" w:hAnsiTheme="minorEastAsia"/>
          <w:sz w:val="20"/>
          <w:szCs w:val="20"/>
        </w:rPr>
        <w:t xml:space="preserve">As we rebuild the unrivaled might of the American military, we are also revitalizing our alliances by making it very clear that </w:t>
      </w:r>
      <w:r w:rsidRPr="009E1AE3">
        <w:rPr>
          <w:rFonts w:asciiTheme="minorEastAsia" w:eastAsiaTheme="minorEastAsia" w:hAnsiTheme="minorEastAsia"/>
          <w:b/>
          <w:bCs/>
          <w:sz w:val="20"/>
          <w:szCs w:val="20"/>
        </w:rPr>
        <w:t xml:space="preserve">all of our partners are expected to pay their </w:t>
      </w:r>
      <w:r w:rsidRPr="009E1AE3">
        <w:rPr>
          <w:rFonts w:asciiTheme="minorEastAsia" w:eastAsiaTheme="minorEastAsia" w:hAnsiTheme="minorEastAsia"/>
          <w:b/>
          <w:bCs/>
          <w:sz w:val="20"/>
          <w:szCs w:val="20"/>
          <w:u w:val="single"/>
        </w:rPr>
        <w:t>fair share</w:t>
      </w:r>
      <w:r w:rsidRPr="009E1AE3">
        <w:rPr>
          <w:rFonts w:asciiTheme="minorEastAsia" w:eastAsiaTheme="minorEastAsia" w:hAnsiTheme="minorEastAsia"/>
          <w:b/>
          <w:bCs/>
          <w:sz w:val="20"/>
          <w:szCs w:val="20"/>
        </w:rPr>
        <w:t xml:space="preserve"> of the tremendous defense burden</w:t>
      </w:r>
      <w:r w:rsidRPr="00767E24">
        <w:rPr>
          <w:rFonts w:asciiTheme="minorEastAsia" w:eastAsiaTheme="minorEastAsia" w:hAnsiTheme="minorEastAsia"/>
          <w:sz w:val="20"/>
          <w:szCs w:val="20"/>
        </w:rPr>
        <w:t>, which the United States has borne in the past.</w:t>
      </w:r>
    </w:p>
    <w:p w:rsidR="00767E24" w:rsidRDefault="00767E24" w:rsidP="00767E24">
      <w:pPr>
        <w:pStyle w:val="a6"/>
        <w:shd w:val="clear" w:color="auto" w:fill="FFFFFF"/>
        <w:spacing w:before="0" w:beforeAutospacing="0" w:after="0" w:afterAutospacing="0"/>
        <w:jc w:val="both"/>
        <w:rPr>
          <w:rFonts w:asciiTheme="minorEastAsia" w:eastAsiaTheme="minorEastAsia" w:hAnsiTheme="minorEastAsia"/>
          <w:sz w:val="20"/>
          <w:szCs w:val="20"/>
        </w:rPr>
      </w:pPr>
      <w:r>
        <w:rPr>
          <w:rFonts w:asciiTheme="minorEastAsia" w:eastAsiaTheme="minorEastAsia" w:hAnsiTheme="minorEastAsia" w:hint="eastAsia"/>
          <w:sz w:val="20"/>
          <w:szCs w:val="20"/>
        </w:rPr>
        <w:t>…</w:t>
      </w:r>
    </w:p>
    <w:p w:rsidR="00767E24" w:rsidRPr="009E1AE3" w:rsidRDefault="00767E24" w:rsidP="00767E24">
      <w:pPr>
        <w:pStyle w:val="a6"/>
        <w:shd w:val="clear" w:color="auto" w:fill="FFFFFF"/>
        <w:spacing w:before="0" w:beforeAutospacing="0" w:after="0" w:afterAutospacing="0"/>
        <w:jc w:val="both"/>
        <w:rPr>
          <w:rFonts w:asciiTheme="minorEastAsia" w:eastAsiaTheme="minorEastAsia" w:hAnsiTheme="minorEastAsia"/>
          <w:b/>
          <w:bCs/>
          <w:sz w:val="20"/>
          <w:szCs w:val="20"/>
        </w:rPr>
      </w:pPr>
      <w:r w:rsidRPr="00767E24">
        <w:rPr>
          <w:rFonts w:asciiTheme="minorEastAsia" w:eastAsiaTheme="minorEastAsia" w:hAnsiTheme="minorEastAsia"/>
          <w:sz w:val="20"/>
          <w:szCs w:val="20"/>
        </w:rPr>
        <w:t xml:space="preserve">The most important difference in America’s new approach on trade concerns our relationship with China.  In 2001, China was admitted to the World Trade Organization.  </w:t>
      </w:r>
      <w:r w:rsidRPr="009E1AE3">
        <w:rPr>
          <w:rFonts w:asciiTheme="minorEastAsia" w:eastAsiaTheme="minorEastAsia" w:hAnsiTheme="minorEastAsia"/>
          <w:b/>
          <w:bCs/>
          <w:sz w:val="20"/>
          <w:szCs w:val="20"/>
        </w:rPr>
        <w:t>Our leaders then argued that this decision would compel China to liberalize its economy and strengthen protections to provide things that were unacceptable to us, and for private property and for the rule of law.  Two decades later, this theory has been tested and proven completely wrong.</w:t>
      </w:r>
    </w:p>
    <w:p w:rsidR="00767E24" w:rsidRDefault="00767E24" w:rsidP="00767E24">
      <w:pPr>
        <w:pStyle w:val="a6"/>
        <w:shd w:val="clear" w:color="auto" w:fill="FFFFFF"/>
        <w:spacing w:before="0" w:beforeAutospacing="0" w:after="0" w:afterAutospacing="0"/>
        <w:jc w:val="both"/>
        <w:rPr>
          <w:rFonts w:asciiTheme="minorEastAsia" w:eastAsiaTheme="minorEastAsia" w:hAnsiTheme="minorEastAsia"/>
          <w:sz w:val="20"/>
          <w:szCs w:val="20"/>
        </w:rPr>
      </w:pPr>
      <w:r>
        <w:rPr>
          <w:rFonts w:asciiTheme="minorEastAsia" w:eastAsiaTheme="minorEastAsia" w:hAnsiTheme="minorEastAsia" w:hint="eastAsia"/>
          <w:sz w:val="20"/>
          <w:szCs w:val="20"/>
        </w:rPr>
        <w:t>…</w:t>
      </w:r>
    </w:p>
    <w:p w:rsidR="00767E24" w:rsidRDefault="00767E24" w:rsidP="00767E24">
      <w:pPr>
        <w:pStyle w:val="a6"/>
        <w:shd w:val="clear" w:color="auto" w:fill="FFFFFF"/>
        <w:spacing w:before="0" w:beforeAutospacing="0" w:after="0" w:afterAutospacing="0"/>
        <w:jc w:val="both"/>
        <w:rPr>
          <w:rFonts w:asciiTheme="minorEastAsia" w:eastAsiaTheme="minorEastAsia" w:hAnsiTheme="minorEastAsia"/>
          <w:sz w:val="20"/>
          <w:szCs w:val="20"/>
        </w:rPr>
      </w:pPr>
      <w:r w:rsidRPr="00767E24">
        <w:rPr>
          <w:rFonts w:asciiTheme="minorEastAsia" w:eastAsiaTheme="minorEastAsia" w:hAnsiTheme="minorEastAsia"/>
          <w:sz w:val="20"/>
          <w:szCs w:val="20"/>
        </w:rPr>
        <w:t xml:space="preserve">As we endeavor to stabilize our relationship, we’re also carefully monitoring the situation in Hong Kong.  The world fully expects that the Chinese government will honor its binding treaty, made with the British and registered with the United Nations, in which China commits to protect Hong Kong’s freedom, legal system, and democratic ways of life.  </w:t>
      </w:r>
      <w:r w:rsidRPr="009E1AE3">
        <w:rPr>
          <w:rFonts w:asciiTheme="minorEastAsia" w:eastAsiaTheme="minorEastAsia" w:hAnsiTheme="minorEastAsia"/>
          <w:b/>
          <w:bCs/>
          <w:sz w:val="20"/>
          <w:szCs w:val="20"/>
        </w:rPr>
        <w:t>How China chooses to handle the situation will say a great deal about its role in the world in the future.  We are all counting on President Xi as a great leader.</w:t>
      </w:r>
    </w:p>
    <w:p w:rsidR="0023058F" w:rsidRDefault="00767E24" w:rsidP="0023058F">
      <w:pPr>
        <w:pStyle w:val="a6"/>
        <w:shd w:val="clear" w:color="auto" w:fill="FFFFFF"/>
        <w:spacing w:before="0" w:beforeAutospacing="0" w:after="0" w:afterAutospacing="0"/>
        <w:jc w:val="both"/>
        <w:rPr>
          <w:rFonts w:asciiTheme="minorEastAsia" w:eastAsiaTheme="minorEastAsia" w:hAnsiTheme="minorEastAsia"/>
          <w:sz w:val="20"/>
          <w:szCs w:val="20"/>
        </w:rPr>
      </w:pPr>
      <w:r>
        <w:rPr>
          <w:rFonts w:asciiTheme="minorEastAsia" w:eastAsiaTheme="minorEastAsia" w:hAnsiTheme="minorEastAsia" w:hint="eastAsia"/>
          <w:sz w:val="20"/>
          <w:szCs w:val="20"/>
        </w:rPr>
        <w:t>…</w:t>
      </w:r>
    </w:p>
    <w:p w:rsidR="0023058F" w:rsidRPr="0023058F" w:rsidRDefault="0023058F" w:rsidP="0023058F">
      <w:pPr>
        <w:pStyle w:val="a6"/>
        <w:shd w:val="clear" w:color="auto" w:fill="FFFFFF"/>
        <w:spacing w:before="0" w:beforeAutospacing="0" w:after="0" w:afterAutospacing="0"/>
        <w:jc w:val="both"/>
        <w:rPr>
          <w:rFonts w:asciiTheme="minorEastAsia" w:eastAsiaTheme="minorEastAsia" w:hAnsiTheme="minorEastAsia"/>
          <w:sz w:val="20"/>
          <w:szCs w:val="20"/>
        </w:rPr>
      </w:pPr>
      <w:r w:rsidRPr="0023058F">
        <w:rPr>
          <w:rFonts w:asciiTheme="minorEastAsia" w:eastAsiaTheme="minorEastAsia" w:hAnsiTheme="minorEastAsia"/>
          <w:sz w:val="20"/>
          <w:szCs w:val="20"/>
        </w:rPr>
        <w:t>Many of America’s closest friends today were once our gravest foes.  The United States has never believed in permanent enemies.  We want partners, not adversaries.  America knows that while anyone can make war, only the most courageous can choose peace.</w:t>
      </w:r>
    </w:p>
    <w:p w:rsidR="0023058F" w:rsidRPr="009E1AE3" w:rsidRDefault="0023058F" w:rsidP="0023058F">
      <w:pPr>
        <w:pStyle w:val="a6"/>
        <w:shd w:val="clear" w:color="auto" w:fill="FFFFFF"/>
        <w:spacing w:before="0" w:beforeAutospacing="0" w:after="0" w:afterAutospacing="0"/>
        <w:jc w:val="both"/>
        <w:rPr>
          <w:rFonts w:asciiTheme="minorEastAsia" w:eastAsiaTheme="minorEastAsia" w:hAnsiTheme="minorEastAsia"/>
          <w:b/>
          <w:bCs/>
          <w:sz w:val="20"/>
          <w:szCs w:val="20"/>
        </w:rPr>
      </w:pPr>
      <w:r w:rsidRPr="009E1AE3">
        <w:rPr>
          <w:rFonts w:asciiTheme="minorEastAsia" w:eastAsiaTheme="minorEastAsia" w:hAnsiTheme="minorEastAsia"/>
          <w:b/>
          <w:bCs/>
          <w:sz w:val="20"/>
          <w:szCs w:val="20"/>
        </w:rPr>
        <w:t>For this same reason, we have pursued bold diplomacy on the Korean Peninsula. I have told Kim Jong Un what I truly believe: that, like Iran, his country is full of tremendous untapped potential, but that to realize that promise, North Korea must denuclearize.</w:t>
      </w:r>
    </w:p>
    <w:p w:rsidR="0023058F" w:rsidRPr="009E1AE3" w:rsidRDefault="009E1AE3" w:rsidP="009E1AE3">
      <w:pPr>
        <w:widowControl/>
        <w:wordWrap/>
        <w:autoSpaceDE/>
        <w:autoSpaceDN/>
        <w:rPr>
          <w:rFonts w:asciiTheme="minorEastAsia" w:hAnsiTheme="minorEastAsia" w:cs="굴림" w:hint="eastAsia"/>
          <w:kern w:val="0"/>
          <w:szCs w:val="20"/>
        </w:rPr>
      </w:pPr>
      <w:r>
        <w:rPr>
          <w:rFonts w:asciiTheme="minorEastAsia" w:hAnsiTheme="minorEastAsia"/>
          <w:szCs w:val="20"/>
        </w:rPr>
        <w:br w:type="page"/>
      </w:r>
    </w:p>
    <w:p w:rsidR="0023058F" w:rsidRPr="0023058F" w:rsidRDefault="0023058F" w:rsidP="0023058F">
      <w:pPr>
        <w:pStyle w:val="a5"/>
        <w:widowControl/>
        <w:numPr>
          <w:ilvl w:val="0"/>
          <w:numId w:val="2"/>
        </w:numPr>
        <w:wordWrap/>
        <w:autoSpaceDE/>
        <w:autoSpaceDN/>
        <w:ind w:leftChars="0"/>
        <w:jc w:val="left"/>
        <w:rPr>
          <w:rFonts w:asciiTheme="minorEastAsia" w:hAnsiTheme="minorEastAsia" w:cs="굴림"/>
          <w:color w:val="000000"/>
          <w:kern w:val="0"/>
          <w:szCs w:val="20"/>
        </w:rPr>
      </w:pPr>
      <w:r w:rsidRPr="0023058F">
        <w:rPr>
          <w:rFonts w:asciiTheme="minorEastAsia" w:hAnsiTheme="minorEastAsia" w:hint="eastAsia"/>
          <w:szCs w:val="20"/>
        </w:rPr>
        <w:lastRenderedPageBreak/>
        <w:t xml:space="preserve">중국 </w:t>
      </w:r>
      <w:r w:rsidRPr="0023058F">
        <w:rPr>
          <w:rFonts w:asciiTheme="minorEastAsia" w:hAnsiTheme="minorEastAsia" w:cs="굴림" w:hint="eastAsia"/>
          <w:color w:val="000000"/>
          <w:kern w:val="0"/>
          <w:szCs w:val="20"/>
        </w:rPr>
        <w:t>王毅出席第74</w:t>
      </w:r>
      <w:r w:rsidRPr="0023058F">
        <w:rPr>
          <w:rFonts w:ascii="새굴림" w:eastAsia="새굴림" w:hAnsi="새굴림" w:cs="새굴림" w:hint="eastAsia"/>
          <w:color w:val="000000"/>
          <w:kern w:val="0"/>
          <w:szCs w:val="20"/>
        </w:rPr>
        <w:t>届联</w:t>
      </w:r>
      <w:r w:rsidRPr="0023058F">
        <w:rPr>
          <w:rFonts w:ascii="맑은 고딕" w:eastAsia="맑은 고딕" w:hAnsi="맑은 고딕" w:cs="맑은 고딕" w:hint="eastAsia"/>
          <w:color w:val="000000"/>
          <w:kern w:val="0"/>
          <w:szCs w:val="20"/>
        </w:rPr>
        <w:t>合</w:t>
      </w:r>
      <w:r w:rsidRPr="0023058F">
        <w:rPr>
          <w:rFonts w:ascii="새굴림" w:eastAsia="새굴림" w:hAnsi="새굴림" w:cs="새굴림" w:hint="eastAsia"/>
          <w:color w:val="000000"/>
          <w:kern w:val="0"/>
          <w:szCs w:val="20"/>
        </w:rPr>
        <w:t>国</w:t>
      </w:r>
      <w:r w:rsidRPr="0023058F">
        <w:rPr>
          <w:rFonts w:ascii="맑은 고딕" w:eastAsia="맑은 고딕" w:hAnsi="맑은 고딕" w:cs="맑은 고딕" w:hint="eastAsia"/>
          <w:color w:val="000000"/>
          <w:kern w:val="0"/>
          <w:szCs w:val="20"/>
        </w:rPr>
        <w:t>大</w:t>
      </w:r>
      <w:r w:rsidRPr="0023058F">
        <w:rPr>
          <w:rFonts w:ascii="새굴림" w:eastAsia="새굴림" w:hAnsi="새굴림" w:cs="새굴림" w:hint="eastAsia"/>
          <w:color w:val="000000"/>
          <w:kern w:val="0"/>
          <w:szCs w:val="20"/>
        </w:rPr>
        <w:t>会</w:t>
      </w:r>
      <w:r w:rsidRPr="0023058F">
        <w:rPr>
          <w:rFonts w:ascii="맑은 고딕" w:eastAsia="맑은 고딕" w:hAnsi="맑은 고딕" w:cs="맑은 고딕" w:hint="eastAsia"/>
          <w:color w:val="000000"/>
          <w:kern w:val="0"/>
          <w:szCs w:val="20"/>
        </w:rPr>
        <w:t>一般性</w:t>
      </w:r>
      <w:r w:rsidRPr="0023058F">
        <w:rPr>
          <w:rFonts w:ascii="새굴림" w:eastAsia="새굴림" w:hAnsi="새굴림" w:cs="새굴림" w:hint="eastAsia"/>
          <w:color w:val="000000"/>
          <w:kern w:val="0"/>
          <w:szCs w:val="20"/>
        </w:rPr>
        <w:t>辩论并发</w:t>
      </w:r>
      <w:r w:rsidRPr="0023058F">
        <w:rPr>
          <w:rFonts w:ascii="맑은 고딕" w:eastAsia="맑은 고딕" w:hAnsi="맑은 고딕" w:cs="맑은 고딕" w:hint="eastAsia"/>
          <w:color w:val="000000"/>
          <w:kern w:val="0"/>
          <w:szCs w:val="20"/>
        </w:rPr>
        <w:t>表</w:t>
      </w:r>
      <w:r w:rsidRPr="0023058F">
        <w:rPr>
          <w:rFonts w:ascii="새굴림" w:eastAsia="새굴림" w:hAnsi="새굴림" w:cs="새굴림" w:hint="eastAsia"/>
          <w:color w:val="000000"/>
          <w:kern w:val="0"/>
          <w:szCs w:val="20"/>
        </w:rPr>
        <w:t>讲话</w:t>
      </w:r>
      <w:r>
        <w:rPr>
          <w:rFonts w:ascii="새굴림" w:eastAsia="새굴림" w:hAnsi="새굴림" w:cs="새굴림" w:hint="eastAsia"/>
          <w:color w:val="000000"/>
          <w:kern w:val="0"/>
          <w:szCs w:val="20"/>
        </w:rPr>
        <w:t xml:space="preserve"> </w:t>
      </w:r>
      <w:r w:rsidRPr="0023058F">
        <w:rPr>
          <w:rFonts w:asciiTheme="minorEastAsia" w:hAnsiTheme="minorEastAsia" w:cs="굴림" w:hint="eastAsia"/>
          <w:color w:val="676767"/>
          <w:kern w:val="0"/>
          <w:szCs w:val="20"/>
        </w:rPr>
        <w:t>2019-09-28</w:t>
      </w:r>
    </w:p>
    <w:p w:rsidR="0023058F" w:rsidRDefault="0023058F" w:rsidP="0023058F">
      <w:pPr>
        <w:widowControl/>
        <w:wordWrap/>
        <w:autoSpaceDE/>
        <w:autoSpaceDN/>
        <w:jc w:val="left"/>
      </w:pPr>
      <w:r>
        <w:rPr>
          <w:rFonts w:asciiTheme="minorEastAsia" w:hAnsiTheme="minorEastAsia" w:cs="굴림" w:hint="eastAsia"/>
          <w:color w:val="000000"/>
          <w:kern w:val="0"/>
          <w:szCs w:val="20"/>
        </w:rPr>
        <w:t>출처:</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중국 외교부 </w:t>
      </w:r>
      <w:hyperlink r:id="rId10" w:history="1">
        <w:r>
          <w:rPr>
            <w:rStyle w:val="a7"/>
          </w:rPr>
          <w:t>https://www.fmprc.gov.cn/web/wjbzhd/t1703278.shtml</w:t>
        </w:r>
      </w:hyperlink>
    </w:p>
    <w:p w:rsidR="0023058F" w:rsidRDefault="0023058F" w:rsidP="0023058F">
      <w:pPr>
        <w:widowControl/>
        <w:wordWrap/>
        <w:autoSpaceDE/>
        <w:autoSpaceDN/>
        <w:jc w:val="left"/>
      </w:pPr>
    </w:p>
    <w:p w:rsidR="0023058F" w:rsidRDefault="0023058F" w:rsidP="0023058F">
      <w:pPr>
        <w:pStyle w:val="2"/>
        <w:shd w:val="clear" w:color="auto" w:fill="FFFFFF"/>
        <w:spacing w:after="150"/>
        <w:jc w:val="center"/>
        <w:rPr>
          <w:rFonts w:ascii="Arial" w:hAnsi="Arial" w:cs="Arial"/>
          <w:color w:val="313131"/>
          <w:sz w:val="27"/>
          <w:szCs w:val="27"/>
        </w:rPr>
      </w:pPr>
      <w:r>
        <w:rPr>
          <w:rFonts w:ascii="Arial" w:hAnsi="Arial" w:cs="Arial"/>
          <w:color w:val="313131"/>
          <w:sz w:val="27"/>
          <w:szCs w:val="27"/>
        </w:rPr>
        <w:t>Wang Yi: Facing Rampant Unilateralism, Not Just Sit Idly by</w:t>
      </w:r>
    </w:p>
    <w:p w:rsidR="0023058F" w:rsidRDefault="0023058F" w:rsidP="0023058F">
      <w:pPr>
        <w:shd w:val="clear" w:color="auto" w:fill="FFFFFF"/>
        <w:jc w:val="center"/>
        <w:rPr>
          <w:rFonts w:ascii="Arial" w:hAnsi="Arial" w:cs="Arial"/>
          <w:b/>
          <w:bCs/>
          <w:color w:val="313131"/>
          <w:sz w:val="18"/>
          <w:szCs w:val="18"/>
        </w:rPr>
      </w:pPr>
      <w:r>
        <w:rPr>
          <w:rFonts w:ascii="Arial" w:hAnsi="Arial" w:cs="Arial"/>
          <w:b/>
          <w:bCs/>
          <w:color w:val="313131"/>
          <w:sz w:val="18"/>
          <w:szCs w:val="18"/>
        </w:rPr>
        <w:t>2019/09/28</w:t>
      </w:r>
    </w:p>
    <w:p w:rsidR="0023058F" w:rsidRDefault="0023058F" w:rsidP="0023058F">
      <w:pPr>
        <w:shd w:val="clear" w:color="auto" w:fill="FFFFFF"/>
        <w:jc w:val="center"/>
        <w:rPr>
          <w:rFonts w:ascii="Arial" w:hAnsi="Arial" w:cs="Arial"/>
          <w:b/>
          <w:bCs/>
          <w:color w:val="313131"/>
          <w:sz w:val="18"/>
          <w:szCs w:val="18"/>
        </w:rPr>
      </w:pPr>
      <w:r>
        <w:rPr>
          <w:rFonts w:ascii="Arial" w:hAnsi="Arial" w:cs="Arial" w:hint="eastAsia"/>
          <w:b/>
          <w:bCs/>
          <w:color w:val="313131"/>
          <w:sz w:val="18"/>
          <w:szCs w:val="18"/>
        </w:rPr>
        <w:t>출처</w:t>
      </w:r>
      <w:r>
        <w:rPr>
          <w:rFonts w:ascii="Arial" w:hAnsi="Arial" w:cs="Arial" w:hint="eastAsia"/>
          <w:b/>
          <w:bCs/>
          <w:color w:val="313131"/>
          <w:sz w:val="18"/>
          <w:szCs w:val="18"/>
        </w:rPr>
        <w:t>:</w:t>
      </w:r>
      <w:r>
        <w:rPr>
          <w:rFonts w:ascii="Arial" w:hAnsi="Arial" w:cs="Arial"/>
          <w:b/>
          <w:bCs/>
          <w:color w:val="313131"/>
          <w:sz w:val="18"/>
          <w:szCs w:val="18"/>
        </w:rPr>
        <w:t xml:space="preserve"> </w:t>
      </w:r>
      <w:hyperlink r:id="rId11" w:history="1">
        <w:r>
          <w:rPr>
            <w:rStyle w:val="a7"/>
          </w:rPr>
          <w:t>https://www.fmprc.gov.cn/mfa_eng/zxxx_662805/t1704156.shtml</w:t>
        </w:r>
      </w:hyperlink>
    </w:p>
    <w:p w:rsidR="0023058F" w:rsidRDefault="0023058F" w:rsidP="0023058F">
      <w:pPr>
        <w:pStyle w:val="a6"/>
        <w:shd w:val="clear" w:color="auto" w:fill="FFFFFF"/>
        <w:spacing w:before="240" w:beforeAutospacing="0" w:after="240" w:afterAutospacing="0" w:line="360" w:lineRule="atLeast"/>
        <w:jc w:val="both"/>
        <w:rPr>
          <w:rFonts w:ascii="Arial" w:hAnsi="Arial" w:cs="Arial"/>
          <w:color w:val="333333"/>
          <w:sz w:val="21"/>
          <w:szCs w:val="21"/>
        </w:rPr>
      </w:pPr>
      <w:r>
        <w:rPr>
          <w:rFonts w:ascii="Arial" w:hAnsi="Arial" w:cs="Arial"/>
          <w:color w:val="333333"/>
          <w:sz w:val="21"/>
          <w:szCs w:val="21"/>
        </w:rPr>
        <w:t>On September 27, 2019 local time, State Councilor and Foreign Minister Wang Yi attended the General Debate of the 74th Session of the United Nations (UN) General Assembly at the UN headquarters in New York.</w:t>
      </w:r>
    </w:p>
    <w:p w:rsidR="0023058F" w:rsidRDefault="0023058F" w:rsidP="0023058F">
      <w:pPr>
        <w:pStyle w:val="a6"/>
        <w:shd w:val="clear" w:color="auto" w:fill="FFFFFF"/>
        <w:spacing w:before="240" w:beforeAutospacing="0" w:after="240" w:afterAutospacing="0" w:line="360" w:lineRule="atLeast"/>
        <w:jc w:val="both"/>
        <w:rPr>
          <w:rFonts w:ascii="Arial" w:hAnsi="Arial" w:cs="Arial"/>
          <w:color w:val="333333"/>
          <w:sz w:val="21"/>
          <w:szCs w:val="21"/>
        </w:rPr>
      </w:pPr>
      <w:r w:rsidRPr="009E1AE3">
        <w:rPr>
          <w:rFonts w:ascii="Arial" w:hAnsi="Arial" w:cs="Arial"/>
          <w:b/>
          <w:bCs/>
          <w:color w:val="333333"/>
          <w:sz w:val="21"/>
          <w:szCs w:val="21"/>
        </w:rPr>
        <w:t xml:space="preserve">Wang Yi said, facing rampant unilateralism, we should not just sit idly by. </w:t>
      </w:r>
      <w:r>
        <w:rPr>
          <w:rFonts w:ascii="Arial" w:hAnsi="Arial" w:cs="Arial"/>
          <w:color w:val="333333"/>
          <w:sz w:val="21"/>
          <w:szCs w:val="21"/>
        </w:rPr>
        <w:t xml:space="preserve">The international order needs to go by laws and rules, and acts in violation of international norms can only plunge the world into chaos. </w:t>
      </w:r>
      <w:r w:rsidRPr="009E1AE3">
        <w:rPr>
          <w:rFonts w:ascii="Arial" w:hAnsi="Arial" w:cs="Arial"/>
          <w:b/>
          <w:bCs/>
          <w:color w:val="333333"/>
          <w:sz w:val="21"/>
          <w:szCs w:val="21"/>
        </w:rPr>
        <w:t>Opportunities arising from the new round of scientific and technological revolution are opportunities of the world. Advances thus made should not be monopolized by any single country, and no one should obstruct the efforts of other countries to make innovations.</w:t>
      </w:r>
      <w:r>
        <w:rPr>
          <w:rFonts w:ascii="Arial" w:hAnsi="Arial" w:cs="Arial"/>
          <w:color w:val="333333"/>
          <w:sz w:val="21"/>
          <w:szCs w:val="21"/>
        </w:rPr>
        <w:t xml:space="preserve"> It is not legitimate or justifiable for any country standing from a position of power to impose unilateral sanctions or exercise long-arm jurisdiction over other countries, as such practice has no basis in international law. </w:t>
      </w:r>
      <w:r w:rsidRPr="009E1AE3">
        <w:rPr>
          <w:rFonts w:ascii="Arial" w:hAnsi="Arial" w:cs="Arial"/>
          <w:b/>
          <w:bCs/>
          <w:color w:val="333333"/>
          <w:sz w:val="21"/>
          <w:szCs w:val="21"/>
        </w:rPr>
        <w:t>To put one's own interests above the common interests of all other countries is a typical bullying practice that finds no support of the people.</w:t>
      </w:r>
      <w:r>
        <w:rPr>
          <w:rFonts w:ascii="Arial" w:hAnsi="Arial" w:cs="Arial"/>
          <w:color w:val="333333"/>
          <w:sz w:val="21"/>
          <w:szCs w:val="21"/>
        </w:rPr>
        <w:t xml:space="preserve"> The Intermediate-Range Nuclear Forces (INF) Treaty is important in upholding global strategic balance and stability. Unilateral withdrawal from it will cause multiple negative impact. China is opposed to the deployment of land-based intermediate-range missiles in the Asia Pacific. We urge the countries with the largest nuclear arsenals to fully fulfill their special and primary responsibilities in nuclear disarmament. China will continue to take an active part in the international arms control process. Here, I announce that China has initiated the domestic legal procedures to join the Arms Trade Treaty.</w:t>
      </w:r>
    </w:p>
    <w:p w:rsidR="0023058F" w:rsidRDefault="0023058F" w:rsidP="0023058F">
      <w:pPr>
        <w:widowControl/>
        <w:wordWrap/>
        <w:autoSpaceDE/>
        <w:autoSpaceDN/>
        <w:jc w:val="left"/>
      </w:pPr>
    </w:p>
    <w:p w:rsidR="0023058F" w:rsidRDefault="0023058F" w:rsidP="0023058F">
      <w:pPr>
        <w:pStyle w:val="2"/>
        <w:shd w:val="clear" w:color="auto" w:fill="FFFFFF"/>
        <w:spacing w:after="150"/>
        <w:jc w:val="center"/>
        <w:rPr>
          <w:rFonts w:ascii="Arial" w:hAnsi="Arial" w:cs="Arial"/>
          <w:color w:val="313131"/>
          <w:sz w:val="27"/>
          <w:szCs w:val="27"/>
        </w:rPr>
      </w:pPr>
      <w:r>
        <w:rPr>
          <w:rFonts w:ascii="Arial" w:hAnsi="Arial" w:cs="Arial"/>
          <w:color w:val="313131"/>
          <w:sz w:val="27"/>
          <w:szCs w:val="27"/>
        </w:rPr>
        <w:t>Wang Yi: Fulfill Responsibilities for Upholding Global Peace and Justice</w:t>
      </w:r>
    </w:p>
    <w:p w:rsidR="0023058F" w:rsidRDefault="0023058F" w:rsidP="0023058F">
      <w:pPr>
        <w:shd w:val="clear" w:color="auto" w:fill="FFFFFF"/>
        <w:jc w:val="center"/>
        <w:rPr>
          <w:rFonts w:ascii="Arial" w:hAnsi="Arial" w:cs="Arial"/>
          <w:b/>
          <w:bCs/>
          <w:color w:val="313131"/>
          <w:sz w:val="18"/>
          <w:szCs w:val="18"/>
        </w:rPr>
      </w:pPr>
      <w:r>
        <w:rPr>
          <w:rFonts w:ascii="Arial" w:hAnsi="Arial" w:cs="Arial"/>
          <w:b/>
          <w:bCs/>
          <w:color w:val="313131"/>
          <w:sz w:val="18"/>
          <w:szCs w:val="18"/>
        </w:rPr>
        <w:t>2019/09/28</w:t>
      </w:r>
    </w:p>
    <w:p w:rsidR="0023058F" w:rsidRPr="009E1AE3" w:rsidRDefault="0023058F" w:rsidP="009E1AE3">
      <w:pPr>
        <w:shd w:val="clear" w:color="auto" w:fill="FFFFFF"/>
        <w:jc w:val="center"/>
        <w:rPr>
          <w:rFonts w:hint="eastAsia"/>
        </w:rPr>
      </w:pPr>
      <w:r>
        <w:rPr>
          <w:rFonts w:ascii="Arial" w:hAnsi="Arial" w:cs="Arial" w:hint="eastAsia"/>
          <w:b/>
          <w:bCs/>
          <w:color w:val="313131"/>
          <w:sz w:val="18"/>
          <w:szCs w:val="18"/>
        </w:rPr>
        <w:t>출처</w:t>
      </w:r>
      <w:r>
        <w:rPr>
          <w:rFonts w:ascii="Arial" w:hAnsi="Arial" w:cs="Arial" w:hint="eastAsia"/>
          <w:b/>
          <w:bCs/>
          <w:color w:val="313131"/>
          <w:sz w:val="18"/>
          <w:szCs w:val="18"/>
        </w:rPr>
        <w:t>:</w:t>
      </w:r>
      <w:r>
        <w:rPr>
          <w:rFonts w:ascii="Arial" w:hAnsi="Arial" w:cs="Arial"/>
          <w:b/>
          <w:bCs/>
          <w:color w:val="313131"/>
          <w:sz w:val="18"/>
          <w:szCs w:val="18"/>
        </w:rPr>
        <w:t xml:space="preserve"> </w:t>
      </w:r>
      <w:hyperlink r:id="rId12" w:history="1">
        <w:r>
          <w:rPr>
            <w:rStyle w:val="a7"/>
          </w:rPr>
          <w:t>https://www.fmprc.gov.cn/mfa_eng/zxxx_662805/t1704155.shtml</w:t>
        </w:r>
      </w:hyperlink>
    </w:p>
    <w:p w:rsidR="0023058F" w:rsidRDefault="0023058F" w:rsidP="0023058F">
      <w:pPr>
        <w:pStyle w:val="a6"/>
        <w:shd w:val="clear" w:color="auto" w:fill="FFFFFF"/>
        <w:spacing w:before="240" w:beforeAutospacing="0" w:after="240" w:afterAutospacing="0" w:line="360" w:lineRule="atLeast"/>
        <w:jc w:val="both"/>
        <w:rPr>
          <w:rFonts w:ascii="Arial" w:hAnsi="Arial" w:cs="Arial"/>
          <w:color w:val="333333"/>
          <w:sz w:val="21"/>
          <w:szCs w:val="21"/>
        </w:rPr>
      </w:pPr>
      <w:r w:rsidRPr="0033206E">
        <w:rPr>
          <w:rFonts w:ascii="Arial" w:hAnsi="Arial" w:cs="Arial"/>
          <w:b/>
          <w:bCs/>
          <w:color w:val="333333"/>
          <w:sz w:val="21"/>
          <w:szCs w:val="21"/>
        </w:rPr>
        <w:t>In his speech, Wang Yi said, the world today is not a peaceful place. Unilateralism and protectionism are posing major threats to the international order.</w:t>
      </w:r>
      <w:r>
        <w:rPr>
          <w:rFonts w:ascii="Arial" w:hAnsi="Arial" w:cs="Arial"/>
          <w:color w:val="333333"/>
          <w:sz w:val="21"/>
          <w:szCs w:val="21"/>
        </w:rPr>
        <w:t xml:space="preserve"> At a time when the future of the world is at stake, China has never been and will never be an onlooker. As a founding member of the UN, we will work with other countries to build a new type of international relations and a community with a shared future for mankind. We will be resolute in upholding the stature and role of the UN, the international system underpinned by the UN, and the international order anchored upon international law.</w:t>
      </w:r>
    </w:p>
    <w:p w:rsidR="0023058F" w:rsidRDefault="0023058F" w:rsidP="0023058F">
      <w:pPr>
        <w:pStyle w:val="a6"/>
        <w:shd w:val="clear" w:color="auto" w:fill="FFFFFF"/>
        <w:spacing w:before="240" w:beforeAutospacing="0" w:after="240" w:afterAutospacing="0" w:line="360" w:lineRule="atLeast"/>
        <w:jc w:val="both"/>
        <w:rPr>
          <w:rFonts w:ascii="Arial" w:hAnsi="Arial" w:cs="Arial"/>
          <w:color w:val="333333"/>
          <w:sz w:val="21"/>
          <w:szCs w:val="21"/>
        </w:rPr>
      </w:pPr>
      <w:r>
        <w:rPr>
          <w:rFonts w:ascii="Arial" w:hAnsi="Arial" w:cs="Arial"/>
          <w:color w:val="333333"/>
          <w:sz w:val="21"/>
          <w:szCs w:val="21"/>
        </w:rPr>
        <w:lastRenderedPageBreak/>
        <w:t xml:space="preserve">Permanent members of the Security Council need to lead by example, as major countries shoulder special responsibilities for maintaining a stable international order. China supports the new round of efforts by Secretary-General Guterres to reform the UN system and make it more efficient and equitable. China has set up an 8,000-strong peacekeeping standby force and permanent peacekeeping police squads. They have met standards for operation and are ready for action. </w:t>
      </w:r>
      <w:r w:rsidRPr="0033206E">
        <w:rPr>
          <w:rFonts w:ascii="Arial" w:hAnsi="Arial" w:cs="Arial"/>
          <w:b/>
          <w:bCs/>
          <w:color w:val="333333"/>
          <w:sz w:val="21"/>
          <w:szCs w:val="21"/>
        </w:rPr>
        <w:t>China stands ready to work with other parties to fulfill our due responsibilities as a major country for upholding global peace and justice.</w:t>
      </w:r>
    </w:p>
    <w:p w:rsidR="0023058F" w:rsidRDefault="0023058F" w:rsidP="0023058F">
      <w:pPr>
        <w:widowControl/>
        <w:wordWrap/>
        <w:autoSpaceDE/>
        <w:autoSpaceDN/>
        <w:jc w:val="left"/>
      </w:pPr>
    </w:p>
    <w:p w:rsidR="009E1AE3" w:rsidRDefault="009E1AE3" w:rsidP="009E1AE3">
      <w:pPr>
        <w:pStyle w:val="2"/>
        <w:shd w:val="clear" w:color="auto" w:fill="FFFFFF"/>
        <w:spacing w:after="150"/>
        <w:jc w:val="center"/>
        <w:rPr>
          <w:rFonts w:ascii="Arial" w:hAnsi="Arial" w:cs="Arial"/>
          <w:color w:val="313131"/>
          <w:sz w:val="27"/>
          <w:szCs w:val="27"/>
        </w:rPr>
      </w:pPr>
      <w:r>
        <w:rPr>
          <w:rFonts w:ascii="Arial" w:hAnsi="Arial" w:cs="Arial"/>
          <w:color w:val="313131"/>
          <w:sz w:val="27"/>
          <w:szCs w:val="27"/>
        </w:rPr>
        <w:t>Wang Yi: China Becomes an Anchor of Stability for World Peace</w:t>
      </w:r>
    </w:p>
    <w:p w:rsidR="009E1AE3" w:rsidRDefault="009E1AE3" w:rsidP="009E1AE3">
      <w:pPr>
        <w:shd w:val="clear" w:color="auto" w:fill="FFFFFF"/>
        <w:jc w:val="center"/>
        <w:rPr>
          <w:rFonts w:ascii="Arial" w:hAnsi="Arial" w:cs="Arial"/>
          <w:b/>
          <w:bCs/>
          <w:color w:val="313131"/>
          <w:sz w:val="18"/>
          <w:szCs w:val="18"/>
        </w:rPr>
      </w:pPr>
      <w:r>
        <w:rPr>
          <w:rFonts w:ascii="Arial" w:hAnsi="Arial" w:cs="Arial"/>
          <w:b/>
          <w:bCs/>
          <w:color w:val="313131"/>
          <w:sz w:val="18"/>
          <w:szCs w:val="18"/>
        </w:rPr>
        <w:t>2019/09/28</w:t>
      </w:r>
    </w:p>
    <w:p w:rsidR="009E1AE3" w:rsidRDefault="009E1AE3" w:rsidP="009E1AE3">
      <w:pPr>
        <w:shd w:val="clear" w:color="auto" w:fill="FFFFFF"/>
        <w:jc w:val="center"/>
        <w:rPr>
          <w:rFonts w:ascii="Arial" w:hAnsi="Arial" w:cs="Arial"/>
          <w:b/>
          <w:bCs/>
          <w:color w:val="313131"/>
          <w:sz w:val="18"/>
          <w:szCs w:val="18"/>
        </w:rPr>
      </w:pPr>
      <w:r>
        <w:rPr>
          <w:rFonts w:ascii="Arial" w:hAnsi="Arial" w:cs="Arial" w:hint="eastAsia"/>
          <w:b/>
          <w:bCs/>
          <w:color w:val="313131"/>
          <w:sz w:val="18"/>
          <w:szCs w:val="18"/>
        </w:rPr>
        <w:t>출처</w:t>
      </w:r>
      <w:r>
        <w:rPr>
          <w:rFonts w:ascii="Arial" w:hAnsi="Arial" w:cs="Arial" w:hint="eastAsia"/>
          <w:b/>
          <w:bCs/>
          <w:color w:val="313131"/>
          <w:sz w:val="18"/>
          <w:szCs w:val="18"/>
        </w:rPr>
        <w:t>:</w:t>
      </w:r>
      <w:r>
        <w:rPr>
          <w:rFonts w:ascii="Arial" w:hAnsi="Arial" w:cs="Arial"/>
          <w:b/>
          <w:bCs/>
          <w:color w:val="313131"/>
          <w:sz w:val="18"/>
          <w:szCs w:val="18"/>
        </w:rPr>
        <w:t xml:space="preserve"> </w:t>
      </w:r>
      <w:hyperlink r:id="rId13" w:history="1">
        <w:r>
          <w:rPr>
            <w:rStyle w:val="a7"/>
          </w:rPr>
          <w:t>https://www.fmprc.gov.cn/mfa_eng/zxxx_662805/t1704151.shtml</w:t>
        </w:r>
      </w:hyperlink>
    </w:p>
    <w:p w:rsidR="009E1AE3" w:rsidRDefault="009E1AE3" w:rsidP="009E1AE3">
      <w:pPr>
        <w:pStyle w:val="a6"/>
        <w:shd w:val="clear" w:color="auto" w:fill="FFFFFF"/>
        <w:spacing w:before="240" w:beforeAutospacing="0" w:after="240" w:afterAutospacing="0" w:line="360" w:lineRule="atLeast"/>
        <w:jc w:val="both"/>
        <w:rPr>
          <w:rFonts w:ascii="Arial" w:hAnsi="Arial" w:cs="Arial"/>
          <w:color w:val="333333"/>
          <w:sz w:val="21"/>
          <w:szCs w:val="21"/>
        </w:rPr>
      </w:pPr>
      <w:r>
        <w:rPr>
          <w:rFonts w:ascii="Arial" w:hAnsi="Arial" w:cs="Arial"/>
          <w:color w:val="333333"/>
          <w:sz w:val="21"/>
          <w:szCs w:val="21"/>
        </w:rPr>
        <w:t xml:space="preserve">Wang Yi said, in the past 70 years, China has integrated itself into the global community and made its contribution to the world. China has actively boosted world peace and prosperity through its development. </w:t>
      </w:r>
      <w:r w:rsidRPr="0033206E">
        <w:rPr>
          <w:rFonts w:ascii="Arial" w:hAnsi="Arial" w:cs="Arial"/>
          <w:b/>
          <w:bCs/>
          <w:color w:val="333333"/>
          <w:sz w:val="21"/>
          <w:szCs w:val="21"/>
        </w:rPr>
        <w:t>Today, China has become the leading engine of global development and an anchor of stability for world peace.</w:t>
      </w:r>
      <w:r>
        <w:rPr>
          <w:rFonts w:ascii="Arial" w:hAnsi="Arial" w:cs="Arial"/>
          <w:color w:val="333333"/>
          <w:sz w:val="21"/>
          <w:szCs w:val="21"/>
        </w:rPr>
        <w:t xml:space="preserve"> China is the second largest funding contributor to both the United Nations and UN peacekeeping operations. China has also dispatched the largest number of peacekeeping personnel among the permanent members of the UN Security Council. For more than a decade, China has been a prime engine powering global growth. China is now pursuing a new round of opening up with higher standard, which I am sure will deliver new opportunities to the world.</w:t>
      </w:r>
    </w:p>
    <w:p w:rsidR="009E1AE3" w:rsidRDefault="009E1AE3" w:rsidP="0023058F">
      <w:pPr>
        <w:widowControl/>
        <w:wordWrap/>
        <w:autoSpaceDE/>
        <w:autoSpaceDN/>
        <w:jc w:val="left"/>
      </w:pPr>
    </w:p>
    <w:p w:rsidR="009E1AE3" w:rsidRDefault="009E1AE3" w:rsidP="009E1AE3">
      <w:pPr>
        <w:pStyle w:val="2"/>
        <w:shd w:val="clear" w:color="auto" w:fill="FFFFFF"/>
        <w:spacing w:after="150"/>
        <w:jc w:val="center"/>
        <w:rPr>
          <w:rFonts w:ascii="Arial" w:hAnsi="Arial" w:cs="Arial"/>
          <w:color w:val="313131"/>
          <w:sz w:val="27"/>
          <w:szCs w:val="27"/>
        </w:rPr>
      </w:pPr>
      <w:r>
        <w:rPr>
          <w:rFonts w:ascii="Arial" w:hAnsi="Arial" w:cs="Arial"/>
          <w:color w:val="313131"/>
          <w:sz w:val="27"/>
          <w:szCs w:val="27"/>
        </w:rPr>
        <w:t>Wang Yi on China with a History of 5,000 Years: Not Ever Be Cowered by Threats, or Subdued by Pressure</w:t>
      </w:r>
    </w:p>
    <w:p w:rsidR="009E1AE3" w:rsidRDefault="009E1AE3" w:rsidP="009E1AE3">
      <w:pPr>
        <w:shd w:val="clear" w:color="auto" w:fill="FFFFFF"/>
        <w:jc w:val="center"/>
        <w:rPr>
          <w:rFonts w:ascii="Arial" w:hAnsi="Arial" w:cs="Arial"/>
          <w:b/>
          <w:bCs/>
          <w:color w:val="313131"/>
          <w:sz w:val="18"/>
          <w:szCs w:val="18"/>
        </w:rPr>
      </w:pPr>
      <w:r>
        <w:rPr>
          <w:rFonts w:ascii="Arial" w:hAnsi="Arial" w:cs="Arial"/>
          <w:b/>
          <w:bCs/>
          <w:color w:val="313131"/>
          <w:sz w:val="18"/>
          <w:szCs w:val="18"/>
        </w:rPr>
        <w:t>2019/09/28</w:t>
      </w:r>
    </w:p>
    <w:p w:rsidR="009E1AE3" w:rsidRDefault="009E1AE3" w:rsidP="009E1AE3">
      <w:pPr>
        <w:shd w:val="clear" w:color="auto" w:fill="FFFFFF"/>
        <w:jc w:val="center"/>
        <w:rPr>
          <w:rFonts w:ascii="Arial" w:hAnsi="Arial" w:cs="Arial"/>
          <w:b/>
          <w:bCs/>
          <w:color w:val="313131"/>
          <w:sz w:val="18"/>
          <w:szCs w:val="18"/>
        </w:rPr>
      </w:pPr>
      <w:r>
        <w:rPr>
          <w:rFonts w:ascii="Arial" w:hAnsi="Arial" w:cs="Arial" w:hint="eastAsia"/>
          <w:b/>
          <w:bCs/>
          <w:color w:val="313131"/>
          <w:sz w:val="18"/>
          <w:szCs w:val="18"/>
        </w:rPr>
        <w:t>출처</w:t>
      </w:r>
      <w:r>
        <w:rPr>
          <w:rFonts w:ascii="Arial" w:hAnsi="Arial" w:cs="Arial" w:hint="eastAsia"/>
          <w:b/>
          <w:bCs/>
          <w:color w:val="313131"/>
          <w:sz w:val="18"/>
          <w:szCs w:val="18"/>
        </w:rPr>
        <w:t>:</w:t>
      </w:r>
      <w:r>
        <w:rPr>
          <w:rFonts w:ascii="Arial" w:hAnsi="Arial" w:cs="Arial"/>
          <w:b/>
          <w:bCs/>
          <w:color w:val="313131"/>
          <w:sz w:val="18"/>
          <w:szCs w:val="18"/>
        </w:rPr>
        <w:t xml:space="preserve"> </w:t>
      </w:r>
      <w:hyperlink r:id="rId14" w:history="1">
        <w:r>
          <w:rPr>
            <w:rStyle w:val="a7"/>
          </w:rPr>
          <w:t>https://www.fmprc.gov.cn/mfa_eng/zxxx_662805/t1704150.shtml</w:t>
        </w:r>
      </w:hyperlink>
    </w:p>
    <w:p w:rsidR="009E1AE3" w:rsidRPr="0033206E" w:rsidRDefault="009E1AE3" w:rsidP="009E1AE3">
      <w:pPr>
        <w:pStyle w:val="a6"/>
        <w:shd w:val="clear" w:color="auto" w:fill="FFFFFF"/>
        <w:spacing w:before="240" w:beforeAutospacing="0" w:after="240" w:afterAutospacing="0" w:line="360" w:lineRule="atLeast"/>
        <w:jc w:val="both"/>
        <w:rPr>
          <w:rFonts w:ascii="Arial" w:hAnsi="Arial" w:cs="Arial"/>
          <w:b/>
          <w:bCs/>
          <w:color w:val="333333"/>
          <w:sz w:val="21"/>
          <w:szCs w:val="21"/>
        </w:rPr>
      </w:pPr>
      <w:r>
        <w:rPr>
          <w:rFonts w:ascii="Arial" w:hAnsi="Arial" w:cs="Arial"/>
          <w:color w:val="333333"/>
          <w:sz w:val="21"/>
          <w:szCs w:val="21"/>
        </w:rPr>
        <w:t xml:space="preserve">In his speech, Wang Yi said, facing the headwinds of protectionism, we should not just stand idly by. Erecting walls will not resolve global challenges, and blaming others for one's own problems does not work. The lessons of the Great Depression should not be forgotten. Tariffs and provocation of trade disputes, which upset global industrial and supply chains, serve to undermine the multilateral trading regime and global economic and trade order. They may even plunge the world into recession. </w:t>
      </w:r>
      <w:r w:rsidRPr="0033206E">
        <w:rPr>
          <w:rFonts w:ascii="Arial" w:hAnsi="Arial" w:cs="Arial"/>
          <w:b/>
          <w:bCs/>
          <w:color w:val="333333"/>
          <w:sz w:val="21"/>
          <w:szCs w:val="21"/>
        </w:rPr>
        <w:t>Regarding economic and trade frictions and differences, China is committed to resolve them in a calm, rational and cooperative manner, and is willing to demonstrate utmost patience and goodwill. Should the other side act in bad faith, or show no respect for equal status or rules in negotiations, we will have to make necessary responses to safeguard our legitimate rights and interests, and to uphold international justice.</w:t>
      </w:r>
      <w:r>
        <w:rPr>
          <w:rFonts w:ascii="Arial" w:hAnsi="Arial" w:cs="Arial"/>
          <w:color w:val="333333"/>
          <w:sz w:val="21"/>
          <w:szCs w:val="21"/>
        </w:rPr>
        <w:t xml:space="preserve"> China is a country with a 5,000-year civilization, 1.4 billion hardworking and courageous people, and a vast land of 9.6 million square kilometers. </w:t>
      </w:r>
      <w:r w:rsidRPr="0033206E">
        <w:rPr>
          <w:rFonts w:ascii="Arial" w:hAnsi="Arial" w:cs="Arial"/>
          <w:b/>
          <w:bCs/>
          <w:color w:val="333333"/>
          <w:sz w:val="21"/>
          <w:szCs w:val="21"/>
        </w:rPr>
        <w:t>China will not ever be cowered by threats, or subdued by pressure.</w:t>
      </w:r>
    </w:p>
    <w:p w:rsidR="009E1AE3" w:rsidRDefault="009E1AE3" w:rsidP="0023058F">
      <w:pPr>
        <w:widowControl/>
        <w:wordWrap/>
        <w:autoSpaceDE/>
        <w:autoSpaceDN/>
        <w:jc w:val="left"/>
      </w:pPr>
    </w:p>
    <w:p w:rsidR="009E1AE3" w:rsidRDefault="009E1AE3" w:rsidP="009E1AE3">
      <w:pPr>
        <w:pStyle w:val="2"/>
        <w:shd w:val="clear" w:color="auto" w:fill="FFFFFF"/>
        <w:spacing w:after="150"/>
        <w:jc w:val="center"/>
        <w:rPr>
          <w:rFonts w:ascii="Arial" w:hAnsi="Arial" w:cs="Arial"/>
          <w:color w:val="313131"/>
          <w:sz w:val="27"/>
          <w:szCs w:val="27"/>
        </w:rPr>
      </w:pPr>
      <w:r>
        <w:rPr>
          <w:rFonts w:ascii="Arial" w:hAnsi="Arial" w:cs="Arial"/>
          <w:color w:val="313131"/>
          <w:sz w:val="27"/>
          <w:szCs w:val="27"/>
        </w:rPr>
        <w:t>Wang Yi on the Korean Peninsula Issue: The Opportunity Must Not Be Missed Again</w:t>
      </w:r>
    </w:p>
    <w:p w:rsidR="009E1AE3" w:rsidRDefault="009E1AE3" w:rsidP="009E1AE3">
      <w:pPr>
        <w:shd w:val="clear" w:color="auto" w:fill="FFFFFF"/>
        <w:jc w:val="center"/>
        <w:rPr>
          <w:rFonts w:ascii="Arial" w:hAnsi="Arial" w:cs="Arial"/>
          <w:b/>
          <w:bCs/>
          <w:color w:val="313131"/>
          <w:sz w:val="18"/>
          <w:szCs w:val="18"/>
        </w:rPr>
      </w:pPr>
      <w:r>
        <w:rPr>
          <w:rFonts w:ascii="Arial" w:hAnsi="Arial" w:cs="Arial"/>
          <w:b/>
          <w:bCs/>
          <w:color w:val="313131"/>
          <w:sz w:val="18"/>
          <w:szCs w:val="18"/>
        </w:rPr>
        <w:t>2019/09/28</w:t>
      </w:r>
    </w:p>
    <w:p w:rsidR="009E1AE3" w:rsidRDefault="009E1AE3" w:rsidP="009E1AE3">
      <w:pPr>
        <w:shd w:val="clear" w:color="auto" w:fill="FFFFFF"/>
        <w:jc w:val="center"/>
        <w:rPr>
          <w:rFonts w:ascii="Arial" w:hAnsi="Arial" w:cs="Arial"/>
          <w:b/>
          <w:bCs/>
          <w:color w:val="313131"/>
          <w:sz w:val="18"/>
          <w:szCs w:val="18"/>
        </w:rPr>
      </w:pPr>
      <w:r>
        <w:rPr>
          <w:rFonts w:ascii="Arial" w:hAnsi="Arial" w:cs="Arial" w:hint="eastAsia"/>
          <w:b/>
          <w:bCs/>
          <w:color w:val="313131"/>
          <w:sz w:val="18"/>
          <w:szCs w:val="18"/>
        </w:rPr>
        <w:t>출처</w:t>
      </w:r>
      <w:r>
        <w:rPr>
          <w:rFonts w:ascii="Arial" w:hAnsi="Arial" w:cs="Arial" w:hint="eastAsia"/>
          <w:b/>
          <w:bCs/>
          <w:color w:val="313131"/>
          <w:sz w:val="18"/>
          <w:szCs w:val="18"/>
        </w:rPr>
        <w:t>:</w:t>
      </w:r>
      <w:r>
        <w:rPr>
          <w:rFonts w:ascii="Arial" w:hAnsi="Arial" w:cs="Arial"/>
          <w:b/>
          <w:bCs/>
          <w:color w:val="313131"/>
          <w:sz w:val="18"/>
          <w:szCs w:val="18"/>
        </w:rPr>
        <w:t xml:space="preserve"> </w:t>
      </w:r>
      <w:hyperlink r:id="rId15" w:history="1">
        <w:r>
          <w:rPr>
            <w:rStyle w:val="a7"/>
          </w:rPr>
          <w:t>https://www.fmprc.gov.cn/mfa_eng/zxxx_662805/t1704147.shtml</w:t>
        </w:r>
      </w:hyperlink>
    </w:p>
    <w:p w:rsidR="009E1AE3" w:rsidRPr="0033206E" w:rsidRDefault="009E1AE3" w:rsidP="009E1AE3">
      <w:pPr>
        <w:pStyle w:val="a6"/>
        <w:shd w:val="clear" w:color="auto" w:fill="FFFFFF"/>
        <w:spacing w:before="240" w:beforeAutospacing="0" w:after="240" w:afterAutospacing="0" w:line="360" w:lineRule="atLeast"/>
        <w:jc w:val="both"/>
        <w:rPr>
          <w:rFonts w:ascii="Arial" w:hAnsi="Arial" w:cs="Arial"/>
          <w:b/>
          <w:bCs/>
          <w:color w:val="333333"/>
          <w:sz w:val="21"/>
          <w:szCs w:val="21"/>
        </w:rPr>
      </w:pPr>
      <w:r>
        <w:rPr>
          <w:rFonts w:ascii="Arial" w:hAnsi="Arial" w:cs="Arial"/>
          <w:color w:val="333333"/>
          <w:sz w:val="21"/>
          <w:szCs w:val="21"/>
        </w:rPr>
        <w:t xml:space="preserve">In his speech, Wang Yi said, regarding the Korean Peninsula, the opportunity for the political settlement of the issue must not be missed again. The zigzag course over the past 20 years or so shows time and again that the realistic and viable way forward is to promote parallel progress in denuclearization and the establishment of a peace mechanism and to accommodate the concerns of all sides and gradually build trust through phased and synchronized actions. The Democratic People's Republic of Korea (DPRK) has demonstrated a readiness to promote dialogue. It is hoped that the US can meet the DPRK halfway. </w:t>
      </w:r>
      <w:r w:rsidRPr="0033206E">
        <w:rPr>
          <w:rFonts w:ascii="Arial" w:hAnsi="Arial" w:cs="Arial"/>
          <w:b/>
          <w:bCs/>
          <w:color w:val="333333"/>
          <w:sz w:val="21"/>
          <w:szCs w:val="21"/>
        </w:rPr>
        <w:t>It is necessary for the Security Council to consider, in light of new developments on the Peninsula, invoking the rollback terms of the DPRK-related resolutions in order to bolster the political settlement of the Peninsula issue.</w:t>
      </w:r>
      <w:bookmarkStart w:id="0" w:name="_GoBack"/>
      <w:bookmarkEnd w:id="0"/>
    </w:p>
    <w:p w:rsidR="009E1AE3" w:rsidRPr="009E1AE3" w:rsidRDefault="009E1AE3" w:rsidP="0023058F">
      <w:pPr>
        <w:widowControl/>
        <w:wordWrap/>
        <w:autoSpaceDE/>
        <w:autoSpaceDN/>
        <w:jc w:val="left"/>
        <w:rPr>
          <w:rFonts w:hint="eastAsia"/>
        </w:rPr>
      </w:pPr>
    </w:p>
    <w:p w:rsidR="0023058F" w:rsidRPr="0023058F" w:rsidRDefault="0023058F" w:rsidP="0023058F">
      <w:pPr>
        <w:widowControl/>
        <w:wordWrap/>
        <w:autoSpaceDE/>
        <w:autoSpaceDN/>
        <w:jc w:val="left"/>
        <w:rPr>
          <w:rFonts w:asciiTheme="minorEastAsia" w:hAnsiTheme="minorEastAsia" w:cs="굴림" w:hint="eastAsia"/>
          <w:color w:val="000000"/>
          <w:kern w:val="0"/>
          <w:szCs w:val="20"/>
        </w:rPr>
      </w:pPr>
    </w:p>
    <w:p w:rsidR="0023058F" w:rsidRPr="008437B4" w:rsidRDefault="0023058F" w:rsidP="0023058F">
      <w:pPr>
        <w:pStyle w:val="a6"/>
        <w:shd w:val="clear" w:color="auto" w:fill="FFFFFF"/>
        <w:spacing w:before="0" w:beforeAutospacing="0" w:after="0" w:afterAutospacing="0"/>
        <w:ind w:left="760"/>
        <w:jc w:val="both"/>
        <w:rPr>
          <w:rFonts w:asciiTheme="minorEastAsia" w:eastAsiaTheme="minorEastAsia" w:hAnsiTheme="minorEastAsia" w:hint="eastAsia"/>
          <w:sz w:val="20"/>
          <w:szCs w:val="20"/>
        </w:rPr>
      </w:pPr>
    </w:p>
    <w:p w:rsidR="008437B4" w:rsidRPr="008437B4" w:rsidRDefault="008437B4" w:rsidP="008437B4">
      <w:pPr>
        <w:pStyle w:val="a6"/>
        <w:shd w:val="clear" w:color="auto" w:fill="FFFFFF"/>
        <w:spacing w:before="0" w:beforeAutospacing="0" w:after="0" w:afterAutospacing="0"/>
        <w:jc w:val="both"/>
        <w:rPr>
          <w:rFonts w:asciiTheme="minorEastAsia" w:eastAsiaTheme="minorEastAsia" w:hAnsiTheme="minorEastAsia" w:hint="eastAsia"/>
          <w:color w:val="201F2D"/>
          <w:sz w:val="20"/>
          <w:szCs w:val="20"/>
        </w:rPr>
      </w:pPr>
    </w:p>
    <w:sectPr w:rsidR="008437B4" w:rsidRPr="008437B4" w:rsidSect="009E1AE3">
      <w:footerReference w:type="default" r:id="rId16"/>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4C0" w:rsidRDefault="008774C0" w:rsidP="004A3B43">
      <w:pPr>
        <w:spacing w:after="0" w:line="240" w:lineRule="auto"/>
      </w:pPr>
      <w:r>
        <w:separator/>
      </w:r>
    </w:p>
  </w:endnote>
  <w:endnote w:type="continuationSeparator" w:id="0">
    <w:p w:rsidR="008774C0" w:rsidRDefault="008774C0" w:rsidP="004A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328704"/>
      <w:docPartObj>
        <w:docPartGallery w:val="Page Numbers (Bottom of Page)"/>
        <w:docPartUnique/>
      </w:docPartObj>
    </w:sdtPr>
    <w:sdtContent>
      <w:p w:rsidR="004A3B43" w:rsidRDefault="004A3B43">
        <w:pPr>
          <w:pStyle w:val="a4"/>
          <w:jc w:val="center"/>
        </w:pPr>
        <w:r>
          <w:fldChar w:fldCharType="begin"/>
        </w:r>
        <w:r>
          <w:instrText>PAGE   \* MERGEFORMAT</w:instrText>
        </w:r>
        <w:r>
          <w:fldChar w:fldCharType="separate"/>
        </w:r>
        <w:r>
          <w:rPr>
            <w:lang w:val="ko-KR"/>
          </w:rPr>
          <w:t>2</w:t>
        </w:r>
        <w:r>
          <w:fldChar w:fldCharType="end"/>
        </w:r>
      </w:p>
    </w:sdtContent>
  </w:sdt>
  <w:p w:rsidR="004A3B43" w:rsidRDefault="004A3B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4C0" w:rsidRDefault="008774C0" w:rsidP="004A3B43">
      <w:pPr>
        <w:spacing w:after="0" w:line="240" w:lineRule="auto"/>
      </w:pPr>
      <w:r>
        <w:separator/>
      </w:r>
    </w:p>
  </w:footnote>
  <w:footnote w:type="continuationSeparator" w:id="0">
    <w:p w:rsidR="008774C0" w:rsidRDefault="008774C0" w:rsidP="004A3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36F"/>
    <w:multiLevelType w:val="hybridMultilevel"/>
    <w:tmpl w:val="5E12442E"/>
    <w:lvl w:ilvl="0" w:tplc="0409000F">
      <w:start w:val="1"/>
      <w:numFmt w:val="decimal"/>
      <w:lvlText w:val="%1."/>
      <w:lvlJc w:val="left"/>
      <w:pPr>
        <w:ind w:left="12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 w15:restartNumberingAfterBreak="0">
    <w:nsid w:val="06E77C74"/>
    <w:multiLevelType w:val="hybridMultilevel"/>
    <w:tmpl w:val="78606A36"/>
    <w:lvl w:ilvl="0" w:tplc="8D50DE5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C303422"/>
    <w:multiLevelType w:val="hybridMultilevel"/>
    <w:tmpl w:val="17BCF6F6"/>
    <w:lvl w:ilvl="0" w:tplc="412CAF6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43"/>
    <w:rsid w:val="0023058F"/>
    <w:rsid w:val="0033206E"/>
    <w:rsid w:val="004A3B43"/>
    <w:rsid w:val="00767E24"/>
    <w:rsid w:val="008437B4"/>
    <w:rsid w:val="008774C0"/>
    <w:rsid w:val="009E1AE3"/>
    <w:rsid w:val="00B241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8FB0"/>
  <w15:chartTrackingRefBased/>
  <w15:docId w15:val="{B09D4153-E4F4-41FA-B0F3-E6933B5F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437B4"/>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23058F"/>
    <w:pPr>
      <w:keepNext/>
      <w:outlineLvl w:val="1"/>
    </w:pPr>
    <w:rPr>
      <w:rFonts w:asciiTheme="majorHAnsi" w:eastAsiaTheme="majorEastAsia" w:hAnsiTheme="majorHAnsi" w:cstheme="majorBidi"/>
    </w:rPr>
  </w:style>
  <w:style w:type="paragraph" w:styleId="3">
    <w:name w:val="heading 3"/>
    <w:basedOn w:val="a"/>
    <w:link w:val="3Char"/>
    <w:uiPriority w:val="9"/>
    <w:qFormat/>
    <w:rsid w:val="008437B4"/>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3B43"/>
    <w:pPr>
      <w:tabs>
        <w:tab w:val="center" w:pos="4513"/>
        <w:tab w:val="right" w:pos="9026"/>
      </w:tabs>
      <w:snapToGrid w:val="0"/>
    </w:pPr>
  </w:style>
  <w:style w:type="character" w:customStyle="1" w:styleId="Char">
    <w:name w:val="머리글 Char"/>
    <w:basedOn w:val="a0"/>
    <w:link w:val="a3"/>
    <w:uiPriority w:val="99"/>
    <w:rsid w:val="004A3B43"/>
  </w:style>
  <w:style w:type="paragraph" w:styleId="a4">
    <w:name w:val="footer"/>
    <w:basedOn w:val="a"/>
    <w:link w:val="Char0"/>
    <w:uiPriority w:val="99"/>
    <w:unhideWhenUsed/>
    <w:rsid w:val="004A3B43"/>
    <w:pPr>
      <w:tabs>
        <w:tab w:val="center" w:pos="4513"/>
        <w:tab w:val="right" w:pos="9026"/>
      </w:tabs>
      <w:snapToGrid w:val="0"/>
    </w:pPr>
  </w:style>
  <w:style w:type="character" w:customStyle="1" w:styleId="Char0">
    <w:name w:val="바닥글 Char"/>
    <w:basedOn w:val="a0"/>
    <w:link w:val="a4"/>
    <w:uiPriority w:val="99"/>
    <w:rsid w:val="004A3B43"/>
  </w:style>
  <w:style w:type="paragraph" w:styleId="a5">
    <w:name w:val="List Paragraph"/>
    <w:basedOn w:val="a"/>
    <w:uiPriority w:val="34"/>
    <w:qFormat/>
    <w:rsid w:val="004A3B43"/>
    <w:pPr>
      <w:ind w:leftChars="400" w:left="800"/>
    </w:pPr>
  </w:style>
  <w:style w:type="paragraph" w:styleId="a6">
    <w:name w:val="Normal (Web)"/>
    <w:basedOn w:val="a"/>
    <w:uiPriority w:val="99"/>
    <w:unhideWhenUsed/>
    <w:rsid w:val="004A3B4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7">
    <w:name w:val="Hyperlink"/>
    <w:basedOn w:val="a0"/>
    <w:uiPriority w:val="99"/>
    <w:unhideWhenUsed/>
    <w:rsid w:val="004A3B43"/>
    <w:rPr>
      <w:color w:val="0000FF"/>
      <w:u w:val="single"/>
    </w:rPr>
  </w:style>
  <w:style w:type="character" w:styleId="a8">
    <w:name w:val="Unresolved Mention"/>
    <w:basedOn w:val="a0"/>
    <w:uiPriority w:val="99"/>
    <w:semiHidden/>
    <w:unhideWhenUsed/>
    <w:rsid w:val="004A3B43"/>
    <w:rPr>
      <w:color w:val="605E5C"/>
      <w:shd w:val="clear" w:color="auto" w:fill="E1DFDD"/>
    </w:rPr>
  </w:style>
  <w:style w:type="character" w:customStyle="1" w:styleId="3Char">
    <w:name w:val="제목 3 Char"/>
    <w:basedOn w:val="a0"/>
    <w:link w:val="3"/>
    <w:uiPriority w:val="9"/>
    <w:rsid w:val="008437B4"/>
    <w:rPr>
      <w:rFonts w:ascii="굴림" w:eastAsia="굴림" w:hAnsi="굴림" w:cs="굴림"/>
      <w:b/>
      <w:bCs/>
      <w:kern w:val="0"/>
      <w:sz w:val="27"/>
      <w:szCs w:val="27"/>
    </w:rPr>
  </w:style>
  <w:style w:type="character" w:customStyle="1" w:styleId="ci">
    <w:name w:val="ci"/>
    <w:basedOn w:val="a0"/>
    <w:rsid w:val="008437B4"/>
  </w:style>
  <w:style w:type="character" w:customStyle="1" w:styleId="1Char">
    <w:name w:val="제목 1 Char"/>
    <w:basedOn w:val="a0"/>
    <w:link w:val="1"/>
    <w:uiPriority w:val="9"/>
    <w:rsid w:val="008437B4"/>
    <w:rPr>
      <w:rFonts w:asciiTheme="majorHAnsi" w:eastAsiaTheme="majorEastAsia" w:hAnsiTheme="majorHAnsi" w:cstheme="majorBidi"/>
      <w:sz w:val="28"/>
      <w:szCs w:val="28"/>
    </w:rPr>
  </w:style>
  <w:style w:type="paragraph" w:customStyle="1" w:styleId="metadate">
    <w:name w:val="meta__date"/>
    <w:basedOn w:val="a"/>
    <w:rsid w:val="008437B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metalabel">
    <w:name w:val="meta__label"/>
    <w:basedOn w:val="a0"/>
    <w:rsid w:val="008437B4"/>
  </w:style>
  <w:style w:type="paragraph" w:styleId="a9">
    <w:name w:val="Balloon Text"/>
    <w:basedOn w:val="a"/>
    <w:link w:val="Char1"/>
    <w:uiPriority w:val="99"/>
    <w:semiHidden/>
    <w:unhideWhenUsed/>
    <w:rsid w:val="008437B4"/>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8437B4"/>
    <w:rPr>
      <w:rFonts w:asciiTheme="majorHAnsi" w:eastAsiaTheme="majorEastAsia" w:hAnsiTheme="majorHAnsi" w:cstheme="majorBidi"/>
      <w:sz w:val="18"/>
      <w:szCs w:val="18"/>
    </w:rPr>
  </w:style>
  <w:style w:type="character" w:customStyle="1" w:styleId="2Char">
    <w:name w:val="제목 2 Char"/>
    <w:basedOn w:val="a0"/>
    <w:link w:val="2"/>
    <w:uiPriority w:val="9"/>
    <w:semiHidden/>
    <w:rsid w:val="0023058F"/>
    <w:rPr>
      <w:rFonts w:asciiTheme="majorHAnsi" w:eastAsiaTheme="majorEastAsia" w:hAnsiTheme="majorHAnsi" w:cstheme="majorBidi"/>
    </w:rPr>
  </w:style>
  <w:style w:type="paragraph" w:styleId="aa">
    <w:name w:val="Date"/>
    <w:basedOn w:val="a"/>
    <w:next w:val="a"/>
    <w:link w:val="Char2"/>
    <w:uiPriority w:val="99"/>
    <w:semiHidden/>
    <w:unhideWhenUsed/>
    <w:rsid w:val="0023058F"/>
  </w:style>
  <w:style w:type="character" w:customStyle="1" w:styleId="Char2">
    <w:name w:val="날짜 Char"/>
    <w:basedOn w:val="a0"/>
    <w:link w:val="aa"/>
    <w:uiPriority w:val="99"/>
    <w:semiHidden/>
    <w:rsid w:val="00230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55524">
      <w:bodyDiv w:val="1"/>
      <w:marLeft w:val="0"/>
      <w:marRight w:val="0"/>
      <w:marTop w:val="0"/>
      <w:marBottom w:val="0"/>
      <w:divBdr>
        <w:top w:val="none" w:sz="0" w:space="0" w:color="auto"/>
        <w:left w:val="none" w:sz="0" w:space="0" w:color="auto"/>
        <w:bottom w:val="none" w:sz="0" w:space="0" w:color="auto"/>
        <w:right w:val="none" w:sz="0" w:space="0" w:color="auto"/>
      </w:divBdr>
      <w:divsChild>
        <w:div w:id="1277787669">
          <w:marLeft w:val="0"/>
          <w:marRight w:val="0"/>
          <w:marTop w:val="0"/>
          <w:marBottom w:val="300"/>
          <w:divBdr>
            <w:top w:val="none" w:sz="0" w:space="0" w:color="auto"/>
            <w:left w:val="none" w:sz="0" w:space="0" w:color="auto"/>
            <w:bottom w:val="none" w:sz="0" w:space="0" w:color="auto"/>
            <w:right w:val="none" w:sz="0" w:space="0" w:color="auto"/>
          </w:divBdr>
        </w:div>
      </w:divsChild>
    </w:div>
    <w:div w:id="237180661">
      <w:bodyDiv w:val="1"/>
      <w:marLeft w:val="0"/>
      <w:marRight w:val="0"/>
      <w:marTop w:val="0"/>
      <w:marBottom w:val="0"/>
      <w:divBdr>
        <w:top w:val="none" w:sz="0" w:space="0" w:color="auto"/>
        <w:left w:val="none" w:sz="0" w:space="0" w:color="auto"/>
        <w:bottom w:val="none" w:sz="0" w:space="0" w:color="auto"/>
        <w:right w:val="none" w:sz="0" w:space="0" w:color="auto"/>
      </w:divBdr>
      <w:divsChild>
        <w:div w:id="412821407">
          <w:marLeft w:val="0"/>
          <w:marRight w:val="0"/>
          <w:marTop w:val="0"/>
          <w:marBottom w:val="300"/>
          <w:divBdr>
            <w:top w:val="none" w:sz="0" w:space="0" w:color="auto"/>
            <w:left w:val="none" w:sz="0" w:space="0" w:color="auto"/>
            <w:bottom w:val="none" w:sz="0" w:space="0" w:color="auto"/>
            <w:right w:val="none" w:sz="0" w:space="0" w:color="auto"/>
          </w:divBdr>
        </w:div>
      </w:divsChild>
    </w:div>
    <w:div w:id="510413033">
      <w:bodyDiv w:val="1"/>
      <w:marLeft w:val="0"/>
      <w:marRight w:val="0"/>
      <w:marTop w:val="0"/>
      <w:marBottom w:val="0"/>
      <w:divBdr>
        <w:top w:val="none" w:sz="0" w:space="0" w:color="auto"/>
        <w:left w:val="none" w:sz="0" w:space="0" w:color="auto"/>
        <w:bottom w:val="none" w:sz="0" w:space="0" w:color="auto"/>
        <w:right w:val="none" w:sz="0" w:space="0" w:color="auto"/>
      </w:divBdr>
      <w:divsChild>
        <w:div w:id="1417088552">
          <w:marLeft w:val="0"/>
          <w:marRight w:val="0"/>
          <w:marTop w:val="270"/>
          <w:marBottom w:val="0"/>
          <w:divBdr>
            <w:top w:val="none" w:sz="0" w:space="0" w:color="auto"/>
            <w:left w:val="none" w:sz="0" w:space="0" w:color="auto"/>
            <w:bottom w:val="none" w:sz="0" w:space="0" w:color="auto"/>
            <w:right w:val="none" w:sz="0" w:space="0" w:color="auto"/>
          </w:divBdr>
        </w:div>
      </w:divsChild>
    </w:div>
    <w:div w:id="520775894">
      <w:bodyDiv w:val="1"/>
      <w:marLeft w:val="0"/>
      <w:marRight w:val="0"/>
      <w:marTop w:val="0"/>
      <w:marBottom w:val="0"/>
      <w:divBdr>
        <w:top w:val="none" w:sz="0" w:space="0" w:color="auto"/>
        <w:left w:val="none" w:sz="0" w:space="0" w:color="auto"/>
        <w:bottom w:val="none" w:sz="0" w:space="0" w:color="auto"/>
        <w:right w:val="none" w:sz="0" w:space="0" w:color="auto"/>
      </w:divBdr>
      <w:divsChild>
        <w:div w:id="1822574361">
          <w:marLeft w:val="0"/>
          <w:marRight w:val="0"/>
          <w:marTop w:val="0"/>
          <w:marBottom w:val="300"/>
          <w:divBdr>
            <w:top w:val="none" w:sz="0" w:space="0" w:color="auto"/>
            <w:left w:val="none" w:sz="0" w:space="0" w:color="auto"/>
            <w:bottom w:val="none" w:sz="0" w:space="0" w:color="auto"/>
            <w:right w:val="none" w:sz="0" w:space="0" w:color="auto"/>
          </w:divBdr>
        </w:div>
      </w:divsChild>
    </w:div>
    <w:div w:id="908421774">
      <w:bodyDiv w:val="1"/>
      <w:marLeft w:val="0"/>
      <w:marRight w:val="0"/>
      <w:marTop w:val="0"/>
      <w:marBottom w:val="0"/>
      <w:divBdr>
        <w:top w:val="none" w:sz="0" w:space="0" w:color="auto"/>
        <w:left w:val="none" w:sz="0" w:space="0" w:color="auto"/>
        <w:bottom w:val="none" w:sz="0" w:space="0" w:color="auto"/>
        <w:right w:val="none" w:sz="0" w:space="0" w:color="auto"/>
      </w:divBdr>
    </w:div>
    <w:div w:id="1126006390">
      <w:bodyDiv w:val="1"/>
      <w:marLeft w:val="0"/>
      <w:marRight w:val="0"/>
      <w:marTop w:val="0"/>
      <w:marBottom w:val="0"/>
      <w:divBdr>
        <w:top w:val="none" w:sz="0" w:space="0" w:color="auto"/>
        <w:left w:val="none" w:sz="0" w:space="0" w:color="auto"/>
        <w:bottom w:val="none" w:sz="0" w:space="0" w:color="auto"/>
        <w:right w:val="none" w:sz="0" w:space="0" w:color="auto"/>
      </w:divBdr>
    </w:div>
    <w:div w:id="1130778866">
      <w:bodyDiv w:val="1"/>
      <w:marLeft w:val="0"/>
      <w:marRight w:val="0"/>
      <w:marTop w:val="0"/>
      <w:marBottom w:val="0"/>
      <w:divBdr>
        <w:top w:val="none" w:sz="0" w:space="0" w:color="auto"/>
        <w:left w:val="none" w:sz="0" w:space="0" w:color="auto"/>
        <w:bottom w:val="none" w:sz="0" w:space="0" w:color="auto"/>
        <w:right w:val="none" w:sz="0" w:space="0" w:color="auto"/>
      </w:divBdr>
      <w:divsChild>
        <w:div w:id="1062944224">
          <w:marLeft w:val="0"/>
          <w:marRight w:val="0"/>
          <w:marTop w:val="0"/>
          <w:marBottom w:val="300"/>
          <w:divBdr>
            <w:top w:val="none" w:sz="0" w:space="0" w:color="auto"/>
            <w:left w:val="none" w:sz="0" w:space="0" w:color="auto"/>
            <w:bottom w:val="none" w:sz="0" w:space="0" w:color="auto"/>
            <w:right w:val="none" w:sz="0" w:space="0" w:color="auto"/>
          </w:divBdr>
        </w:div>
      </w:divsChild>
    </w:div>
    <w:div w:id="1396079474">
      <w:bodyDiv w:val="1"/>
      <w:marLeft w:val="0"/>
      <w:marRight w:val="0"/>
      <w:marTop w:val="0"/>
      <w:marBottom w:val="0"/>
      <w:divBdr>
        <w:top w:val="none" w:sz="0" w:space="0" w:color="auto"/>
        <w:left w:val="none" w:sz="0" w:space="0" w:color="auto"/>
        <w:bottom w:val="none" w:sz="0" w:space="0" w:color="auto"/>
        <w:right w:val="none" w:sz="0" w:space="0" w:color="auto"/>
      </w:divBdr>
    </w:div>
    <w:div w:id="1651709552">
      <w:bodyDiv w:val="1"/>
      <w:marLeft w:val="0"/>
      <w:marRight w:val="0"/>
      <w:marTop w:val="0"/>
      <w:marBottom w:val="0"/>
      <w:divBdr>
        <w:top w:val="none" w:sz="0" w:space="0" w:color="auto"/>
        <w:left w:val="none" w:sz="0" w:space="0" w:color="auto"/>
        <w:bottom w:val="none" w:sz="0" w:space="0" w:color="auto"/>
        <w:right w:val="none" w:sz="0" w:space="0" w:color="auto"/>
      </w:divBdr>
      <w:divsChild>
        <w:div w:id="1978028894">
          <w:marLeft w:val="0"/>
          <w:marRight w:val="0"/>
          <w:marTop w:val="0"/>
          <w:marBottom w:val="300"/>
          <w:divBdr>
            <w:top w:val="none" w:sz="0" w:space="0" w:color="auto"/>
            <w:left w:val="none" w:sz="0" w:space="0" w:color="auto"/>
            <w:bottom w:val="none" w:sz="0" w:space="0" w:color="auto"/>
            <w:right w:val="none" w:sz="0" w:space="0" w:color="auto"/>
          </w:divBdr>
        </w:div>
      </w:divsChild>
    </w:div>
    <w:div w:id="1723552075">
      <w:bodyDiv w:val="1"/>
      <w:marLeft w:val="0"/>
      <w:marRight w:val="0"/>
      <w:marTop w:val="0"/>
      <w:marBottom w:val="0"/>
      <w:divBdr>
        <w:top w:val="none" w:sz="0" w:space="0" w:color="auto"/>
        <w:left w:val="none" w:sz="0" w:space="0" w:color="auto"/>
        <w:bottom w:val="none" w:sz="0" w:space="0" w:color="auto"/>
        <w:right w:val="none" w:sz="0" w:space="0" w:color="auto"/>
      </w:divBdr>
      <w:divsChild>
        <w:div w:id="2107998079">
          <w:marLeft w:val="0"/>
          <w:marRight w:val="0"/>
          <w:marTop w:val="480"/>
          <w:marBottom w:val="0"/>
          <w:divBdr>
            <w:top w:val="none" w:sz="0" w:space="0" w:color="auto"/>
            <w:left w:val="none" w:sz="0" w:space="0" w:color="auto"/>
            <w:bottom w:val="none" w:sz="0" w:space="0" w:color="auto"/>
            <w:right w:val="none" w:sz="0" w:space="0" w:color="auto"/>
          </w:divBdr>
        </w:div>
        <w:div w:id="1269122302">
          <w:marLeft w:val="0"/>
          <w:marRight w:val="0"/>
          <w:marTop w:val="27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president.go.kr/articles/7257" TargetMode="External"/><Relationship Id="rId13" Type="http://schemas.openxmlformats.org/officeDocument/2006/relationships/hyperlink" Target="https://www.fmprc.gov.cn/mfa_eng/zxxx_662805/t1704151.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mprc.gov.cn/mfa_eng/zxxx_662805/t1704155.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prc.gov.cn/mfa_eng/zxxx_662805/t1704156.shtml" TargetMode="External"/><Relationship Id="rId5" Type="http://schemas.openxmlformats.org/officeDocument/2006/relationships/webSettings" Target="webSettings.xml"/><Relationship Id="rId15" Type="http://schemas.openxmlformats.org/officeDocument/2006/relationships/hyperlink" Target="https://www.fmprc.gov.cn/mfa_eng/zxxx_662805/t1704147.shtml" TargetMode="External"/><Relationship Id="rId10" Type="http://schemas.openxmlformats.org/officeDocument/2006/relationships/hyperlink" Target="https://www.fmprc.gov.cn/web/wjbzhd/t1703278.shtml" TargetMode="External"/><Relationship Id="rId4" Type="http://schemas.openxmlformats.org/officeDocument/2006/relationships/settings" Target="settings.xml"/><Relationship Id="rId9" Type="http://schemas.openxmlformats.org/officeDocument/2006/relationships/hyperlink" Target="https://www.whitehouse.gov/briefings-statements/remarks-president-trump-74th-session-united-nations-general-assembly/" TargetMode="External"/><Relationship Id="rId14" Type="http://schemas.openxmlformats.org/officeDocument/2006/relationships/hyperlink" Target="https://www.fmprc.gov.cn/mfa_eng/zxxx_662805/t1704150.s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D02FF-1A4F-462A-AFE4-76DE348E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1790</Words>
  <Characters>10207</Characters>
  <Application>Microsoft Office Word</Application>
  <DocSecurity>0</DocSecurity>
  <Lines>85</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장 기현</dc:creator>
  <cp:keywords/>
  <dc:description/>
  <cp:lastModifiedBy>장 기현</cp:lastModifiedBy>
  <cp:revision>2</cp:revision>
  <dcterms:created xsi:type="dcterms:W3CDTF">2019-10-01T02:52:00Z</dcterms:created>
  <dcterms:modified xsi:type="dcterms:W3CDTF">2019-10-01T04:45:00Z</dcterms:modified>
</cp:coreProperties>
</file>