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2CCCA" w14:textId="4B80F505" w:rsidR="007C7862" w:rsidRDefault="000F40FD">
      <w:r>
        <w:rPr>
          <w:rFonts w:hint="eastAsia"/>
        </w:rPr>
        <w:t>2</w:t>
      </w:r>
      <w:r>
        <w:t>020</w:t>
      </w:r>
      <w:r>
        <w:rPr>
          <w:rFonts w:hint="eastAsia"/>
        </w:rPr>
        <w:t>-</w:t>
      </w:r>
      <w:r>
        <w:t>05</w:t>
      </w:r>
      <w:r>
        <w:rPr>
          <w:rFonts w:hint="eastAsia"/>
        </w:rPr>
        <w:t>-</w:t>
      </w:r>
      <w:r>
        <w:t>07</w:t>
      </w:r>
      <w:r>
        <w:rPr>
          <w:rFonts w:hint="eastAsia"/>
        </w:rPr>
        <w:t xml:space="preserve"> </w:t>
      </w:r>
      <w:r>
        <w:t>Bunker</w:t>
      </w:r>
    </w:p>
    <w:p w14:paraId="2D44944A" w14:textId="1AD88C41" w:rsidR="000F40FD" w:rsidRDefault="000F40FD">
      <w:r>
        <w:rPr>
          <w:rFonts w:hint="eastAsia"/>
        </w:rPr>
        <w:t>류현진</w:t>
      </w:r>
    </w:p>
    <w:p w14:paraId="008965D2" w14:textId="734AFDB1" w:rsidR="000F40FD" w:rsidRDefault="000F40FD">
      <w:r>
        <w:rPr>
          <w:rFonts w:hint="eastAsia"/>
        </w:rPr>
        <w:t xml:space="preserve">미국 싱크탱크 </w:t>
      </w:r>
      <w:r>
        <w:t>(The Heritage Foundation)</w:t>
      </w:r>
    </w:p>
    <w:p w14:paraId="1EF36E62" w14:textId="1C6821CD" w:rsidR="000F40FD" w:rsidRDefault="000F40FD">
      <w:r w:rsidRPr="000F40FD">
        <w:t>https://www.heritage.org/public-health/commentary/coronavirus-and-china-beijings-behavior-confirms-how-bad-the-brand-truly</w:t>
      </w:r>
    </w:p>
    <w:p w14:paraId="76D438B8" w14:textId="77777777" w:rsidR="000F40FD" w:rsidRPr="000F40FD" w:rsidRDefault="000F40FD" w:rsidP="000F40FD">
      <w:pPr>
        <w:widowControl/>
        <w:wordWrap/>
        <w:autoSpaceDE/>
        <w:autoSpaceDN/>
        <w:spacing w:line="240" w:lineRule="auto"/>
        <w:jc w:val="left"/>
        <w:textAlignment w:val="baseline"/>
        <w:rPr>
          <w:rFonts w:ascii="Times New Roman" w:eastAsia="굴림" w:hAnsi="Times New Roman" w:cs="Times New Roman"/>
          <w:caps/>
          <w:color w:val="000000"/>
          <w:kern w:val="0"/>
          <w:sz w:val="27"/>
          <w:szCs w:val="27"/>
        </w:rPr>
      </w:pPr>
      <w:r w:rsidRPr="000F40FD">
        <w:rPr>
          <w:rFonts w:ascii="Times New Roman" w:eastAsia="굴림" w:hAnsi="Times New Roman" w:cs="Times New Roman"/>
          <w:caps/>
          <w:color w:val="000000"/>
          <w:kern w:val="0"/>
          <w:sz w:val="27"/>
          <w:szCs w:val="27"/>
        </w:rPr>
        <w:t>COMMENTARY </w:t>
      </w:r>
      <w:hyperlink r:id="rId6" w:history="1">
        <w:r w:rsidRPr="000F40FD">
          <w:rPr>
            <w:rFonts w:ascii="Times New Roman" w:eastAsia="굴림" w:hAnsi="Times New Roman" w:cs="Times New Roman"/>
            <w:caps/>
            <w:color w:val="0000FF"/>
            <w:kern w:val="0"/>
            <w:sz w:val="24"/>
            <w:szCs w:val="24"/>
            <w:u w:val="single"/>
          </w:rPr>
          <w:t>Public Health</w:t>
        </w:r>
      </w:hyperlink>
    </w:p>
    <w:p w14:paraId="4690F469" w14:textId="77777777" w:rsidR="000F40FD" w:rsidRPr="000F40FD" w:rsidRDefault="000F40FD" w:rsidP="000F40FD">
      <w:pPr>
        <w:widowControl/>
        <w:wordWrap/>
        <w:autoSpaceDE/>
        <w:autoSpaceDN/>
        <w:spacing w:before="100" w:beforeAutospacing="1" w:after="100" w:afterAutospacing="1" w:line="240" w:lineRule="auto"/>
        <w:jc w:val="left"/>
        <w:textAlignment w:val="baseline"/>
        <w:outlineLvl w:val="0"/>
        <w:rPr>
          <w:rFonts w:ascii="Times New Roman" w:eastAsia="굴림" w:hAnsi="Times New Roman" w:cs="Times New Roman"/>
          <w:color w:val="000000"/>
          <w:kern w:val="36"/>
          <w:sz w:val="48"/>
          <w:szCs w:val="48"/>
        </w:rPr>
      </w:pPr>
      <w:r w:rsidRPr="000F40FD">
        <w:rPr>
          <w:rFonts w:ascii="Times New Roman" w:eastAsia="굴림" w:hAnsi="Times New Roman" w:cs="Times New Roman"/>
          <w:color w:val="000000"/>
          <w:kern w:val="36"/>
          <w:sz w:val="48"/>
          <w:szCs w:val="48"/>
        </w:rPr>
        <w:t>Coronavirus and China—Beijing’s Behavior Confirms How Bad the Brand Truly Is</w:t>
      </w:r>
    </w:p>
    <w:p w14:paraId="41FD4CDE" w14:textId="77777777" w:rsidR="000F40FD" w:rsidRPr="000F40FD" w:rsidRDefault="000F40FD" w:rsidP="000F40FD">
      <w:pPr>
        <w:widowControl/>
        <w:wordWrap/>
        <w:autoSpaceDE/>
        <w:autoSpaceDN/>
        <w:spacing w:after="0" w:line="240" w:lineRule="auto"/>
        <w:jc w:val="left"/>
        <w:textAlignment w:val="baseline"/>
        <w:rPr>
          <w:rFonts w:ascii="Times New Roman" w:eastAsia="굴림" w:hAnsi="Times New Roman" w:cs="Times New Roman"/>
          <w:color w:val="000000"/>
          <w:spacing w:val="-2"/>
          <w:kern w:val="0"/>
          <w:sz w:val="27"/>
          <w:szCs w:val="27"/>
        </w:rPr>
      </w:pPr>
      <w:r w:rsidRPr="000F40FD">
        <w:rPr>
          <w:rFonts w:ascii="Times New Roman" w:eastAsia="굴림" w:hAnsi="Times New Roman" w:cs="Times New Roman"/>
          <w:color w:val="000000"/>
          <w:spacing w:val="-2"/>
          <w:kern w:val="0"/>
          <w:sz w:val="27"/>
          <w:szCs w:val="27"/>
        </w:rPr>
        <w:t>Feb 6th, 2020 </w:t>
      </w:r>
      <w:r w:rsidRPr="000F40FD">
        <w:rPr>
          <w:rFonts w:ascii="gotham b" w:eastAsia="굴림" w:hAnsi="gotham b" w:cs="Times New Roman"/>
          <w:color w:val="000000"/>
          <w:spacing w:val="-2"/>
          <w:kern w:val="0"/>
          <w:sz w:val="27"/>
          <w:szCs w:val="27"/>
        </w:rPr>
        <w:t>3 min read</w:t>
      </w:r>
    </w:p>
    <w:p w14:paraId="2D7AA9A1" w14:textId="77777777" w:rsidR="000F40FD" w:rsidRPr="000F40FD" w:rsidRDefault="00C25418" w:rsidP="000F40FD">
      <w:pPr>
        <w:widowControl/>
        <w:shd w:val="clear" w:color="auto" w:fill="FFFFFF"/>
        <w:wordWrap/>
        <w:autoSpaceDE/>
        <w:autoSpaceDN/>
        <w:spacing w:after="0" w:line="240" w:lineRule="auto"/>
        <w:jc w:val="left"/>
        <w:textAlignment w:val="baseline"/>
        <w:rPr>
          <w:rFonts w:ascii="Times New Roman" w:eastAsia="굴림" w:hAnsi="Times New Roman" w:cs="Times New Roman"/>
          <w:color w:val="000000"/>
          <w:kern w:val="0"/>
          <w:sz w:val="27"/>
          <w:szCs w:val="27"/>
        </w:rPr>
      </w:pPr>
      <w:hyperlink r:id="rId7" w:history="1">
        <w:r w:rsidR="000F40FD" w:rsidRPr="000F40FD">
          <w:rPr>
            <w:rFonts w:ascii="chronicle display b" w:eastAsia="굴림" w:hAnsi="chronicle display b" w:cs="Times New Roman"/>
            <w:color w:val="0093D0"/>
            <w:kern w:val="0"/>
            <w:sz w:val="24"/>
            <w:szCs w:val="24"/>
            <w:u w:val="single"/>
          </w:rPr>
          <w:t>James Jay Carafano</w:t>
        </w:r>
      </w:hyperlink>
      <w:hyperlink r:id="rId8" w:tgtFrame="_blank" w:history="1">
        <w:r w:rsidR="000F40FD" w:rsidRPr="000F40FD">
          <w:rPr>
            <w:rFonts w:ascii="gotham b" w:eastAsia="굴림" w:hAnsi="gotham b" w:cs="Times New Roman"/>
            <w:color w:val="0093D0"/>
            <w:kern w:val="0"/>
            <w:sz w:val="24"/>
            <w:szCs w:val="24"/>
            <w:u w:val="single"/>
          </w:rPr>
          <w:t>@JJCarafano</w:t>
        </w:r>
      </w:hyperlink>
    </w:p>
    <w:p w14:paraId="55CA5C2E" w14:textId="77777777" w:rsidR="000F40FD" w:rsidRPr="000F40FD" w:rsidRDefault="000F40FD" w:rsidP="000F40FD">
      <w:pPr>
        <w:widowControl/>
        <w:shd w:val="clear" w:color="auto" w:fill="FFFFFF"/>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Vice President, </w:t>
      </w:r>
      <w:proofErr w:type="gramStart"/>
      <w:r w:rsidRPr="000F40FD">
        <w:rPr>
          <w:rFonts w:ascii="gotham b" w:eastAsia="굴림" w:hAnsi="gotham b" w:cs="Times New Roman"/>
          <w:color w:val="111D22"/>
          <w:kern w:val="0"/>
          <w:sz w:val="27"/>
          <w:szCs w:val="27"/>
        </w:rPr>
        <w:t>Kathryn</w:t>
      </w:r>
      <w:proofErr w:type="gramEnd"/>
      <w:r w:rsidRPr="000F40FD">
        <w:rPr>
          <w:rFonts w:ascii="gotham b" w:eastAsia="굴림" w:hAnsi="gotham b" w:cs="Times New Roman"/>
          <w:color w:val="111D22"/>
          <w:kern w:val="0"/>
          <w:sz w:val="27"/>
          <w:szCs w:val="27"/>
        </w:rPr>
        <w:t xml:space="preserve"> and Shelby </w:t>
      </w:r>
      <w:proofErr w:type="spellStart"/>
      <w:r w:rsidRPr="000F40FD">
        <w:rPr>
          <w:rFonts w:ascii="gotham b" w:eastAsia="굴림" w:hAnsi="gotham b" w:cs="Times New Roman"/>
          <w:color w:val="111D22"/>
          <w:kern w:val="0"/>
          <w:sz w:val="27"/>
          <w:szCs w:val="27"/>
        </w:rPr>
        <w:t>Cullom</w:t>
      </w:r>
      <w:proofErr w:type="spellEnd"/>
      <w:r w:rsidRPr="000F40FD">
        <w:rPr>
          <w:rFonts w:ascii="gotham b" w:eastAsia="굴림" w:hAnsi="gotham b" w:cs="Times New Roman"/>
          <w:color w:val="111D22"/>
          <w:kern w:val="0"/>
          <w:sz w:val="27"/>
          <w:szCs w:val="27"/>
        </w:rPr>
        <w:t xml:space="preserve"> Davis Institute</w:t>
      </w:r>
    </w:p>
    <w:p w14:paraId="4F3F309E" w14:textId="77777777" w:rsidR="000F40FD" w:rsidRPr="000F40FD" w:rsidRDefault="000F40FD" w:rsidP="000F40FD">
      <w:pPr>
        <w:widowControl/>
        <w:shd w:val="clear" w:color="auto" w:fill="FFFFFF"/>
        <w:wordWrap/>
        <w:autoSpaceDE/>
        <w:autoSpaceDN/>
        <w:spacing w:after="0" w:line="240" w:lineRule="auto"/>
        <w:jc w:val="left"/>
        <w:textAlignment w:val="baseline"/>
        <w:rPr>
          <w:rFonts w:ascii="chronicle display b" w:eastAsia="굴림" w:hAnsi="chronicle display b" w:cs="Times New Roman" w:hint="eastAsia"/>
          <w:i/>
          <w:iCs/>
          <w:color w:val="061D46"/>
          <w:kern w:val="0"/>
          <w:sz w:val="27"/>
          <w:szCs w:val="27"/>
        </w:rPr>
      </w:pPr>
      <w:r w:rsidRPr="000F40FD">
        <w:rPr>
          <w:rFonts w:ascii="chronicle display b" w:eastAsia="굴림" w:hAnsi="chronicle display b" w:cs="Times New Roman"/>
          <w:i/>
          <w:iCs/>
          <w:color w:val="061D46"/>
          <w:kern w:val="0"/>
          <w:sz w:val="27"/>
          <w:szCs w:val="27"/>
        </w:rPr>
        <w:t>James Jay Carafano is a leading expert in national security and foreign policy challenges.</w:t>
      </w:r>
    </w:p>
    <w:p w14:paraId="46390A6B" w14:textId="77777777" w:rsidR="000F40FD" w:rsidRPr="000F40FD" w:rsidRDefault="000F40FD" w:rsidP="000F40FD">
      <w:pPr>
        <w:widowControl/>
        <w:shd w:val="clear" w:color="auto" w:fill="F3F5F8"/>
        <w:wordWrap/>
        <w:autoSpaceDE/>
        <w:autoSpaceDN/>
        <w:spacing w:before="100" w:beforeAutospacing="1" w:after="100" w:afterAutospacing="1" w:line="480" w:lineRule="auto"/>
        <w:jc w:val="left"/>
        <w:textAlignment w:val="baseline"/>
        <w:outlineLvl w:val="2"/>
        <w:rPr>
          <w:rFonts w:ascii="gotham b" w:eastAsia="굴림" w:hAnsi="gotham b" w:cs="Times New Roman" w:hint="eastAsia"/>
          <w:caps/>
          <w:color w:val="DA181A"/>
          <w:kern w:val="0"/>
          <w:sz w:val="27"/>
          <w:szCs w:val="27"/>
        </w:rPr>
      </w:pPr>
      <w:r w:rsidRPr="000F40FD">
        <w:rPr>
          <w:rFonts w:ascii="gotham b" w:eastAsia="굴림" w:hAnsi="gotham b" w:cs="Times New Roman"/>
          <w:caps/>
          <w:color w:val="DA181A"/>
          <w:kern w:val="0"/>
          <w:sz w:val="27"/>
          <w:szCs w:val="27"/>
        </w:rPr>
        <w:t>KEY TAKEAWAYS</w:t>
      </w:r>
    </w:p>
    <w:p w14:paraId="15518FBA" w14:textId="77777777" w:rsidR="000F40FD" w:rsidRPr="000F40FD" w:rsidRDefault="000F40FD" w:rsidP="000F40FD">
      <w:pPr>
        <w:widowControl/>
        <w:shd w:val="clear" w:color="auto" w:fill="F3F5F8"/>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The Chinese Communist Party is not to be trusted.</w:t>
      </w:r>
      <w:r w:rsidRPr="000F40FD">
        <w:rPr>
          <w:rFonts w:ascii="gotham b" w:eastAsia="굴림" w:hAnsi="gotham b" w:cs="Times New Roman"/>
          <w:color w:val="111D22"/>
          <w:kern w:val="0"/>
          <w:sz w:val="27"/>
          <w:szCs w:val="27"/>
        </w:rPr>
        <w:br/>
      </w:r>
    </w:p>
    <w:p w14:paraId="750398C6" w14:textId="77777777" w:rsidR="000F40FD" w:rsidRPr="000F40FD" w:rsidRDefault="000F40FD" w:rsidP="000F40FD">
      <w:pPr>
        <w:widowControl/>
        <w:shd w:val="clear" w:color="auto" w:fill="F3F5F8"/>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No one has done more to damage China’s international reputation more than Beijing itself.</w:t>
      </w:r>
    </w:p>
    <w:p w14:paraId="2608EBB4" w14:textId="77777777" w:rsidR="000F40FD" w:rsidRPr="000F40FD" w:rsidRDefault="000F40FD" w:rsidP="000F40FD">
      <w:pPr>
        <w:widowControl/>
        <w:shd w:val="clear" w:color="auto" w:fill="F3F5F8"/>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Bungling this global health emergency is only the latest in a long line of missteps.</w:t>
      </w:r>
    </w:p>
    <w:p w14:paraId="3F4710F6"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Long before the coronavirus made international headlines, </w:t>
      </w:r>
      <w:r w:rsidRPr="00163136">
        <w:rPr>
          <w:rFonts w:ascii="gotham b" w:eastAsia="굴림" w:hAnsi="gotham b" w:cs="Times New Roman"/>
          <w:color w:val="111D22"/>
          <w:kern w:val="0"/>
          <w:sz w:val="27"/>
          <w:szCs w:val="27"/>
          <w:u w:val="single"/>
        </w:rPr>
        <w:t>China's Communist Party, which rules the country with unchallenged authority, had an image problem.</w:t>
      </w:r>
    </w:p>
    <w:p w14:paraId="24628C87"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Image has always been a key element of Beijing's plan to rise to global greatness. </w:t>
      </w:r>
      <w:proofErr w:type="gramStart"/>
      <w:r w:rsidRPr="000F40FD">
        <w:rPr>
          <w:rFonts w:ascii="gotham b" w:eastAsia="굴림" w:hAnsi="gotham b" w:cs="Times New Roman"/>
          <w:color w:val="111D22"/>
          <w:kern w:val="0"/>
          <w:sz w:val="27"/>
          <w:szCs w:val="27"/>
        </w:rPr>
        <w:t>They’ve</w:t>
      </w:r>
      <w:proofErr w:type="gramEnd"/>
      <w:r w:rsidRPr="000F40FD">
        <w:rPr>
          <w:rFonts w:ascii="gotham b" w:eastAsia="굴림" w:hAnsi="gotham b" w:cs="Times New Roman"/>
          <w:color w:val="111D22"/>
          <w:kern w:val="0"/>
          <w:sz w:val="27"/>
          <w:szCs w:val="27"/>
        </w:rPr>
        <w:t xml:space="preserve"> </w:t>
      </w:r>
      <w:r w:rsidRPr="00163136">
        <w:rPr>
          <w:rFonts w:ascii="gotham b" w:eastAsia="굴림" w:hAnsi="gotham b" w:cs="Times New Roman"/>
          <w:color w:val="111D22"/>
          <w:kern w:val="0"/>
          <w:sz w:val="27"/>
          <w:szCs w:val="27"/>
          <w:u w:val="single"/>
        </w:rPr>
        <w:t>worked assiduously</w:t>
      </w:r>
      <w:r w:rsidRPr="000F40FD">
        <w:rPr>
          <w:rFonts w:ascii="gotham b" w:eastAsia="굴림" w:hAnsi="gotham b" w:cs="Times New Roman"/>
          <w:color w:val="111D22"/>
          <w:kern w:val="0"/>
          <w:sz w:val="27"/>
          <w:szCs w:val="27"/>
        </w:rPr>
        <w:t xml:space="preserve"> to carve a reputation as an unstoppable power wading well into the midst of world affairs.</w:t>
      </w:r>
    </w:p>
    <w:p w14:paraId="73B5E4BE"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lastRenderedPageBreak/>
        <w:t xml:space="preserve">Today, however, that carefully crafted image is badly tattered. </w:t>
      </w:r>
      <w:proofErr w:type="gramStart"/>
      <w:r w:rsidRPr="000F40FD">
        <w:rPr>
          <w:rFonts w:ascii="gotham b" w:eastAsia="굴림" w:hAnsi="gotham b" w:cs="Times New Roman"/>
          <w:color w:val="111D22"/>
          <w:kern w:val="0"/>
          <w:sz w:val="27"/>
          <w:szCs w:val="27"/>
        </w:rPr>
        <w:t>It's</w:t>
      </w:r>
      <w:proofErr w:type="gramEnd"/>
      <w:r w:rsidRPr="000F40FD">
        <w:rPr>
          <w:rFonts w:ascii="gotham b" w:eastAsia="굴림" w:hAnsi="gotham b" w:cs="Times New Roman"/>
          <w:color w:val="111D22"/>
          <w:kern w:val="0"/>
          <w:sz w:val="27"/>
          <w:szCs w:val="27"/>
        </w:rPr>
        <w:t xml:space="preserve"> worse than it was just one year ago when nations that eagerly participated in China’s Belt and Road Initiative began to </w:t>
      </w:r>
      <w:r w:rsidRPr="00163136">
        <w:rPr>
          <w:rFonts w:ascii="gotham b" w:eastAsia="굴림" w:hAnsi="gotham b" w:cs="Times New Roman"/>
          <w:color w:val="111D22"/>
          <w:kern w:val="0"/>
          <w:sz w:val="27"/>
          <w:szCs w:val="27"/>
          <w:u w:val="single"/>
        </w:rPr>
        <w:t>realize that Chinese “aid” was a two-edged sword.</w:t>
      </w:r>
    </w:p>
    <w:p w14:paraId="241534BA"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No one has done more to damage China’s international reputation more than Beijing itself. </w:t>
      </w:r>
      <w:r w:rsidRPr="00163136">
        <w:rPr>
          <w:rFonts w:ascii="gotham b" w:eastAsia="굴림" w:hAnsi="gotham b" w:cs="Times New Roman"/>
          <w:color w:val="111D22"/>
          <w:kern w:val="0"/>
          <w:sz w:val="27"/>
          <w:szCs w:val="27"/>
          <w:u w:val="single"/>
        </w:rPr>
        <w:t>Hopefully, the coronavirus outbreak will help more and more governments recognize the truth behind the image</w:t>
      </w:r>
      <w:r w:rsidRPr="000F40FD">
        <w:rPr>
          <w:rFonts w:ascii="gotham b" w:eastAsia="굴림" w:hAnsi="gotham b" w:cs="Times New Roman"/>
          <w:color w:val="111D22"/>
          <w:kern w:val="0"/>
          <w:sz w:val="27"/>
          <w:szCs w:val="27"/>
        </w:rPr>
        <w:t>: The Chinese Communist Party is not to be trusted.</w:t>
      </w:r>
    </w:p>
    <w:p w14:paraId="5C948608"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To be fair, the Chinese response to the coronavirus thus far has been much better than its response to the Severe Acute Respiratory Syndrome (SARS) in Southern China in 2002. Still, </w:t>
      </w:r>
      <w:proofErr w:type="gramStart"/>
      <w:r w:rsidRPr="000F40FD">
        <w:rPr>
          <w:rFonts w:ascii="gotham b" w:eastAsia="굴림" w:hAnsi="gotham b" w:cs="Times New Roman"/>
          <w:color w:val="111D22"/>
          <w:kern w:val="0"/>
          <w:sz w:val="27"/>
          <w:szCs w:val="27"/>
        </w:rPr>
        <w:t>that’s</w:t>
      </w:r>
      <w:proofErr w:type="gramEnd"/>
      <w:r w:rsidRPr="000F40FD">
        <w:rPr>
          <w:rFonts w:ascii="gotham b" w:eastAsia="굴림" w:hAnsi="gotham b" w:cs="Times New Roman"/>
          <w:color w:val="111D22"/>
          <w:kern w:val="0"/>
          <w:sz w:val="27"/>
          <w:szCs w:val="27"/>
        </w:rPr>
        <w:t xml:space="preserve"> not saying much.</w:t>
      </w:r>
    </w:p>
    <w:p w14:paraId="48E6BF2A"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163136">
        <w:rPr>
          <w:rFonts w:ascii="gotham b" w:eastAsia="굴림" w:hAnsi="gotham b" w:cs="Times New Roman"/>
          <w:color w:val="111D22"/>
          <w:kern w:val="0"/>
          <w:sz w:val="27"/>
          <w:szCs w:val="27"/>
          <w:u w:val="single"/>
        </w:rPr>
        <w:t>The SARS response was abysmal.</w:t>
      </w:r>
      <w:r w:rsidRPr="000F40FD">
        <w:rPr>
          <w:rFonts w:ascii="gotham b" w:eastAsia="굴림" w:hAnsi="gotham b" w:cs="Times New Roman"/>
          <w:color w:val="111D22"/>
          <w:kern w:val="0"/>
          <w:sz w:val="27"/>
          <w:szCs w:val="27"/>
        </w:rPr>
        <w:t xml:space="preserve"> China moved slowly, concealing the seriousness of the disease for months. As a result, the illness spread to more than 8,000 people in more than two dozen countries. Nearly 800 died.</w:t>
      </w:r>
    </w:p>
    <w:p w14:paraId="57409B6D"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While China has been at least somewhat more forthcoming and preemptive in its efforts to corral the coronavirus, its performance leaves much to be desired.</w:t>
      </w:r>
    </w:p>
    <w:p w14:paraId="64979763"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proofErr w:type="gramStart"/>
      <w:r w:rsidRPr="000F40FD">
        <w:rPr>
          <w:rFonts w:ascii="gotham b" w:eastAsia="굴림" w:hAnsi="gotham b" w:cs="Times New Roman"/>
          <w:color w:val="111D22"/>
          <w:kern w:val="0"/>
          <w:sz w:val="27"/>
          <w:szCs w:val="27"/>
        </w:rPr>
        <w:t>Let’s</w:t>
      </w:r>
      <w:proofErr w:type="gramEnd"/>
      <w:r w:rsidRPr="000F40FD">
        <w:rPr>
          <w:rFonts w:ascii="gotham b" w:eastAsia="굴림" w:hAnsi="gotham b" w:cs="Times New Roman"/>
          <w:color w:val="111D22"/>
          <w:kern w:val="0"/>
          <w:sz w:val="27"/>
          <w:szCs w:val="27"/>
        </w:rPr>
        <w:t xml:space="preserve"> start with how the virus began.</w:t>
      </w:r>
    </w:p>
    <w:p w14:paraId="2697954C"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The outbreak has been traced back to the Hunan Seafood Market in Wuhan China. It is a "wet market,” a labyrinth of ramshackle stalls hawking live fish, </w:t>
      </w:r>
      <w:proofErr w:type="gramStart"/>
      <w:r w:rsidRPr="000F40FD">
        <w:rPr>
          <w:rFonts w:ascii="gotham b" w:eastAsia="굴림" w:hAnsi="gotham b" w:cs="Times New Roman"/>
          <w:color w:val="111D22"/>
          <w:kern w:val="0"/>
          <w:sz w:val="27"/>
          <w:szCs w:val="27"/>
        </w:rPr>
        <w:t>meat</w:t>
      </w:r>
      <w:proofErr w:type="gramEnd"/>
      <w:r w:rsidRPr="000F40FD">
        <w:rPr>
          <w:rFonts w:ascii="gotham b" w:eastAsia="굴림" w:hAnsi="gotham b" w:cs="Times New Roman"/>
          <w:color w:val="111D22"/>
          <w:kern w:val="0"/>
          <w:sz w:val="27"/>
          <w:szCs w:val="27"/>
        </w:rPr>
        <w:t xml:space="preserve"> and wild animals.</w:t>
      </w:r>
    </w:p>
    <w:p w14:paraId="20474068"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For years, public health authorities have warned Beijing that such markets can be incubators for transmitting new deadly viruses. Many of the species in the Chinese omnivore diet are zoonotic; they carry diseases that easily transmit from animals to humans. SARS was an animal virus. </w:t>
      </w:r>
      <w:r w:rsidRPr="00163136">
        <w:rPr>
          <w:rFonts w:ascii="gotham b" w:eastAsia="굴림" w:hAnsi="gotham b" w:cs="Times New Roman"/>
          <w:color w:val="111D22"/>
          <w:kern w:val="0"/>
          <w:sz w:val="27"/>
          <w:szCs w:val="27"/>
          <w:u w:val="single"/>
        </w:rPr>
        <w:t>Yet even after the SARS outbreak, Beijing failed to systematically address these risks.</w:t>
      </w:r>
    </w:p>
    <w:p w14:paraId="687E874F"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Chinese officials also proved incredibly inept at quickly and transparently sharing critical information and recruiting international support.</w:t>
      </w:r>
    </w:p>
    <w:p w14:paraId="5919BE02"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As the coronavirus spreads, the people of Taiwan people stand in </w:t>
      </w:r>
      <w:proofErr w:type="gramStart"/>
      <w:r w:rsidRPr="000F40FD">
        <w:rPr>
          <w:rFonts w:ascii="gotham b" w:eastAsia="굴림" w:hAnsi="gotham b" w:cs="Times New Roman"/>
          <w:color w:val="111D22"/>
          <w:kern w:val="0"/>
          <w:sz w:val="27"/>
          <w:szCs w:val="27"/>
        </w:rPr>
        <w:t>close proximity</w:t>
      </w:r>
      <w:proofErr w:type="gramEnd"/>
      <w:r w:rsidRPr="000F40FD">
        <w:rPr>
          <w:rFonts w:ascii="gotham b" w:eastAsia="굴림" w:hAnsi="gotham b" w:cs="Times New Roman"/>
          <w:color w:val="111D22"/>
          <w:kern w:val="0"/>
          <w:sz w:val="27"/>
          <w:szCs w:val="27"/>
        </w:rPr>
        <w:t xml:space="preserve">—and deadly peril. </w:t>
      </w:r>
      <w:r w:rsidRPr="00163136">
        <w:rPr>
          <w:rFonts w:ascii="gotham b" w:eastAsia="굴림" w:hAnsi="gotham b" w:cs="Times New Roman"/>
          <w:color w:val="111D22"/>
          <w:kern w:val="0"/>
          <w:sz w:val="27"/>
          <w:szCs w:val="27"/>
          <w:u w:val="single"/>
        </w:rPr>
        <w:t>Yet China is blocking Taiwan’s participation in the World Health Organization. Clearly, Beijing prioritizes denying Taiwan international legitimacy over saving lives and preventing the spread of the disease.</w:t>
      </w:r>
      <w:r w:rsidRPr="000F40FD">
        <w:rPr>
          <w:rFonts w:ascii="gotham b" w:eastAsia="굴림" w:hAnsi="gotham b" w:cs="Times New Roman"/>
          <w:color w:val="111D22"/>
          <w:kern w:val="0"/>
          <w:sz w:val="27"/>
          <w:szCs w:val="27"/>
        </w:rPr>
        <w:t xml:space="preserve"> </w:t>
      </w:r>
      <w:proofErr w:type="gramStart"/>
      <w:r w:rsidRPr="000F40FD">
        <w:rPr>
          <w:rFonts w:ascii="gotham b" w:eastAsia="굴림" w:hAnsi="gotham b" w:cs="Times New Roman"/>
          <w:color w:val="111D22"/>
          <w:kern w:val="0"/>
          <w:sz w:val="27"/>
          <w:szCs w:val="27"/>
        </w:rPr>
        <w:t>That’s</w:t>
      </w:r>
      <w:proofErr w:type="gramEnd"/>
      <w:r w:rsidRPr="000F40FD">
        <w:rPr>
          <w:rFonts w:ascii="gotham b" w:eastAsia="굴림" w:hAnsi="gotham b" w:cs="Times New Roman"/>
          <w:color w:val="111D22"/>
          <w:kern w:val="0"/>
          <w:sz w:val="27"/>
          <w:szCs w:val="27"/>
        </w:rPr>
        <w:t xml:space="preserve"> not a smart look for China.</w:t>
      </w:r>
    </w:p>
    <w:p w14:paraId="4B9B4A89"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If the outbreak of the coronavirus had just been another bad day in global health, the Chinese Communist Party might have gotten a pass. It is not. </w:t>
      </w:r>
      <w:r w:rsidRPr="000F40FD">
        <w:rPr>
          <w:rFonts w:ascii="gotham b" w:eastAsia="굴림" w:hAnsi="gotham b" w:cs="Times New Roman"/>
          <w:color w:val="111D22"/>
          <w:kern w:val="0"/>
          <w:sz w:val="27"/>
          <w:szCs w:val="27"/>
        </w:rPr>
        <w:lastRenderedPageBreak/>
        <w:t>Bungling this global health emergency is only the latest in a long line of missteps.</w:t>
      </w:r>
    </w:p>
    <w:p w14:paraId="1F87549F"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In 2017, the 19th Communist Party Congress held a national “coming out” party. President Xi Jinping declared it was a “new era”—not just for China, but for the world. Not only was China now in the top echelon of world powers, but China was retooling the world to march to Beijing’s tune.</w:t>
      </w:r>
    </w:p>
    <w:p w14:paraId="25C60BFD"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Critics saw this declaration as an overt signal that China intended to be a disruptive force on the global stage, not a benign influence and not just a big checkbook as many had hoped.</w:t>
      </w:r>
    </w:p>
    <w:p w14:paraId="39C6B38A"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The critics were right.</w:t>
      </w:r>
    </w:p>
    <w:p w14:paraId="16E28BAE"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The checkbook was most obvious in China’s Belt and Road initiative, which encompasses a worldwide network of infrastructure and investment projects. But nations that gladly took the checks are waking up to the fact that </w:t>
      </w:r>
      <w:proofErr w:type="gramStart"/>
      <w:r w:rsidRPr="000F40FD">
        <w:rPr>
          <w:rFonts w:ascii="gotham b" w:eastAsia="굴림" w:hAnsi="gotham b" w:cs="Times New Roman"/>
          <w:color w:val="111D22"/>
          <w:kern w:val="0"/>
          <w:sz w:val="27"/>
          <w:szCs w:val="27"/>
        </w:rPr>
        <w:t>there’s</w:t>
      </w:r>
      <w:proofErr w:type="gramEnd"/>
      <w:r w:rsidRPr="000F40FD">
        <w:rPr>
          <w:rFonts w:ascii="gotham b" w:eastAsia="굴림" w:hAnsi="gotham b" w:cs="Times New Roman"/>
          <w:color w:val="111D22"/>
          <w:kern w:val="0"/>
          <w:sz w:val="27"/>
          <w:szCs w:val="27"/>
        </w:rPr>
        <w:t xml:space="preserve"> no such thing as free yuan. </w:t>
      </w:r>
      <w:r w:rsidRPr="00163136">
        <w:rPr>
          <w:rFonts w:ascii="gotham b" w:eastAsia="굴림" w:hAnsi="gotham b" w:cs="Times New Roman"/>
          <w:color w:val="111D22"/>
          <w:kern w:val="0"/>
          <w:sz w:val="27"/>
          <w:szCs w:val="27"/>
          <w:u w:val="single"/>
        </w:rPr>
        <w:t>Belt and Road has been accused of every ill, from spreading corruption to laying debt traps.</w:t>
      </w:r>
    </w:p>
    <w:p w14:paraId="0C153DD3"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163136">
        <w:rPr>
          <w:rFonts w:ascii="gotham b" w:eastAsia="굴림" w:hAnsi="gotham b" w:cs="Times New Roman"/>
          <w:color w:val="111D22"/>
          <w:kern w:val="0"/>
          <w:sz w:val="27"/>
          <w:szCs w:val="27"/>
          <w:u w:val="single"/>
        </w:rPr>
        <w:t>On the human rights front, Beijing’s policies have been nothing short of a public relations disaster.</w:t>
      </w:r>
      <w:r w:rsidRPr="000F40FD">
        <w:rPr>
          <w:rFonts w:ascii="gotham b" w:eastAsia="굴림" w:hAnsi="gotham b" w:cs="Times New Roman"/>
          <w:color w:val="111D22"/>
          <w:kern w:val="0"/>
          <w:sz w:val="27"/>
          <w:szCs w:val="27"/>
        </w:rPr>
        <w:t xml:space="preserve"> It has harassed the Dalai Lama. Throughout the 2017 Rohingya refugee crisis, it displayed complete indifference to Myanmar’s reprehensible expulsion policies and offered no support or assistance to Bangladesh, a poverty-stricken neighbor struggling to provide refuge for the displaced Rohingya. Beijing has now graduated to imprisoning millions of its own citizens, Uighurs—a massive abuse of human rights that has garnered global condemnation.</w:t>
      </w:r>
    </w:p>
    <w:p w14:paraId="25F17031"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163136">
        <w:rPr>
          <w:rFonts w:ascii="gotham b" w:eastAsia="굴림" w:hAnsi="gotham b" w:cs="Times New Roman"/>
          <w:color w:val="111D22"/>
          <w:kern w:val="0"/>
          <w:sz w:val="27"/>
          <w:szCs w:val="27"/>
          <w:u w:val="single"/>
        </w:rPr>
        <w:t xml:space="preserve">And </w:t>
      </w:r>
      <w:proofErr w:type="gramStart"/>
      <w:r w:rsidRPr="00163136">
        <w:rPr>
          <w:rFonts w:ascii="gotham b" w:eastAsia="굴림" w:hAnsi="gotham b" w:cs="Times New Roman"/>
          <w:color w:val="111D22"/>
          <w:kern w:val="0"/>
          <w:sz w:val="27"/>
          <w:szCs w:val="27"/>
          <w:u w:val="single"/>
        </w:rPr>
        <w:t>don’t</w:t>
      </w:r>
      <w:proofErr w:type="gramEnd"/>
      <w:r w:rsidRPr="00163136">
        <w:rPr>
          <w:rFonts w:ascii="gotham b" w:eastAsia="굴림" w:hAnsi="gotham b" w:cs="Times New Roman"/>
          <w:color w:val="111D22"/>
          <w:kern w:val="0"/>
          <w:sz w:val="27"/>
          <w:szCs w:val="27"/>
          <w:u w:val="single"/>
        </w:rPr>
        <w:t xml:space="preserve"> forget its mishandling of protests in Hong Kong.</w:t>
      </w:r>
      <w:r w:rsidRPr="000F40FD">
        <w:rPr>
          <w:rFonts w:ascii="gotham b" w:eastAsia="굴림" w:hAnsi="gotham b" w:cs="Times New Roman"/>
          <w:color w:val="111D22"/>
          <w:kern w:val="0"/>
          <w:sz w:val="27"/>
          <w:szCs w:val="27"/>
        </w:rPr>
        <w:t xml:space="preserve"> Rather than affirm its commitment to the “One China, two systems” agreement it signed when the island was turned over from British control, the regime has done the opposite. Beijing’s behavior is widely viewed as reneging on its commitments to the people of Hong Kong.</w:t>
      </w:r>
    </w:p>
    <w:p w14:paraId="3A69C58B"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None of </w:t>
      </w:r>
      <w:proofErr w:type="gramStart"/>
      <w:r w:rsidRPr="000F40FD">
        <w:rPr>
          <w:rFonts w:ascii="gotham b" w:eastAsia="굴림" w:hAnsi="gotham b" w:cs="Times New Roman"/>
          <w:color w:val="111D22"/>
          <w:kern w:val="0"/>
          <w:sz w:val="27"/>
          <w:szCs w:val="27"/>
        </w:rPr>
        <w:t>this plays</w:t>
      </w:r>
      <w:proofErr w:type="gramEnd"/>
      <w:r w:rsidRPr="000F40FD">
        <w:rPr>
          <w:rFonts w:ascii="gotham b" w:eastAsia="굴림" w:hAnsi="gotham b" w:cs="Times New Roman"/>
          <w:color w:val="111D22"/>
          <w:kern w:val="0"/>
          <w:sz w:val="27"/>
          <w:szCs w:val="27"/>
        </w:rPr>
        <w:t xml:space="preserve"> well internationally. Taiwan’s recent elections </w:t>
      </w:r>
      <w:proofErr w:type="gramStart"/>
      <w:r w:rsidRPr="000F40FD">
        <w:rPr>
          <w:rFonts w:ascii="gotham b" w:eastAsia="굴림" w:hAnsi="gotham b" w:cs="Times New Roman"/>
          <w:color w:val="111D22"/>
          <w:kern w:val="0"/>
          <w:sz w:val="27"/>
          <w:szCs w:val="27"/>
        </w:rPr>
        <w:t>were seen as</w:t>
      </w:r>
      <w:proofErr w:type="gramEnd"/>
      <w:r w:rsidRPr="000F40FD">
        <w:rPr>
          <w:rFonts w:ascii="gotham b" w:eastAsia="굴림" w:hAnsi="gotham b" w:cs="Times New Roman"/>
          <w:color w:val="111D22"/>
          <w:kern w:val="0"/>
          <w:sz w:val="27"/>
          <w:szCs w:val="27"/>
        </w:rPr>
        <w:t xml:space="preserve"> a strong rebuke of Beijing. Despite reports of Chinese meddling, some of the mainland government’s staunchest critics were swept into office.</w:t>
      </w:r>
    </w:p>
    <w:p w14:paraId="06CC32C0"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163136">
        <w:rPr>
          <w:rFonts w:ascii="gotham b" w:eastAsia="굴림" w:hAnsi="gotham b" w:cs="Times New Roman"/>
          <w:color w:val="111D22"/>
          <w:kern w:val="0"/>
          <w:sz w:val="27"/>
          <w:szCs w:val="27"/>
          <w:u w:val="single"/>
        </w:rPr>
        <w:t>Beijing has also been criticized for pressuring international organizations for its own ends</w:t>
      </w:r>
      <w:r w:rsidRPr="000F40FD">
        <w:rPr>
          <w:rFonts w:ascii="gotham b" w:eastAsia="굴림" w:hAnsi="gotham b" w:cs="Times New Roman"/>
          <w:color w:val="111D22"/>
          <w:kern w:val="0"/>
          <w:sz w:val="27"/>
          <w:szCs w:val="27"/>
        </w:rPr>
        <w:t xml:space="preserve">: for example, filling United Nations posts with Chinese officials loyal to the Chinese Communist Party and interfering in organizations such as Interpol and the International Civil Aviation Organization </w:t>
      </w:r>
      <w:r w:rsidRPr="00163136">
        <w:rPr>
          <w:rFonts w:ascii="gotham b" w:eastAsia="굴림" w:hAnsi="gotham b" w:cs="Times New Roman"/>
          <w:color w:val="111D22"/>
          <w:kern w:val="0"/>
          <w:sz w:val="27"/>
          <w:szCs w:val="27"/>
          <w:u w:val="single"/>
        </w:rPr>
        <w:t>to forward its own interests and isolate Taiwan.</w:t>
      </w:r>
    </w:p>
    <w:p w14:paraId="62C3ADA4"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lastRenderedPageBreak/>
        <w:t>The Chinese government has also conducted a heavy-handed campaign to bribe and bully countries in Latin America to break diplomatic relations with Taiwan.</w:t>
      </w:r>
    </w:p>
    <w:p w14:paraId="07E947C5"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color w:val="111D22"/>
          <w:kern w:val="0"/>
          <w:sz w:val="27"/>
          <w:szCs w:val="27"/>
        </w:rPr>
      </w:pPr>
      <w:r w:rsidRPr="000F40FD">
        <w:rPr>
          <w:rFonts w:ascii="gotham b" w:eastAsia="굴림" w:hAnsi="gotham b" w:cs="Times New Roman"/>
          <w:color w:val="111D22"/>
          <w:kern w:val="0"/>
          <w:sz w:val="27"/>
          <w:szCs w:val="27"/>
        </w:rPr>
        <w:t xml:space="preserve">China’s long list of aggressive behavior is wearing on the international community. </w:t>
      </w:r>
      <w:r w:rsidRPr="00163136">
        <w:rPr>
          <w:rFonts w:ascii="gotham b" w:eastAsia="굴림" w:hAnsi="gotham b" w:cs="Times New Roman"/>
          <w:color w:val="111D22"/>
          <w:kern w:val="0"/>
          <w:sz w:val="27"/>
          <w:szCs w:val="27"/>
          <w:u w:val="single"/>
        </w:rPr>
        <w:t>Increasingly, other countries do not trust China. That lack of trust can have severe consequences for Beijing—from limiting foreign purchases of Huawei’s new 5G technology to reducing Chinese money and influence on college campuses.</w:t>
      </w:r>
    </w:p>
    <w:p w14:paraId="1B730638" w14:textId="77777777" w:rsidR="000F40FD" w:rsidRPr="000F40FD" w:rsidRDefault="000F40FD" w:rsidP="000F40FD">
      <w:pPr>
        <w:widowControl/>
        <w:wordWrap/>
        <w:autoSpaceDE/>
        <w:autoSpaceDN/>
        <w:spacing w:before="100" w:beforeAutospacing="1" w:after="100" w:afterAutospacing="1" w:line="240" w:lineRule="auto"/>
        <w:jc w:val="left"/>
        <w:textAlignment w:val="baseline"/>
        <w:rPr>
          <w:rFonts w:ascii="gotham b" w:eastAsia="굴림" w:hAnsi="gotham b" w:cs="Times New Roman" w:hint="eastAsia"/>
          <w:i/>
          <w:iCs/>
          <w:color w:val="111D22"/>
          <w:kern w:val="0"/>
          <w:sz w:val="27"/>
          <w:szCs w:val="27"/>
        </w:rPr>
      </w:pPr>
      <w:r w:rsidRPr="000F40FD">
        <w:rPr>
          <w:rFonts w:ascii="gotham b" w:eastAsia="굴림" w:hAnsi="gotham b" w:cs="Times New Roman"/>
          <w:i/>
          <w:iCs/>
          <w:color w:val="111D22"/>
          <w:kern w:val="0"/>
          <w:sz w:val="27"/>
          <w:szCs w:val="27"/>
        </w:rPr>
        <w:t>This piece originally appeared in Fox News</w:t>
      </w:r>
    </w:p>
    <w:p w14:paraId="1A645C23" w14:textId="77777777" w:rsidR="000F40FD" w:rsidRDefault="000F40FD"/>
    <w:sectPr w:rsidR="000F40F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A4F32" w14:textId="77777777" w:rsidR="00C25418" w:rsidRDefault="00C25418" w:rsidP="00163136">
      <w:pPr>
        <w:spacing w:after="0" w:line="240" w:lineRule="auto"/>
      </w:pPr>
      <w:r>
        <w:separator/>
      </w:r>
    </w:p>
  </w:endnote>
  <w:endnote w:type="continuationSeparator" w:id="0">
    <w:p w14:paraId="773F830B" w14:textId="77777777" w:rsidR="00C25418" w:rsidRDefault="00C25418" w:rsidP="0016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gotham b">
    <w:altName w:val="Cambria"/>
    <w:panose1 w:val="00000000000000000000"/>
    <w:charset w:val="00"/>
    <w:family w:val="roman"/>
    <w:notTrueType/>
    <w:pitch w:val="default"/>
  </w:font>
  <w:font w:name="chronicle display b">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1076E" w14:textId="77777777" w:rsidR="00C25418" w:rsidRDefault="00C25418" w:rsidP="00163136">
      <w:pPr>
        <w:spacing w:after="0" w:line="240" w:lineRule="auto"/>
      </w:pPr>
      <w:r>
        <w:separator/>
      </w:r>
    </w:p>
  </w:footnote>
  <w:footnote w:type="continuationSeparator" w:id="0">
    <w:p w14:paraId="0B4B3B04" w14:textId="77777777" w:rsidR="00C25418" w:rsidRDefault="00C25418" w:rsidP="00163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FD"/>
    <w:rsid w:val="000F40FD"/>
    <w:rsid w:val="00163136"/>
    <w:rsid w:val="006B577A"/>
    <w:rsid w:val="00A81282"/>
    <w:rsid w:val="00C25418"/>
    <w:rsid w:val="00FD42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3F8E7"/>
  <w15:chartTrackingRefBased/>
  <w15:docId w15:val="{6DE1A4CB-0152-46E7-99B1-1C6571A2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0F40FD"/>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0F40FD"/>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F40FD"/>
    <w:rPr>
      <w:rFonts w:ascii="굴림" w:eastAsia="굴림" w:hAnsi="굴림" w:cs="굴림"/>
      <w:b/>
      <w:bCs/>
      <w:kern w:val="36"/>
      <w:sz w:val="48"/>
      <w:szCs w:val="48"/>
    </w:rPr>
  </w:style>
  <w:style w:type="character" w:customStyle="1" w:styleId="3Char">
    <w:name w:val="제목 3 Char"/>
    <w:basedOn w:val="a0"/>
    <w:link w:val="3"/>
    <w:uiPriority w:val="9"/>
    <w:rsid w:val="000F40FD"/>
    <w:rPr>
      <w:rFonts w:ascii="굴림" w:eastAsia="굴림" w:hAnsi="굴림" w:cs="굴림"/>
      <w:b/>
      <w:bCs/>
      <w:kern w:val="0"/>
      <w:sz w:val="27"/>
      <w:szCs w:val="27"/>
    </w:rPr>
  </w:style>
  <w:style w:type="character" w:styleId="a3">
    <w:name w:val="Hyperlink"/>
    <w:basedOn w:val="a0"/>
    <w:uiPriority w:val="99"/>
    <w:semiHidden/>
    <w:unhideWhenUsed/>
    <w:rsid w:val="000F40FD"/>
    <w:rPr>
      <w:color w:val="0000FF"/>
      <w:u w:val="single"/>
    </w:rPr>
  </w:style>
  <w:style w:type="character" w:customStyle="1" w:styleId="article-read-time">
    <w:name w:val="article-read-time"/>
    <w:basedOn w:val="a0"/>
    <w:rsid w:val="000F40FD"/>
  </w:style>
  <w:style w:type="paragraph" w:customStyle="1" w:styleId="author-cardtitle">
    <w:name w:val="author-card__title"/>
    <w:basedOn w:val="a"/>
    <w:rsid w:val="000F40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key-takeawayscopy-one">
    <w:name w:val="key-takeaways__copy-one"/>
    <w:basedOn w:val="a"/>
    <w:rsid w:val="000F40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key-takeawayscopy-two">
    <w:name w:val="key-takeaways__copy-two"/>
    <w:basedOn w:val="a"/>
    <w:rsid w:val="000F40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key-takeawayscopy-three">
    <w:name w:val="key-takeaways__copy-three"/>
    <w:basedOn w:val="a"/>
    <w:rsid w:val="000F40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rmal (Web)"/>
    <w:basedOn w:val="a"/>
    <w:uiPriority w:val="99"/>
    <w:semiHidden/>
    <w:unhideWhenUsed/>
    <w:rsid w:val="000F40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rticle-bodyreference">
    <w:name w:val="article-body__reference"/>
    <w:basedOn w:val="a"/>
    <w:rsid w:val="000F40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header"/>
    <w:basedOn w:val="a"/>
    <w:link w:val="Char"/>
    <w:uiPriority w:val="99"/>
    <w:unhideWhenUsed/>
    <w:rsid w:val="00163136"/>
    <w:pPr>
      <w:tabs>
        <w:tab w:val="center" w:pos="4513"/>
        <w:tab w:val="right" w:pos="9026"/>
      </w:tabs>
      <w:snapToGrid w:val="0"/>
    </w:pPr>
  </w:style>
  <w:style w:type="character" w:customStyle="1" w:styleId="Char">
    <w:name w:val="머리글 Char"/>
    <w:basedOn w:val="a0"/>
    <w:link w:val="a5"/>
    <w:uiPriority w:val="99"/>
    <w:rsid w:val="00163136"/>
  </w:style>
  <w:style w:type="paragraph" w:styleId="a6">
    <w:name w:val="footer"/>
    <w:basedOn w:val="a"/>
    <w:link w:val="Char0"/>
    <w:uiPriority w:val="99"/>
    <w:unhideWhenUsed/>
    <w:rsid w:val="00163136"/>
    <w:pPr>
      <w:tabs>
        <w:tab w:val="center" w:pos="4513"/>
        <w:tab w:val="right" w:pos="9026"/>
      </w:tabs>
      <w:snapToGrid w:val="0"/>
    </w:pPr>
  </w:style>
  <w:style w:type="character" w:customStyle="1" w:styleId="Char0">
    <w:name w:val="바닥글 Char"/>
    <w:basedOn w:val="a0"/>
    <w:link w:val="a6"/>
    <w:uiPriority w:val="99"/>
    <w:rsid w:val="00163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97841">
      <w:bodyDiv w:val="1"/>
      <w:marLeft w:val="0"/>
      <w:marRight w:val="0"/>
      <w:marTop w:val="0"/>
      <w:marBottom w:val="0"/>
      <w:divBdr>
        <w:top w:val="none" w:sz="0" w:space="0" w:color="auto"/>
        <w:left w:val="none" w:sz="0" w:space="0" w:color="auto"/>
        <w:bottom w:val="none" w:sz="0" w:space="0" w:color="auto"/>
        <w:right w:val="none" w:sz="0" w:space="0" w:color="auto"/>
      </w:divBdr>
      <w:divsChild>
        <w:div w:id="109979327">
          <w:marLeft w:val="0"/>
          <w:marRight w:val="0"/>
          <w:marTop w:val="450"/>
          <w:marBottom w:val="450"/>
          <w:divBdr>
            <w:top w:val="none" w:sz="0" w:space="0" w:color="auto"/>
            <w:left w:val="none" w:sz="0" w:space="0" w:color="auto"/>
            <w:bottom w:val="none" w:sz="0" w:space="0" w:color="auto"/>
            <w:right w:val="none" w:sz="0" w:space="0" w:color="auto"/>
          </w:divBdr>
        </w:div>
        <w:div w:id="314182751">
          <w:marLeft w:val="0"/>
          <w:marRight w:val="0"/>
          <w:marTop w:val="0"/>
          <w:marBottom w:val="0"/>
          <w:divBdr>
            <w:top w:val="none" w:sz="0" w:space="0" w:color="auto"/>
            <w:left w:val="none" w:sz="0" w:space="0" w:color="auto"/>
            <w:bottom w:val="none" w:sz="0" w:space="0" w:color="auto"/>
            <w:right w:val="none" w:sz="0" w:space="0" w:color="auto"/>
          </w:divBdr>
          <w:divsChild>
            <w:div w:id="821889338">
              <w:marLeft w:val="0"/>
              <w:marRight w:val="0"/>
              <w:marTop w:val="0"/>
              <w:marBottom w:val="0"/>
              <w:divBdr>
                <w:top w:val="none" w:sz="0" w:space="0" w:color="auto"/>
                <w:left w:val="single" w:sz="6" w:space="0" w:color="D9E3E9"/>
                <w:bottom w:val="none" w:sz="0" w:space="0" w:color="auto"/>
                <w:right w:val="none" w:sz="0" w:space="0" w:color="auto"/>
              </w:divBdr>
              <w:divsChild>
                <w:div w:id="181821261">
                  <w:marLeft w:val="0"/>
                  <w:marRight w:val="0"/>
                  <w:marTop w:val="0"/>
                  <w:marBottom w:val="0"/>
                  <w:divBdr>
                    <w:top w:val="none" w:sz="0" w:space="0" w:color="auto"/>
                    <w:left w:val="none" w:sz="0" w:space="0" w:color="auto"/>
                    <w:bottom w:val="none" w:sz="0" w:space="0" w:color="auto"/>
                    <w:right w:val="none" w:sz="0" w:space="0" w:color="auto"/>
                  </w:divBdr>
                  <w:divsChild>
                    <w:div w:id="19484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28">
          <w:marLeft w:val="0"/>
          <w:marRight w:val="0"/>
          <w:marTop w:val="0"/>
          <w:marBottom w:val="0"/>
          <w:divBdr>
            <w:top w:val="none" w:sz="0" w:space="0" w:color="auto"/>
            <w:left w:val="none" w:sz="0" w:space="0" w:color="auto"/>
            <w:bottom w:val="none" w:sz="0" w:space="0" w:color="auto"/>
            <w:right w:val="none" w:sz="0" w:space="0" w:color="auto"/>
          </w:divBdr>
          <w:divsChild>
            <w:div w:id="305281736">
              <w:marLeft w:val="0"/>
              <w:marRight w:val="0"/>
              <w:marTop w:val="0"/>
              <w:marBottom w:val="0"/>
              <w:divBdr>
                <w:top w:val="none" w:sz="0" w:space="0" w:color="auto"/>
                <w:left w:val="none" w:sz="0" w:space="0" w:color="auto"/>
                <w:bottom w:val="none" w:sz="0" w:space="0" w:color="auto"/>
                <w:right w:val="none" w:sz="0" w:space="0" w:color="auto"/>
              </w:divBdr>
            </w:div>
            <w:div w:id="635598251">
              <w:marLeft w:val="0"/>
              <w:marRight w:val="0"/>
              <w:marTop w:val="0"/>
              <w:marBottom w:val="0"/>
              <w:divBdr>
                <w:top w:val="none" w:sz="0" w:space="0" w:color="auto"/>
                <w:left w:val="none" w:sz="0" w:space="0" w:color="auto"/>
                <w:bottom w:val="none" w:sz="0" w:space="0" w:color="auto"/>
                <w:right w:val="none" w:sz="0" w:space="0" w:color="auto"/>
              </w:divBdr>
            </w:div>
            <w:div w:id="1122043004">
              <w:marLeft w:val="0"/>
              <w:marRight w:val="0"/>
              <w:marTop w:val="0"/>
              <w:marBottom w:val="0"/>
              <w:divBdr>
                <w:top w:val="none" w:sz="0" w:space="0" w:color="auto"/>
                <w:left w:val="none" w:sz="0" w:space="0" w:color="auto"/>
                <w:bottom w:val="none" w:sz="0" w:space="0" w:color="auto"/>
                <w:right w:val="none" w:sz="0" w:space="0" w:color="auto"/>
              </w:divBdr>
            </w:div>
          </w:divsChild>
        </w:div>
        <w:div w:id="53982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JCarafano" TargetMode="External"/><Relationship Id="rId3" Type="http://schemas.openxmlformats.org/officeDocument/2006/relationships/webSettings" Target="webSettings.xml"/><Relationship Id="rId7" Type="http://schemas.openxmlformats.org/officeDocument/2006/relationships/hyperlink" Target="https://www.heritage.org/staff/james-caraf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itage.org/public-healt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류현진</dc:creator>
  <cp:keywords/>
  <dc:description/>
  <cp:lastModifiedBy>yhj3823577@ajou.ac.kr</cp:lastModifiedBy>
  <cp:revision>2</cp:revision>
  <dcterms:created xsi:type="dcterms:W3CDTF">2020-05-05T03:27:00Z</dcterms:created>
  <dcterms:modified xsi:type="dcterms:W3CDTF">2020-05-05T04:53:00Z</dcterms:modified>
</cp:coreProperties>
</file>