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A57" w14:textId="18E6397F" w:rsidR="00B47139" w:rsidRPr="00B47139" w:rsidRDefault="00B47139" w:rsidP="00B47139">
      <w:pPr>
        <w:jc w:val="right"/>
        <w:rPr>
          <w:b/>
          <w:bCs/>
        </w:rPr>
      </w:pPr>
      <w:r w:rsidRPr="00B47139">
        <w:rPr>
          <w:rFonts w:ascii="Times New Roman" w:hAnsi="Times New Roman" w:cs="Times New Roman" w:hint="eastAsia"/>
          <w:szCs w:val="24"/>
        </w:rPr>
        <w:t>2</w:t>
      </w:r>
      <w:r w:rsidRPr="00B47139">
        <w:rPr>
          <w:rFonts w:ascii="Times New Roman" w:hAnsi="Times New Roman" w:cs="Times New Roman"/>
          <w:szCs w:val="24"/>
        </w:rPr>
        <w:t>0.06.10</w:t>
      </w:r>
      <w:r>
        <w:rPr>
          <w:rFonts w:ascii="Times New Roman" w:hAnsi="Times New Roman" w:cs="Times New Roman"/>
          <w:szCs w:val="24"/>
        </w:rPr>
        <w:t xml:space="preserve"> </w:t>
      </w:r>
      <w:r>
        <w:rPr>
          <w:rFonts w:ascii="Times New Roman" w:hAnsi="Times New Roman" w:cs="Times New Roman" w:hint="eastAsia"/>
          <w:szCs w:val="24"/>
        </w:rPr>
        <w:t>미국정부</w:t>
      </w:r>
      <w:r>
        <w:rPr>
          <w:rFonts w:ascii="Times New Roman" w:hAnsi="Times New Roman" w:cs="Times New Roman" w:hint="eastAsia"/>
          <w:szCs w:val="24"/>
        </w:rPr>
        <w:t>_</w:t>
      </w:r>
      <w:r w:rsidRPr="00B47139">
        <w:rPr>
          <w:rFonts w:ascii="Times New Roman" w:hAnsi="Times New Roman" w:cs="Times New Roman" w:hint="eastAsia"/>
          <w:szCs w:val="24"/>
        </w:rPr>
        <w:t>박현지</w:t>
      </w:r>
    </w:p>
    <w:p w14:paraId="0EFEE819" w14:textId="0E3EE42F" w:rsidR="00B47139" w:rsidRPr="00B47139" w:rsidRDefault="00B47139" w:rsidP="00B47139">
      <w:pPr>
        <w:jc w:val="center"/>
        <w:rPr>
          <w:rFonts w:hint="eastAsia"/>
          <w:sz w:val="24"/>
          <w:szCs w:val="26"/>
        </w:rPr>
      </w:pPr>
      <w:r w:rsidRPr="00B47139">
        <w:rPr>
          <w:b/>
          <w:bCs/>
          <w:sz w:val="24"/>
          <w:szCs w:val="26"/>
          <w:highlight w:val="yellow"/>
        </w:rPr>
        <w:t xml:space="preserve">[THE WHITE HOUSE </w:t>
      </w:r>
      <w:r w:rsidRPr="00B47139">
        <w:rPr>
          <w:rFonts w:hint="eastAsia"/>
          <w:b/>
          <w:bCs/>
          <w:sz w:val="24"/>
          <w:szCs w:val="26"/>
          <w:highlight w:val="yellow"/>
        </w:rPr>
        <w:t>백악관]</w:t>
      </w:r>
    </w:p>
    <w:p w14:paraId="68C37FA5" w14:textId="7D24FCB0" w:rsidR="00B47139" w:rsidRPr="00B47139" w:rsidRDefault="00B47139" w:rsidP="00B47139">
      <w:pPr>
        <w:jc w:val="center"/>
        <w:rPr>
          <w:rFonts w:ascii="Times New Roman" w:hAnsi="Times New Roman" w:cs="Times New Roman"/>
          <w:b/>
          <w:bCs/>
          <w:sz w:val="24"/>
          <w:szCs w:val="28"/>
        </w:rPr>
      </w:pPr>
      <w:r w:rsidRPr="00B47139">
        <w:rPr>
          <w:rFonts w:ascii="Times New Roman" w:hAnsi="Times New Roman" w:cs="Times New Roman"/>
          <w:b/>
          <w:bCs/>
          <w:sz w:val="24"/>
          <w:szCs w:val="28"/>
        </w:rPr>
        <w:t xml:space="preserve">President Donald J. Trump Is Protecting America From China’s Efforts </w:t>
      </w:r>
      <w:proofErr w:type="gramStart"/>
      <w:r w:rsidRPr="00B47139">
        <w:rPr>
          <w:rFonts w:ascii="Times New Roman" w:hAnsi="Times New Roman" w:cs="Times New Roman"/>
          <w:b/>
          <w:bCs/>
          <w:sz w:val="24"/>
          <w:szCs w:val="28"/>
        </w:rPr>
        <w:t>To</w:t>
      </w:r>
      <w:proofErr w:type="gramEnd"/>
      <w:r w:rsidRPr="00B47139">
        <w:rPr>
          <w:rFonts w:ascii="Times New Roman" w:hAnsi="Times New Roman" w:cs="Times New Roman"/>
          <w:b/>
          <w:bCs/>
          <w:sz w:val="24"/>
          <w:szCs w:val="28"/>
        </w:rPr>
        <w:t xml:space="preserve"> Steal Technology And Intellectual Property</w:t>
      </w:r>
    </w:p>
    <w:p w14:paraId="2F04CEFC" w14:textId="77777777" w:rsidR="00B47139" w:rsidRPr="002F569D" w:rsidRDefault="00B47139" w:rsidP="00B47139">
      <w:pPr>
        <w:rPr>
          <w:rFonts w:ascii="Times New Roman" w:hAnsi="Times New Roman" w:cs="Times New Roman" w:hint="eastAsia"/>
        </w:rPr>
      </w:pPr>
      <w:r>
        <w:rPr>
          <w:rFonts w:ascii="Times New Roman" w:hAnsi="Times New Roman" w:cs="Times New Roman"/>
        </w:rPr>
        <w:t xml:space="preserve">[Fact sheet] </w:t>
      </w:r>
      <w:r w:rsidRPr="002F569D">
        <w:rPr>
          <w:rFonts w:ascii="Times New Roman" w:hAnsi="Times New Roman" w:cs="Times New Roman"/>
        </w:rPr>
        <w:t>NATIONAL SECURITY &amp; DEFENSE</w:t>
      </w:r>
      <w:r>
        <w:rPr>
          <w:rFonts w:ascii="Times New Roman" w:hAnsi="Times New Roman" w:cs="Times New Roman"/>
        </w:rPr>
        <w:t xml:space="preserve"> </w:t>
      </w:r>
    </w:p>
    <w:p w14:paraId="66855E8E" w14:textId="77777777" w:rsidR="00B47139" w:rsidRPr="002F569D" w:rsidRDefault="00B47139" w:rsidP="00B47139">
      <w:pPr>
        <w:rPr>
          <w:rFonts w:ascii="Times New Roman" w:hAnsi="Times New Roman" w:cs="Times New Roman"/>
        </w:rPr>
      </w:pPr>
      <w:r w:rsidRPr="002F569D">
        <w:rPr>
          <w:rFonts w:ascii="Times New Roman" w:hAnsi="Times New Roman" w:cs="Times New Roman"/>
        </w:rPr>
        <w:t>Issued on: May 29, 2020</w:t>
      </w:r>
    </w:p>
    <w:p w14:paraId="25895297" w14:textId="77777777" w:rsidR="00B47139" w:rsidRDefault="00B47139" w:rsidP="00B47139">
      <w:pPr>
        <w:rPr>
          <w:rFonts w:ascii="Times New Roman" w:hAnsi="Times New Roman" w:cs="Times New Roman"/>
          <w:sz w:val="22"/>
          <w:szCs w:val="26"/>
        </w:rPr>
      </w:pPr>
    </w:p>
    <w:p w14:paraId="42A7BC2A" w14:textId="64C40C16" w:rsidR="00B47139" w:rsidRPr="002F569D" w:rsidRDefault="00B47139" w:rsidP="00B47139">
      <w:pPr>
        <w:rPr>
          <w:rFonts w:ascii="Times New Roman" w:hAnsi="Times New Roman" w:cs="Times New Roman" w:hint="eastAsia"/>
          <w:sz w:val="22"/>
          <w:szCs w:val="26"/>
        </w:rPr>
      </w:pPr>
      <w:r w:rsidRPr="002F569D">
        <w:rPr>
          <w:rFonts w:ascii="Times New Roman" w:hAnsi="Times New Roman" w:cs="Times New Roman"/>
          <w:sz w:val="22"/>
          <w:szCs w:val="26"/>
        </w:rPr>
        <w:t>“Protecting the innovations, creations, and inventions that power our country are vital to our economic prosperity and national security.”</w:t>
      </w:r>
    </w:p>
    <w:p w14:paraId="37EA76F1" w14:textId="77777777" w:rsidR="00B47139" w:rsidRPr="002F569D" w:rsidRDefault="00B47139" w:rsidP="00B47139">
      <w:pPr>
        <w:ind w:leftChars="200" w:left="400"/>
        <w:rPr>
          <w:rFonts w:ascii="Times New Roman" w:hAnsi="Times New Roman" w:cs="Times New Roman"/>
          <w:b/>
          <w:bCs/>
        </w:rPr>
      </w:pPr>
      <w:r w:rsidRPr="002F569D">
        <w:rPr>
          <w:rFonts w:ascii="Times New Roman" w:hAnsi="Times New Roman" w:cs="Times New Roman"/>
          <w:b/>
          <w:bCs/>
        </w:rPr>
        <w:t>SAFEGUARDING NATIONAL SECURITY: President Donald J. Trump is dismantling China’s ability to use graduate students to steal intellectual property and technology from the United States.</w:t>
      </w:r>
    </w:p>
    <w:p w14:paraId="26DD51E4" w14:textId="53387B8D" w:rsidR="00B47139" w:rsidRDefault="00B47139" w:rsidP="00B47139">
      <w:pPr>
        <w:pStyle w:val="a4"/>
        <w:numPr>
          <w:ilvl w:val="0"/>
          <w:numId w:val="2"/>
        </w:numPr>
        <w:ind w:leftChars="0"/>
        <w:rPr>
          <w:rFonts w:ascii="Times New Roman" w:hAnsi="Times New Roman" w:cs="Times New Roman"/>
          <w:u w:val="single"/>
        </w:rPr>
      </w:pPr>
      <w:r w:rsidRPr="002F569D">
        <w:rPr>
          <w:rFonts w:ascii="Times New Roman" w:hAnsi="Times New Roman" w:cs="Times New Roman"/>
          <w:u w:val="single"/>
        </w:rPr>
        <w:t>Affected students are those who have been employed by or who studied or researched with Chinese entities that support China’s MCF strategy.</w:t>
      </w:r>
    </w:p>
    <w:p w14:paraId="38E8B5D4" w14:textId="77777777" w:rsidR="00B47139" w:rsidRPr="002F569D" w:rsidRDefault="00B47139" w:rsidP="00B47139">
      <w:pPr>
        <w:pStyle w:val="a4"/>
        <w:ind w:leftChars="0" w:left="400"/>
        <w:rPr>
          <w:rFonts w:ascii="Times New Roman" w:hAnsi="Times New Roman" w:cs="Times New Roman" w:hint="eastAsia"/>
          <w:u w:val="single"/>
        </w:rPr>
      </w:pPr>
    </w:p>
    <w:p w14:paraId="4BEECF9B" w14:textId="77777777" w:rsidR="00B47139" w:rsidRDefault="00B47139" w:rsidP="00B47139">
      <w:pPr>
        <w:ind w:leftChars="200" w:left="400"/>
        <w:rPr>
          <w:rFonts w:ascii="Times New Roman" w:hAnsi="Times New Roman" w:cs="Times New Roman"/>
          <w:b/>
          <w:bCs/>
        </w:rPr>
      </w:pPr>
      <w:r w:rsidRPr="002F569D">
        <w:rPr>
          <w:rFonts w:ascii="Times New Roman" w:hAnsi="Times New Roman" w:cs="Times New Roman"/>
          <w:b/>
          <w:bCs/>
        </w:rPr>
        <w:t>PRESERVING AMERICAN SUPERIORITY: President Trump is ensuring that our Nation remains militarily and technologically dominant.</w:t>
      </w:r>
    </w:p>
    <w:p w14:paraId="30345195" w14:textId="77777777" w:rsidR="00B47139" w:rsidRPr="002F569D" w:rsidRDefault="00B47139" w:rsidP="00B47139">
      <w:pPr>
        <w:pStyle w:val="a4"/>
        <w:numPr>
          <w:ilvl w:val="0"/>
          <w:numId w:val="3"/>
        </w:numPr>
        <w:ind w:leftChars="0"/>
        <w:rPr>
          <w:rFonts w:ascii="Times New Roman" w:hAnsi="Times New Roman" w:cs="Times New Roman"/>
        </w:rPr>
      </w:pPr>
      <w:r w:rsidRPr="002F569D">
        <w:rPr>
          <w:rFonts w:ascii="Times New Roman" w:hAnsi="Times New Roman" w:cs="Times New Roman"/>
        </w:rPr>
        <w:t>The United States is the leading innovator of next-generation technologies, including those with military applications.</w:t>
      </w:r>
    </w:p>
    <w:p w14:paraId="622A8A55" w14:textId="77777777" w:rsidR="00B47139" w:rsidRPr="002F569D" w:rsidRDefault="00B47139" w:rsidP="00B47139">
      <w:pPr>
        <w:pStyle w:val="a4"/>
        <w:numPr>
          <w:ilvl w:val="0"/>
          <w:numId w:val="3"/>
        </w:numPr>
        <w:ind w:leftChars="0"/>
        <w:rPr>
          <w:rFonts w:ascii="Times New Roman" w:hAnsi="Times New Roman" w:cs="Times New Roman"/>
        </w:rPr>
      </w:pPr>
      <w:r w:rsidRPr="002F569D">
        <w:rPr>
          <w:rFonts w:ascii="Times New Roman" w:hAnsi="Times New Roman" w:cs="Times New Roman"/>
        </w:rPr>
        <w:t>China’s MCF strategy is an attempt to develop the most technologically advanced military in the world by any means necessary, including by co-option and coercion.</w:t>
      </w:r>
    </w:p>
    <w:p w14:paraId="1509CA7B" w14:textId="77777777" w:rsidR="00B47139" w:rsidRPr="002F569D" w:rsidRDefault="00B47139" w:rsidP="00B47139">
      <w:pPr>
        <w:pStyle w:val="a4"/>
        <w:numPr>
          <w:ilvl w:val="0"/>
          <w:numId w:val="3"/>
        </w:numPr>
        <w:ind w:leftChars="0"/>
        <w:rPr>
          <w:rFonts w:ascii="Times New Roman" w:hAnsi="Times New Roman" w:cs="Times New Roman"/>
        </w:rPr>
      </w:pPr>
      <w:r w:rsidRPr="002F569D">
        <w:rPr>
          <w:rFonts w:ascii="Times New Roman" w:hAnsi="Times New Roman" w:cs="Times New Roman"/>
        </w:rPr>
        <w:t>Through China’s MCF strategy, the People’s Liberation Army is using certain Chinese students and researchers to steal American technological secrets and innovations.</w:t>
      </w:r>
    </w:p>
    <w:p w14:paraId="33A97DDE" w14:textId="77777777" w:rsidR="00B47139" w:rsidRPr="002F569D" w:rsidRDefault="00B47139" w:rsidP="00B47139">
      <w:pPr>
        <w:pStyle w:val="a4"/>
        <w:numPr>
          <w:ilvl w:val="0"/>
          <w:numId w:val="3"/>
        </w:numPr>
        <w:ind w:leftChars="0"/>
        <w:rPr>
          <w:rFonts w:ascii="Times New Roman" w:hAnsi="Times New Roman" w:cs="Times New Roman"/>
        </w:rPr>
      </w:pPr>
      <w:r w:rsidRPr="002F569D">
        <w:rPr>
          <w:rFonts w:ascii="Times New Roman" w:hAnsi="Times New Roman" w:cs="Times New Roman"/>
        </w:rPr>
        <w:t>China should not be permitted to advance its military development through access to our Nation’s educational and research centers.</w:t>
      </w:r>
    </w:p>
    <w:p w14:paraId="084E756F" w14:textId="77777777" w:rsidR="00B47139" w:rsidRDefault="00B47139" w:rsidP="00B47139">
      <w:pPr>
        <w:pStyle w:val="a4"/>
        <w:numPr>
          <w:ilvl w:val="0"/>
          <w:numId w:val="3"/>
        </w:numPr>
        <w:ind w:leftChars="0"/>
        <w:rPr>
          <w:rFonts w:ascii="Times New Roman" w:hAnsi="Times New Roman" w:cs="Times New Roman"/>
        </w:rPr>
      </w:pPr>
      <w:r w:rsidRPr="002F569D">
        <w:rPr>
          <w:rFonts w:ascii="Times New Roman" w:hAnsi="Times New Roman" w:cs="Times New Roman"/>
        </w:rPr>
        <w:t>President Trump is preventing China from acquiring critical American technologies that could boost its military and threaten our national security interests, by suspending and limiting the entry into the United States of high-risk students and researchers from China.</w:t>
      </w:r>
    </w:p>
    <w:p w14:paraId="5DEF1331" w14:textId="77777777" w:rsidR="00B47139" w:rsidRDefault="00B47139" w:rsidP="00B47139"/>
    <w:p w14:paraId="601F1602" w14:textId="6CEBF41D" w:rsidR="00B47139" w:rsidRPr="00B47139" w:rsidRDefault="00B47139" w:rsidP="00B47139">
      <w:pPr>
        <w:jc w:val="center"/>
        <w:rPr>
          <w:rFonts w:ascii="Times New Roman" w:hAnsi="Times New Roman" w:cs="Times New Roman" w:hint="eastAsia"/>
          <w:b/>
          <w:bCs/>
          <w:sz w:val="24"/>
          <w:szCs w:val="26"/>
        </w:rPr>
      </w:pPr>
      <w:r w:rsidRPr="00B47139">
        <w:rPr>
          <w:rFonts w:ascii="Times New Roman" w:hAnsi="Times New Roman" w:cs="Times New Roman"/>
          <w:b/>
          <w:bCs/>
          <w:sz w:val="24"/>
          <w:szCs w:val="26"/>
        </w:rPr>
        <w:t>Remarks by President Trump on Actions Against China</w:t>
      </w:r>
    </w:p>
    <w:p w14:paraId="239C2385" w14:textId="77777777" w:rsidR="00B47139" w:rsidRDefault="00B47139" w:rsidP="00B47139">
      <w:pPr>
        <w:rPr>
          <w:rFonts w:ascii="Times New Roman" w:hAnsi="Times New Roman" w:cs="Times New Roman"/>
        </w:rPr>
      </w:pPr>
      <w:r w:rsidRPr="008F7C96">
        <w:rPr>
          <w:rFonts w:ascii="Times New Roman" w:hAnsi="Times New Roman" w:cs="Times New Roman"/>
        </w:rPr>
        <w:t xml:space="preserve">NATIONAL SECURITY &amp; DEFENSE  </w:t>
      </w:r>
    </w:p>
    <w:p w14:paraId="380B6229" w14:textId="77777777" w:rsidR="00B47139" w:rsidRPr="008F7C96" w:rsidRDefault="00B47139" w:rsidP="00B47139">
      <w:pPr>
        <w:rPr>
          <w:rFonts w:ascii="Times New Roman" w:hAnsi="Times New Roman" w:cs="Times New Roman"/>
        </w:rPr>
      </w:pPr>
      <w:r w:rsidRPr="008F7C96">
        <w:rPr>
          <w:rFonts w:ascii="Times New Roman" w:hAnsi="Times New Roman" w:cs="Times New Roman"/>
        </w:rPr>
        <w:t>Issued on: May 30, 2020</w:t>
      </w:r>
    </w:p>
    <w:p w14:paraId="27C18541" w14:textId="77777777" w:rsidR="00B47139" w:rsidRDefault="00B47139" w:rsidP="00B47139">
      <w:pPr>
        <w:rPr>
          <w:rFonts w:ascii="Times New Roman" w:hAnsi="Times New Roman" w:cs="Times New Roman"/>
        </w:rPr>
      </w:pPr>
    </w:p>
    <w:p w14:paraId="4621D798" w14:textId="77777777" w:rsidR="00B47139" w:rsidRPr="008F7C96" w:rsidRDefault="00B47139" w:rsidP="00B47139">
      <w:pPr>
        <w:rPr>
          <w:rFonts w:ascii="Times New Roman" w:hAnsi="Times New Roman" w:cs="Times New Roman" w:hint="eastAsia"/>
        </w:rPr>
      </w:pPr>
      <w:r w:rsidRPr="008F7C96">
        <w:rPr>
          <w:rFonts w:ascii="Times New Roman" w:hAnsi="Times New Roman" w:cs="Times New Roman"/>
        </w:rPr>
        <w:t xml:space="preserve">… </w:t>
      </w:r>
      <w:r w:rsidRPr="008F7C96">
        <w:rPr>
          <w:rFonts w:ascii="Times New Roman" w:hAnsi="Times New Roman" w:cs="Times New Roman"/>
          <w:u w:val="single"/>
        </w:rPr>
        <w:t xml:space="preserve">I am also taking action to protect the integrity of America’s financial system — by far, the best in the world. I </w:t>
      </w:r>
      <w:r w:rsidRPr="008F7C96">
        <w:rPr>
          <w:rFonts w:ascii="Times New Roman" w:hAnsi="Times New Roman" w:cs="Times New Roman"/>
          <w:u w:val="single"/>
        </w:rPr>
        <w:lastRenderedPageBreak/>
        <w:t>am instructing my Presidential Working Group on Financial Markets to study the differing practices of Chinese companies listed on the U.S. financial markets, with the goal of protecting American investors.</w:t>
      </w:r>
    </w:p>
    <w:p w14:paraId="1B58B8EA" w14:textId="77777777" w:rsidR="00B47139" w:rsidRPr="008F7C96" w:rsidRDefault="00B47139" w:rsidP="00B47139">
      <w:pPr>
        <w:rPr>
          <w:rFonts w:ascii="Times New Roman" w:hAnsi="Times New Roman" w:cs="Times New Roman"/>
        </w:rPr>
      </w:pPr>
      <w:r w:rsidRPr="008F7C96">
        <w:rPr>
          <w:rFonts w:ascii="Times New Roman" w:hAnsi="Times New Roman" w:cs="Times New Roman"/>
        </w:rPr>
        <w:t>Investment firms should not be subjecting their clients to the hidden and undue risks associated with financing Chinese companies that do not play by the same rules. Americans are entitled to fairness and transparency.</w:t>
      </w:r>
    </w:p>
    <w:p w14:paraId="1D2ED446" w14:textId="77777777" w:rsidR="00B47139" w:rsidRDefault="00B47139" w:rsidP="00B47139">
      <w:pPr>
        <w:jc w:val="center"/>
        <w:rPr>
          <w:rFonts w:ascii="Times New Roman" w:hAnsi="Times New Roman" w:cs="Times New Roman"/>
          <w:b/>
          <w:bCs/>
          <w:sz w:val="26"/>
          <w:szCs w:val="28"/>
        </w:rPr>
      </w:pPr>
    </w:p>
    <w:p w14:paraId="026C8A73" w14:textId="50108401" w:rsidR="00B47139" w:rsidRPr="00B47139" w:rsidRDefault="00B47139" w:rsidP="00B47139">
      <w:pPr>
        <w:jc w:val="center"/>
        <w:rPr>
          <w:rFonts w:ascii="Times New Roman" w:hAnsi="Times New Roman" w:cs="Times New Roman" w:hint="eastAsia"/>
          <w:b/>
          <w:bCs/>
          <w:sz w:val="26"/>
          <w:szCs w:val="28"/>
        </w:rPr>
      </w:pPr>
      <w:r w:rsidRPr="0006282F">
        <w:rPr>
          <w:rFonts w:ascii="Times New Roman" w:hAnsi="Times New Roman" w:cs="Times New Roman"/>
          <w:b/>
          <w:bCs/>
          <w:sz w:val="26"/>
          <w:szCs w:val="28"/>
        </w:rPr>
        <w:t>Memorandum on Protecting United States Investors from Significant Risks from Chinese Companies</w:t>
      </w:r>
    </w:p>
    <w:p w14:paraId="190818D3" w14:textId="77777777" w:rsidR="00B47139" w:rsidRPr="0006282F" w:rsidRDefault="00B47139" w:rsidP="00B47139">
      <w:pPr>
        <w:rPr>
          <w:rFonts w:ascii="Times New Roman" w:hAnsi="Times New Roman" w:cs="Times New Roman"/>
        </w:rPr>
      </w:pPr>
      <w:r>
        <w:rPr>
          <w:rFonts w:ascii="Times New Roman" w:hAnsi="Times New Roman" w:cs="Times New Roman"/>
        </w:rPr>
        <w:t>[</w:t>
      </w:r>
      <w:r w:rsidRPr="0006282F">
        <w:rPr>
          <w:rFonts w:ascii="Times New Roman" w:hAnsi="Times New Roman" w:cs="Times New Roman"/>
        </w:rPr>
        <w:t>FOREIGN POLICY</w:t>
      </w:r>
      <w:r>
        <w:rPr>
          <w:rFonts w:ascii="Times New Roman" w:hAnsi="Times New Roman" w:cs="Times New Roman"/>
        </w:rPr>
        <w:t>]</w:t>
      </w:r>
    </w:p>
    <w:p w14:paraId="66AD0F39" w14:textId="77777777" w:rsidR="00B47139" w:rsidRDefault="00B47139" w:rsidP="00B47139">
      <w:pPr>
        <w:rPr>
          <w:rFonts w:ascii="Times New Roman" w:hAnsi="Times New Roman" w:cs="Times New Roman"/>
        </w:rPr>
      </w:pPr>
      <w:r w:rsidRPr="0006282F">
        <w:rPr>
          <w:rFonts w:ascii="Times New Roman" w:hAnsi="Times New Roman" w:cs="Times New Roman"/>
        </w:rPr>
        <w:t xml:space="preserve">Issued </w:t>
      </w:r>
      <w:proofErr w:type="gramStart"/>
      <w:r w:rsidRPr="0006282F">
        <w:rPr>
          <w:rFonts w:ascii="Times New Roman" w:hAnsi="Times New Roman" w:cs="Times New Roman"/>
        </w:rPr>
        <w:t>on:</w:t>
      </w:r>
      <w:proofErr w:type="gramEnd"/>
      <w:r w:rsidRPr="0006282F">
        <w:rPr>
          <w:rFonts w:ascii="Times New Roman" w:hAnsi="Times New Roman" w:cs="Times New Roman"/>
        </w:rPr>
        <w:t xml:space="preserve"> June 4, 2020</w:t>
      </w:r>
    </w:p>
    <w:p w14:paraId="182DF3DF" w14:textId="77777777" w:rsidR="00B47139" w:rsidRPr="0006282F" w:rsidRDefault="00B47139" w:rsidP="00B47139">
      <w:pPr>
        <w:rPr>
          <w:rFonts w:ascii="Times New Roman" w:hAnsi="Times New Roman" w:cs="Times New Roman"/>
        </w:rPr>
      </w:pPr>
    </w:p>
    <w:p w14:paraId="35F176A6" w14:textId="77777777" w:rsidR="00B47139" w:rsidRDefault="00B47139" w:rsidP="00B47139">
      <w:pPr>
        <w:rPr>
          <w:rFonts w:ascii="Times New Roman" w:hAnsi="Times New Roman" w:cs="Times New Roman"/>
          <w:u w:val="single"/>
        </w:rPr>
      </w:pPr>
      <w:r>
        <w:rPr>
          <w:rFonts w:ascii="Times New Roman" w:hAnsi="Times New Roman" w:cs="Times New Roman"/>
        </w:rPr>
        <w:t xml:space="preserve">… </w:t>
      </w:r>
      <w:r w:rsidRPr="001310FD">
        <w:rPr>
          <w:rFonts w:ascii="Times New Roman" w:hAnsi="Times New Roman" w:cs="Times New Roman"/>
        </w:rPr>
        <w:t xml:space="preserve">Chinese companies are no exception.  For decades, Chinese companies have availed themselves of the benefits of United States financial markets, and capital raised in the United States has helped fuel China’s rapid economic growth.  </w:t>
      </w:r>
      <w:r w:rsidRPr="007F6467">
        <w:rPr>
          <w:rFonts w:ascii="Times New Roman" w:hAnsi="Times New Roman" w:cs="Times New Roman"/>
          <w:b/>
          <w:bCs/>
        </w:rPr>
        <w:t>While China reaps advantages from American markets, however, the Chinese government has consistently prevented Chinese companies and companies with significant operations in China from abiding by the investor protections that apply to all companies listing on United States stock exchanges.</w:t>
      </w:r>
      <w:r w:rsidRPr="001310FD">
        <w:rPr>
          <w:rFonts w:ascii="Times New Roman" w:hAnsi="Times New Roman" w:cs="Times New Roman"/>
        </w:rPr>
        <w:t xml:space="preserve">  </w:t>
      </w:r>
      <w:r w:rsidRPr="007F6467">
        <w:rPr>
          <w:rFonts w:ascii="Times New Roman" w:hAnsi="Times New Roman" w:cs="Times New Roman"/>
          <w:u w:val="single"/>
        </w:rPr>
        <w:t>It is both wrong and dangerous for China to benefit from our capital markets without complying with critical protections that investors in those markets rightfully expect and deserve.  China’s actions to thwart our transparency laws raise significant risks for investors.  The time has come to take firm action in an orderly fashion to put an end to the practice that has tacitly permitted companies with significant Chinese operations to flout protections United States law requires for investors in United States markets.</w:t>
      </w:r>
    </w:p>
    <w:p w14:paraId="5E3E1C3F" w14:textId="2F8FA6C0" w:rsidR="00B47139" w:rsidRPr="007F6467" w:rsidRDefault="00B47139" w:rsidP="00B47139">
      <w:pPr>
        <w:rPr>
          <w:rFonts w:ascii="Times New Roman" w:hAnsi="Times New Roman" w:cs="Times New Roman" w:hint="eastAsia"/>
        </w:rPr>
      </w:pPr>
      <w:r w:rsidRPr="007F6467">
        <w:rPr>
          <w:rFonts w:ascii="Times New Roman" w:hAnsi="Times New Roman" w:cs="Times New Roman"/>
          <w:u w:val="single"/>
        </w:rPr>
        <w:t>For example, the Chinese government refuses to allow audit firms registered with the Public Company Accounting Oversight Board (PCAOB) to provide audit working papers to the PCAOB so that it can fulfill its statutory obligation to inspect audit work and enforce audit standards</w:t>
      </w:r>
      <w:r w:rsidRPr="00BD2B8A">
        <w:rPr>
          <w:rFonts w:ascii="Times New Roman" w:hAnsi="Times New Roman" w:cs="Times New Roman"/>
        </w:rPr>
        <w:t xml:space="preserve">.  </w:t>
      </w:r>
      <w:r w:rsidRPr="007F6467">
        <w:rPr>
          <w:rFonts w:ascii="Times New Roman" w:hAnsi="Times New Roman" w:cs="Times New Roman"/>
          <w:u w:val="single"/>
        </w:rPr>
        <w:t>Recently, the Chinese government enacted a statute that expressly prevents audit firms from providing this information without the prior consent of Chinese financial regulators.</w:t>
      </w:r>
      <w:r w:rsidRPr="00BD2B8A">
        <w:rPr>
          <w:rFonts w:ascii="Times New Roman" w:hAnsi="Times New Roman" w:cs="Times New Roman"/>
        </w:rPr>
        <w:t xml:space="preserve">  Preventing the PCAOB from complying with its statutory mandate means that investors cannot have confidence in the financial reports of audited companies and creates significant risks to investors in the securities listed on United States stock </w:t>
      </w:r>
      <w:proofErr w:type="gramStart"/>
      <w:r w:rsidRPr="00BD2B8A">
        <w:rPr>
          <w:rFonts w:ascii="Times New Roman" w:hAnsi="Times New Roman" w:cs="Times New Roman"/>
        </w:rPr>
        <w:t>exchanges..</w:t>
      </w:r>
      <w:proofErr w:type="gramEnd"/>
    </w:p>
    <w:p w14:paraId="0FCE8F4E" w14:textId="77777777" w:rsidR="00B47139" w:rsidRPr="00BD2B8A" w:rsidRDefault="00B47139" w:rsidP="00B47139">
      <w:pPr>
        <w:rPr>
          <w:rFonts w:ascii="Times New Roman" w:hAnsi="Times New Roman" w:cs="Times New Roman" w:hint="eastAsia"/>
        </w:rPr>
      </w:pPr>
      <w:r w:rsidRPr="00B47139">
        <w:rPr>
          <w:rFonts w:ascii="Times New Roman" w:hAnsi="Times New Roman" w:cs="Times New Roman"/>
          <w:b/>
          <w:bCs/>
        </w:rPr>
        <w:t>For these reasons, we must take firm, orderly action to end the Chinese practice of flouting American transparency requirements without negatively affecting American investors and financial markets.</w:t>
      </w:r>
      <w:r w:rsidRPr="00BD2B8A">
        <w:rPr>
          <w:rFonts w:ascii="Times New Roman" w:hAnsi="Times New Roman" w:cs="Times New Roman"/>
        </w:rPr>
        <w:t xml:space="preserve">  We must ensure that laws providing protections for investors in American financial markets are fully enforced for companies listed on United States stock exchanges.</w:t>
      </w:r>
    </w:p>
    <w:p w14:paraId="3F0B9FBE" w14:textId="54D19568" w:rsidR="00B47139" w:rsidRPr="00BD2B8A" w:rsidRDefault="00B47139" w:rsidP="00B47139">
      <w:pPr>
        <w:rPr>
          <w:rFonts w:ascii="Times New Roman" w:hAnsi="Times New Roman" w:cs="Times New Roman" w:hint="eastAsia"/>
        </w:rPr>
      </w:pPr>
      <w:r>
        <w:rPr>
          <w:rFonts w:ascii="Times New Roman" w:hAnsi="Times New Roman" w:cs="Times New Roman"/>
        </w:rPr>
        <w:t xml:space="preserve">… </w:t>
      </w:r>
      <w:r w:rsidRPr="00BD2B8A">
        <w:rPr>
          <w:rFonts w:ascii="Times New Roman" w:hAnsi="Times New Roman" w:cs="Times New Roman"/>
        </w:rPr>
        <w:t>Sec. 3.  Report.</w:t>
      </w:r>
    </w:p>
    <w:p w14:paraId="5CB8B9B0" w14:textId="23DD763C" w:rsidR="00B47139" w:rsidRDefault="00B47139" w:rsidP="00B47139">
      <w:pPr>
        <w:rPr>
          <w:rFonts w:ascii="Times New Roman" w:hAnsi="Times New Roman" w:cs="Times New Roman"/>
        </w:rPr>
      </w:pPr>
      <w:r w:rsidRPr="00BD2B8A">
        <w:rPr>
          <w:rFonts w:ascii="Times New Roman" w:hAnsi="Times New Roman" w:cs="Times New Roman"/>
        </w:rPr>
        <w:t xml:space="preserve">(a)  Recommendations for actions the executive branch may take to protect investors in United States financial markets from the failure of the Chinese government to allow PCAOB-registered audit firms to comply with United States securities laws and investor </w:t>
      </w:r>
      <w:proofErr w:type="gramStart"/>
      <w:r w:rsidRPr="00BD2B8A">
        <w:rPr>
          <w:rFonts w:ascii="Times New Roman" w:hAnsi="Times New Roman" w:cs="Times New Roman"/>
        </w:rPr>
        <w:t>protections;</w:t>
      </w:r>
      <w:proofErr w:type="gramEnd"/>
    </w:p>
    <w:p w14:paraId="020D9DE3" w14:textId="77777777" w:rsidR="00B47139" w:rsidRPr="00B47139" w:rsidRDefault="00B47139" w:rsidP="00B47139">
      <w:pPr>
        <w:rPr>
          <w:rFonts w:ascii="Times New Roman" w:hAnsi="Times New Roman" w:cs="Times New Roman" w:hint="eastAsia"/>
        </w:rPr>
      </w:pPr>
    </w:p>
    <w:p w14:paraId="35B889AD" w14:textId="07EF8A9B" w:rsidR="00B47139" w:rsidRPr="00DC6D96" w:rsidRDefault="00B47139" w:rsidP="00B47139">
      <w:pPr>
        <w:jc w:val="center"/>
        <w:rPr>
          <w:rFonts w:ascii="Times New Roman" w:hAnsi="Times New Roman" w:cs="Times New Roman"/>
          <w:b/>
          <w:bCs/>
          <w:sz w:val="26"/>
          <w:szCs w:val="28"/>
        </w:rPr>
      </w:pPr>
      <w:r>
        <w:rPr>
          <w:rFonts w:ascii="Times New Roman" w:hAnsi="Times New Roman" w:cs="Times New Roman"/>
          <w:b/>
          <w:bCs/>
          <w:sz w:val="26"/>
          <w:szCs w:val="28"/>
        </w:rPr>
        <w:t>[</w:t>
      </w:r>
      <w:r w:rsidRPr="00B47139">
        <w:rPr>
          <w:rFonts w:ascii="Times New Roman" w:hAnsi="Times New Roman" w:cs="Times New Roman"/>
          <w:b/>
          <w:bCs/>
          <w:sz w:val="26"/>
          <w:szCs w:val="28"/>
          <w:highlight w:val="yellow"/>
        </w:rPr>
        <w:t xml:space="preserve">U.S. DEPARTMENT of STATE </w:t>
      </w:r>
      <w:r w:rsidRPr="00B47139">
        <w:rPr>
          <w:rFonts w:ascii="Times New Roman" w:hAnsi="Times New Roman" w:cs="Times New Roman"/>
          <w:b/>
          <w:bCs/>
          <w:sz w:val="26"/>
          <w:szCs w:val="28"/>
          <w:highlight w:val="yellow"/>
        </w:rPr>
        <w:t>국무부</w:t>
      </w:r>
      <w:r>
        <w:rPr>
          <w:rFonts w:ascii="Times New Roman" w:hAnsi="Times New Roman" w:cs="Times New Roman" w:hint="eastAsia"/>
          <w:b/>
          <w:bCs/>
          <w:sz w:val="26"/>
          <w:szCs w:val="28"/>
        </w:rPr>
        <w:t>]</w:t>
      </w:r>
    </w:p>
    <w:p w14:paraId="03868B8A" w14:textId="77777777" w:rsidR="00B47139" w:rsidRPr="00DC6D96" w:rsidRDefault="00B47139" w:rsidP="00B47139">
      <w:pPr>
        <w:jc w:val="center"/>
        <w:rPr>
          <w:rFonts w:ascii="Times New Roman" w:hAnsi="Times New Roman" w:cs="Times New Roman"/>
          <w:sz w:val="28"/>
          <w:szCs w:val="32"/>
        </w:rPr>
      </w:pPr>
      <w:r w:rsidRPr="00DC6D96">
        <w:rPr>
          <w:rFonts w:ascii="Times New Roman" w:hAnsi="Times New Roman" w:cs="Times New Roman"/>
          <w:sz w:val="28"/>
          <w:szCs w:val="32"/>
        </w:rPr>
        <w:t>Military-Civil Fusion and the People’s Republic of China</w:t>
      </w:r>
    </w:p>
    <w:p w14:paraId="5BA3F0DE" w14:textId="77777777" w:rsidR="00B47139" w:rsidRPr="00DC6D96" w:rsidRDefault="00B47139" w:rsidP="00B47139">
      <w:pPr>
        <w:rPr>
          <w:rFonts w:ascii="Times New Roman" w:hAnsi="Times New Roman" w:cs="Times New Roman" w:hint="eastAsia"/>
        </w:rPr>
      </w:pPr>
      <w:r>
        <w:rPr>
          <w:rFonts w:ascii="Times New Roman" w:hAnsi="Times New Roman" w:cs="Times New Roman"/>
        </w:rPr>
        <w:lastRenderedPageBreak/>
        <w:t>[</w:t>
      </w:r>
      <w:r w:rsidRPr="00DC6D96">
        <w:rPr>
          <w:rFonts w:ascii="Times New Roman" w:hAnsi="Times New Roman" w:cs="Times New Roman"/>
        </w:rPr>
        <w:t>FACT SHEET</w:t>
      </w:r>
      <w:r>
        <w:rPr>
          <w:rFonts w:ascii="Times New Roman" w:hAnsi="Times New Roman" w:cs="Times New Roman"/>
        </w:rPr>
        <w:t>]</w:t>
      </w:r>
    </w:p>
    <w:p w14:paraId="3B5C5648" w14:textId="77777777" w:rsidR="00B47139" w:rsidRPr="00DC6D96" w:rsidRDefault="00B47139" w:rsidP="00B47139">
      <w:pPr>
        <w:rPr>
          <w:rFonts w:ascii="Times New Roman" w:hAnsi="Times New Roman" w:cs="Times New Roman" w:hint="eastAsia"/>
        </w:rPr>
      </w:pPr>
      <w:r w:rsidRPr="00DC6D96">
        <w:rPr>
          <w:rFonts w:ascii="Times New Roman" w:hAnsi="Times New Roman" w:cs="Times New Roman"/>
        </w:rPr>
        <w:t>BUREAU OF INTERNATIONAL SECURITY AND NONPROLIFERATION</w:t>
      </w:r>
    </w:p>
    <w:p w14:paraId="641E7AA5" w14:textId="7F63664A" w:rsidR="00B47139" w:rsidRDefault="00B47139" w:rsidP="00B47139">
      <w:pPr>
        <w:rPr>
          <w:rFonts w:ascii="Times New Roman" w:hAnsi="Times New Roman" w:cs="Times New Roman" w:hint="eastAsia"/>
        </w:rPr>
      </w:pPr>
      <w:r w:rsidRPr="00DC6D96">
        <w:rPr>
          <w:rFonts w:ascii="Times New Roman" w:hAnsi="Times New Roman" w:cs="Times New Roman"/>
        </w:rPr>
        <w:t>MAY 28, 2020</w:t>
      </w:r>
    </w:p>
    <w:p w14:paraId="00540122" w14:textId="77777777" w:rsidR="00B47139" w:rsidRDefault="00B47139" w:rsidP="00B47139">
      <w:pPr>
        <w:rPr>
          <w:rStyle w:val="a7"/>
          <w:rFonts w:ascii="inherit" w:hAnsi="inherit" w:cs="Arial"/>
          <w:b/>
          <w:bCs/>
          <w:color w:val="333333"/>
          <w:spacing w:val="-4"/>
          <w:bdr w:val="none" w:sz="0" w:space="0" w:color="auto" w:frame="1"/>
        </w:rPr>
      </w:pPr>
      <w:r w:rsidRPr="00DC6D96">
        <w:rPr>
          <w:rStyle w:val="a7"/>
          <w:rFonts w:ascii="inherit" w:hAnsi="inherit" w:cs="Arial"/>
          <w:b/>
          <w:bCs/>
          <w:color w:val="333333"/>
          <w:spacing w:val="-4"/>
          <w:u w:val="single"/>
          <w:bdr w:val="none" w:sz="0" w:space="0" w:color="auto" w:frame="1"/>
        </w:rPr>
        <w:t xml:space="preserve">“Military-Civil Fusion,” or MCF, is an aggressive, national strategy of the Chinese Communist Party (CCP). Its goal is to enable the PRC to develop the most technologically advanced military in the world. </w:t>
      </w:r>
      <w:r>
        <w:rPr>
          <w:rStyle w:val="a7"/>
          <w:rFonts w:ascii="inherit" w:hAnsi="inherit" w:cs="Arial"/>
          <w:b/>
          <w:bCs/>
          <w:color w:val="333333"/>
          <w:spacing w:val="-4"/>
          <w:bdr w:val="none" w:sz="0" w:space="0" w:color="auto" w:frame="1"/>
        </w:rPr>
        <w:t xml:space="preserve">As the name suggests, a key part of MCF is </w:t>
      </w:r>
      <w:r w:rsidRPr="00DC6D96">
        <w:rPr>
          <w:rStyle w:val="a7"/>
          <w:rFonts w:ascii="inherit" w:hAnsi="inherit" w:cs="Arial"/>
          <w:b/>
          <w:bCs/>
          <w:color w:val="333333"/>
          <w:spacing w:val="-4"/>
          <w:u w:val="single"/>
          <w:bdr w:val="none" w:sz="0" w:space="0" w:color="auto" w:frame="1"/>
        </w:rPr>
        <w:t>the elimination of barriers between China’s civilian research and commercial sectors</w:t>
      </w:r>
      <w:r>
        <w:rPr>
          <w:rStyle w:val="a7"/>
          <w:rFonts w:ascii="inherit" w:hAnsi="inherit" w:cs="Arial"/>
          <w:b/>
          <w:bCs/>
          <w:color w:val="333333"/>
          <w:spacing w:val="-4"/>
          <w:bdr w:val="none" w:sz="0" w:space="0" w:color="auto" w:frame="1"/>
        </w:rPr>
        <w:t xml:space="preserve">, and its military and defense industrial sectors. The CCP is implementing this strategy, not just through its own research and development efforts, but also by acquiring and diverting the world’s cutting-edge technologies – including through theft – </w:t>
      </w:r>
      <w:proofErr w:type="gramStart"/>
      <w:r>
        <w:rPr>
          <w:rStyle w:val="a7"/>
          <w:rFonts w:ascii="inherit" w:hAnsi="inherit" w:cs="Arial"/>
          <w:b/>
          <w:bCs/>
          <w:color w:val="333333"/>
          <w:spacing w:val="-4"/>
          <w:bdr w:val="none" w:sz="0" w:space="0" w:color="auto" w:frame="1"/>
        </w:rPr>
        <w:t>in order to</w:t>
      </w:r>
      <w:proofErr w:type="gramEnd"/>
      <w:r>
        <w:rPr>
          <w:rStyle w:val="a7"/>
          <w:rFonts w:ascii="inherit" w:hAnsi="inherit" w:cs="Arial"/>
          <w:b/>
          <w:bCs/>
          <w:color w:val="333333"/>
          <w:spacing w:val="-4"/>
          <w:bdr w:val="none" w:sz="0" w:space="0" w:color="auto" w:frame="1"/>
        </w:rPr>
        <w:t xml:space="preserve"> achieve military dominance.</w:t>
      </w:r>
    </w:p>
    <w:p w14:paraId="1AF59900" w14:textId="77777777" w:rsidR="00B47139" w:rsidRDefault="00B47139" w:rsidP="00B47139">
      <w:pPr>
        <w:rPr>
          <w:rFonts w:ascii="Times New Roman" w:hAnsi="Times New Roman" w:cs="Times New Roman"/>
          <w:b/>
          <w:bCs/>
          <w:sz w:val="22"/>
          <w:szCs w:val="24"/>
        </w:rPr>
      </w:pPr>
      <w:r w:rsidRPr="00DC6D96">
        <w:rPr>
          <w:rFonts w:ascii="Times New Roman" w:hAnsi="Times New Roman" w:cs="Times New Roman"/>
          <w:b/>
          <w:bCs/>
          <w:sz w:val="22"/>
          <w:szCs w:val="24"/>
        </w:rPr>
        <w:t>Why is MCF So Important to the Chinese Communist Party?</w:t>
      </w:r>
    </w:p>
    <w:p w14:paraId="5AFB60E7" w14:textId="77777777" w:rsidR="00B47139" w:rsidRDefault="00B47139" w:rsidP="00B47139">
      <w:pPr>
        <w:rPr>
          <w:rFonts w:ascii="Times New Roman" w:hAnsi="Times New Roman" w:cs="Times New Roman"/>
        </w:rPr>
      </w:pPr>
      <w:r w:rsidRPr="00DC6D96">
        <w:rPr>
          <w:rFonts w:ascii="Times New Roman" w:hAnsi="Times New Roman" w:cs="Times New Roman"/>
        </w:rPr>
        <w:t>The CCP sees MCF as critical to advancing its regional and global ambitions</w:t>
      </w:r>
      <w:r w:rsidRPr="00DC6D96">
        <w:rPr>
          <w:rFonts w:ascii="Times New Roman" w:hAnsi="Times New Roman" w:cs="Times New Roman"/>
          <w:u w:val="single"/>
        </w:rPr>
        <w:t>. It believes that artificial intelligence (AI) will drive the next revolution in military affairs, and that the first country to apply AI to next generation warfare will achieve military dominance.</w:t>
      </w:r>
      <w:r w:rsidRPr="00DC6D96">
        <w:rPr>
          <w:rFonts w:ascii="Times New Roman" w:hAnsi="Times New Roman" w:cs="Times New Roman"/>
        </w:rPr>
        <w:t xml:space="preserve"> MCF aims to pave the way for the PRC to be the first country to transition to </w:t>
      </w:r>
      <w:r w:rsidRPr="00DC6D96">
        <w:rPr>
          <w:rFonts w:ascii="Times New Roman" w:hAnsi="Times New Roman" w:cs="Times New Roman"/>
          <w:u w:val="single"/>
        </w:rPr>
        <w:t>“intelligent warfare,”</w:t>
      </w:r>
      <w:r w:rsidRPr="00DC6D96">
        <w:rPr>
          <w:rFonts w:ascii="Times New Roman" w:hAnsi="Times New Roman" w:cs="Times New Roman"/>
        </w:rPr>
        <w:t xml:space="preserve"> and therefore develop the military capabilities it sees as critical to achieving these goals.</w:t>
      </w:r>
    </w:p>
    <w:p w14:paraId="2C535F05" w14:textId="77777777" w:rsidR="00B47139" w:rsidRDefault="00B47139" w:rsidP="00B47139">
      <w:pPr>
        <w:rPr>
          <w:rFonts w:ascii="Arial" w:hAnsi="Arial" w:cs="Arial"/>
          <w:color w:val="333333"/>
          <w:spacing w:val="-4"/>
          <w:sz w:val="16"/>
          <w:szCs w:val="18"/>
          <w:u w:val="single"/>
        </w:rPr>
      </w:pPr>
    </w:p>
    <w:p w14:paraId="2A2242A4" w14:textId="0BA50586" w:rsidR="00B47139" w:rsidRPr="00B47139" w:rsidRDefault="00B47139" w:rsidP="00B47139">
      <w:pPr>
        <w:jc w:val="center"/>
        <w:rPr>
          <w:rFonts w:ascii="Arial" w:hAnsi="Arial" w:cs="Arial" w:hint="eastAsia"/>
          <w:b/>
          <w:bCs/>
          <w:color w:val="333333"/>
          <w:spacing w:val="-4"/>
          <w:sz w:val="24"/>
          <w:szCs w:val="26"/>
        </w:rPr>
      </w:pPr>
      <w:r>
        <w:rPr>
          <w:rFonts w:ascii="Arial" w:hAnsi="Arial" w:cs="Arial"/>
          <w:b/>
          <w:bCs/>
          <w:color w:val="333333"/>
          <w:spacing w:val="-4"/>
          <w:sz w:val="24"/>
          <w:szCs w:val="26"/>
        </w:rPr>
        <w:t>[</w:t>
      </w:r>
      <w:r w:rsidRPr="00B47139">
        <w:rPr>
          <w:rFonts w:ascii="Arial" w:hAnsi="Arial" w:cs="Arial"/>
          <w:b/>
          <w:bCs/>
          <w:color w:val="333333"/>
          <w:spacing w:val="-4"/>
          <w:sz w:val="24"/>
          <w:szCs w:val="26"/>
          <w:highlight w:val="yellow"/>
        </w:rPr>
        <w:t xml:space="preserve">US DEPARTMENT OF DEFENSE </w:t>
      </w:r>
      <w:r w:rsidRPr="00B47139">
        <w:rPr>
          <w:rFonts w:ascii="Arial" w:hAnsi="Arial" w:cs="Arial" w:hint="eastAsia"/>
          <w:b/>
          <w:bCs/>
          <w:color w:val="333333"/>
          <w:spacing w:val="-4"/>
          <w:sz w:val="24"/>
          <w:szCs w:val="26"/>
          <w:highlight w:val="yellow"/>
        </w:rPr>
        <w:t>국방부</w:t>
      </w:r>
      <w:r w:rsidRPr="00B47139">
        <w:rPr>
          <w:rFonts w:ascii="Arial" w:hAnsi="Arial" w:cs="Arial" w:hint="eastAsia"/>
          <w:b/>
          <w:bCs/>
          <w:color w:val="333333"/>
          <w:spacing w:val="-4"/>
          <w:sz w:val="24"/>
          <w:szCs w:val="26"/>
          <w:highlight w:val="yellow"/>
        </w:rPr>
        <w:t>]</w:t>
      </w:r>
    </w:p>
    <w:p w14:paraId="7EA34356" w14:textId="77777777" w:rsidR="00B47139" w:rsidRPr="00E35CC2" w:rsidRDefault="00B47139" w:rsidP="00B47139">
      <w:pPr>
        <w:jc w:val="center"/>
        <w:rPr>
          <w:rFonts w:ascii="Times New Roman" w:hAnsi="Times New Roman" w:cs="Times New Roman" w:hint="eastAsia"/>
          <w:b/>
          <w:bCs/>
          <w:sz w:val="24"/>
          <w:szCs w:val="26"/>
        </w:rPr>
      </w:pPr>
      <w:r w:rsidRPr="00E35CC2">
        <w:rPr>
          <w:rFonts w:ascii="Times New Roman" w:hAnsi="Times New Roman" w:cs="Times New Roman"/>
          <w:b/>
          <w:bCs/>
          <w:sz w:val="24"/>
          <w:szCs w:val="26"/>
        </w:rPr>
        <w:t>Experts Predict Artificial Intelligence Will Transform Warfare</w:t>
      </w:r>
    </w:p>
    <w:p w14:paraId="585B3EB7" w14:textId="77777777" w:rsidR="00B47139" w:rsidRDefault="00B47139" w:rsidP="00B47139">
      <w:pPr>
        <w:jc w:val="left"/>
        <w:rPr>
          <w:rFonts w:ascii="Times New Roman" w:hAnsi="Times New Roman" w:cs="Times New Roman"/>
        </w:rPr>
      </w:pPr>
      <w:r w:rsidRPr="00E35CC2">
        <w:rPr>
          <w:rFonts w:ascii="Times New Roman" w:hAnsi="Times New Roman" w:cs="Times New Roman"/>
        </w:rPr>
        <w:t>JUNE 5, 2020 | BY DAVID VERGUN, DOD NEWS</w:t>
      </w:r>
    </w:p>
    <w:p w14:paraId="3F81D1B7" w14:textId="77777777" w:rsidR="00B47139" w:rsidRDefault="00B47139" w:rsidP="00B47139">
      <w:pPr>
        <w:jc w:val="left"/>
        <w:rPr>
          <w:rFonts w:ascii="Times New Roman" w:hAnsi="Times New Roman" w:cs="Times New Roman"/>
        </w:rPr>
      </w:pPr>
    </w:p>
    <w:p w14:paraId="72572E26" w14:textId="77777777" w:rsidR="00B47139" w:rsidRPr="00E35CC2" w:rsidRDefault="00B47139" w:rsidP="00B47139">
      <w:pPr>
        <w:jc w:val="left"/>
        <w:rPr>
          <w:rFonts w:ascii="Times New Roman" w:hAnsi="Times New Roman" w:cs="Times New Roman"/>
          <w:b/>
          <w:bCs/>
        </w:rPr>
      </w:pPr>
      <w:r w:rsidRPr="00E35CC2">
        <w:rPr>
          <w:rFonts w:ascii="Times New Roman" w:hAnsi="Times New Roman" w:cs="Times New Roman"/>
          <w:b/>
          <w:bCs/>
        </w:rPr>
        <w:t>“Artificial intelligence will increasingly — and dramatically — improve systems across the Defense Department”, the director of the Joint Artificial Intelligence Center said.</w:t>
      </w:r>
    </w:p>
    <w:p w14:paraId="15924B63" w14:textId="77777777" w:rsidR="00B47139" w:rsidRPr="00E35CC2" w:rsidRDefault="00B47139" w:rsidP="00B47139">
      <w:pPr>
        <w:jc w:val="left"/>
        <w:rPr>
          <w:rFonts w:ascii="Times New Roman" w:hAnsi="Times New Roman" w:cs="Times New Roman"/>
        </w:rPr>
      </w:pPr>
      <w:r w:rsidRPr="00B47139">
        <w:rPr>
          <w:rFonts w:ascii="Times New Roman" w:hAnsi="Times New Roman" w:cs="Times New Roman"/>
          <w:u w:val="single"/>
        </w:rPr>
        <w:t>… ''It is my conviction and deep passion that AI will transform the character of warfare in the Department of Defense in the course of the next 20 years,''</w:t>
      </w:r>
      <w:r w:rsidRPr="00E35CC2">
        <w:rPr>
          <w:rFonts w:ascii="Times New Roman" w:hAnsi="Times New Roman" w:cs="Times New Roman"/>
        </w:rPr>
        <w:t xml:space="preserve"> Shanahan said. ''There is no part of the department that will not be impacted by this, from the back office to the battlefield, from under sea to cyberspace and outer space, and all points in between.''</w:t>
      </w:r>
    </w:p>
    <w:p w14:paraId="2862D7E1" w14:textId="77777777" w:rsidR="00B47139" w:rsidRPr="00B47139" w:rsidRDefault="00B47139" w:rsidP="00B47139">
      <w:pPr>
        <w:jc w:val="left"/>
        <w:rPr>
          <w:rFonts w:ascii="Times New Roman" w:hAnsi="Times New Roman" w:cs="Times New Roman"/>
          <w:u w:val="single"/>
        </w:rPr>
      </w:pPr>
      <w:r w:rsidRPr="00B47139">
        <w:rPr>
          <w:rFonts w:ascii="Times New Roman" w:hAnsi="Times New Roman" w:cs="Times New Roman"/>
          <w:u w:val="single"/>
        </w:rPr>
        <w:t>Artificial intelligence, often called AI, has been happening in commercial industry, but that effort only started in earnest in the department about 10 years ago, he noted, but ''we've been stuck in first gear in terms of fielding.''</w:t>
      </w:r>
    </w:p>
    <w:p w14:paraId="77579012" w14:textId="34FCCF3E" w:rsidR="00B47139" w:rsidRPr="00E35CC2" w:rsidRDefault="00B47139" w:rsidP="00B47139">
      <w:pPr>
        <w:jc w:val="left"/>
        <w:rPr>
          <w:rFonts w:ascii="Times New Roman" w:hAnsi="Times New Roman" w:cs="Times New Roman"/>
        </w:rPr>
      </w:pPr>
      <w:r w:rsidRPr="00E35CC2">
        <w:rPr>
          <w:rFonts w:ascii="Times New Roman" w:hAnsi="Times New Roman" w:cs="Times New Roman"/>
        </w:rPr>
        <w:t>DOD has long struggled with how to take the world's best research and development and field it at speed and at scale, he added.</w:t>
      </w:r>
    </w:p>
    <w:p w14:paraId="753EF7A6" w14:textId="77777777" w:rsidR="00B47139" w:rsidRDefault="00B47139" w:rsidP="00B47139">
      <w:pPr>
        <w:jc w:val="left"/>
        <w:rPr>
          <w:rFonts w:ascii="Times New Roman" w:hAnsi="Times New Roman" w:cs="Times New Roman"/>
        </w:rPr>
      </w:pPr>
      <w:r>
        <w:rPr>
          <w:rFonts w:ascii="Times New Roman" w:hAnsi="Times New Roman" w:cs="Times New Roman"/>
        </w:rPr>
        <w:t xml:space="preserve">.. </w:t>
      </w:r>
      <w:r w:rsidRPr="00E35CC2">
        <w:rPr>
          <w:rFonts w:ascii="Times New Roman" w:hAnsi="Times New Roman" w:cs="Times New Roman"/>
        </w:rPr>
        <w:t xml:space="preserve">The center's initiatives </w:t>
      </w:r>
      <w:r w:rsidRPr="006D1407">
        <w:rPr>
          <w:rFonts w:ascii="Times New Roman" w:hAnsi="Times New Roman" w:cs="Times New Roman"/>
          <w:u w:val="single"/>
        </w:rPr>
        <w:t>are focused on lower-consequence, lower-risk missions such as preventive maintenance, humanitarian assistance, defensive cyber and business process transformation</w:t>
      </w:r>
      <w:r w:rsidRPr="00E35CC2">
        <w:rPr>
          <w:rFonts w:ascii="Times New Roman" w:hAnsi="Times New Roman" w:cs="Times New Roman"/>
        </w:rPr>
        <w:t>, he said.</w:t>
      </w:r>
    </w:p>
    <w:p w14:paraId="6A63A22E" w14:textId="77777777" w:rsidR="00B47139" w:rsidRPr="00E35CC2" w:rsidRDefault="00B47139" w:rsidP="00B47139">
      <w:pPr>
        <w:jc w:val="left"/>
        <w:rPr>
          <w:rFonts w:ascii="Times New Roman" w:hAnsi="Times New Roman" w:cs="Times New Roman" w:hint="eastAsia"/>
        </w:rPr>
      </w:pPr>
      <w:r w:rsidRPr="00E35CC2">
        <w:rPr>
          <w:rFonts w:ascii="Times New Roman" w:hAnsi="Times New Roman" w:cs="Times New Roman"/>
        </w:rPr>
        <w:t>But perhaps the most important current focus is on joint warfighting operations, he said.</w:t>
      </w:r>
    </w:p>
    <w:p w14:paraId="5636354C" w14:textId="77777777" w:rsidR="00B47139" w:rsidRPr="00E35CC2" w:rsidRDefault="00B47139" w:rsidP="00B47139">
      <w:pPr>
        <w:jc w:val="left"/>
        <w:rPr>
          <w:rFonts w:ascii="Times New Roman" w:hAnsi="Times New Roman" w:cs="Times New Roman"/>
        </w:rPr>
      </w:pPr>
      <w:r w:rsidRPr="00E35CC2">
        <w:rPr>
          <w:rFonts w:ascii="Times New Roman" w:hAnsi="Times New Roman" w:cs="Times New Roman"/>
        </w:rPr>
        <w:t>Two airmen silhouetted as they stand near some cross-shaped posts, with airborne drones in the sky.</w:t>
      </w:r>
    </w:p>
    <w:p w14:paraId="78A78052" w14:textId="77777777" w:rsidR="00B47139" w:rsidRPr="00E35CC2" w:rsidRDefault="00B47139" w:rsidP="00B47139">
      <w:pPr>
        <w:jc w:val="left"/>
        <w:rPr>
          <w:rFonts w:ascii="Times New Roman" w:hAnsi="Times New Roman" w:cs="Times New Roman" w:hint="eastAsia"/>
          <w:b/>
          <w:bCs/>
        </w:rPr>
      </w:pPr>
      <w:r w:rsidRPr="00E35CC2">
        <w:rPr>
          <w:rFonts w:ascii="Times New Roman" w:hAnsi="Times New Roman" w:cs="Times New Roman"/>
          <w:b/>
          <w:bCs/>
        </w:rPr>
        <w:t>Over the next one to two years, the goal will be delivery of these AI-enabled systems to the warfighter, he said. ''We have to show we're making a difference,'' he added.</w:t>
      </w:r>
    </w:p>
    <w:p w14:paraId="155F1383" w14:textId="77777777" w:rsidR="00B47139" w:rsidRPr="00E35CC2" w:rsidRDefault="00B47139" w:rsidP="00B47139">
      <w:pPr>
        <w:jc w:val="left"/>
        <w:rPr>
          <w:rFonts w:ascii="Times New Roman" w:hAnsi="Times New Roman" w:cs="Times New Roman" w:hint="eastAsia"/>
        </w:rPr>
      </w:pPr>
      <w:r w:rsidRPr="00E35CC2">
        <w:rPr>
          <w:rFonts w:ascii="Times New Roman" w:hAnsi="Times New Roman" w:cs="Times New Roman"/>
        </w:rPr>
        <w:lastRenderedPageBreak/>
        <w:t xml:space="preserve">Shanahan said moving the department from being an industrial age, hardware-driven force to being an information-age, software-driven, more risk-tolerant one </w:t>
      </w:r>
      <w:proofErr w:type="gramStart"/>
      <w:r w:rsidRPr="00E35CC2">
        <w:rPr>
          <w:rFonts w:ascii="Times New Roman" w:hAnsi="Times New Roman" w:cs="Times New Roman"/>
        </w:rPr>
        <w:t>won’t</w:t>
      </w:r>
      <w:proofErr w:type="gramEnd"/>
      <w:r w:rsidRPr="00E35CC2">
        <w:rPr>
          <w:rFonts w:ascii="Times New Roman" w:hAnsi="Times New Roman" w:cs="Times New Roman"/>
        </w:rPr>
        <w:t xml:space="preserve"> be easy. Nor will it be easy to choose where to take those risks and how to take those risks, he said.</w:t>
      </w:r>
    </w:p>
    <w:p w14:paraId="7B7C40C8" w14:textId="77777777" w:rsidR="00B47139" w:rsidRPr="00E35CC2" w:rsidRDefault="00B47139" w:rsidP="00B47139">
      <w:pPr>
        <w:jc w:val="left"/>
        <w:rPr>
          <w:rFonts w:ascii="Times New Roman" w:hAnsi="Times New Roman" w:cs="Times New Roman"/>
        </w:rPr>
      </w:pPr>
      <w:r w:rsidRPr="00E35CC2">
        <w:rPr>
          <w:rFonts w:ascii="Times New Roman" w:hAnsi="Times New Roman" w:cs="Times New Roman"/>
        </w:rPr>
        <w:t>''We're dealing with 60 years of legacy systems, legacy workflows, legacy talent management. You can't just bolt those cutting-edge technologies onto ... legacy equipment and expect to transform the Department of Defense,'' he said, adding that, culturally, AI has to be in the fabric of the department and what DOD does every single day.</w:t>
      </w:r>
    </w:p>
    <w:p w14:paraId="68CE41B3" w14:textId="77777777" w:rsidR="00B47139" w:rsidRPr="00E35CC2" w:rsidRDefault="00B47139" w:rsidP="00B47139">
      <w:pPr>
        <w:jc w:val="left"/>
        <w:rPr>
          <w:rFonts w:ascii="Times New Roman" w:hAnsi="Times New Roman" w:cs="Times New Roman" w:hint="eastAsia"/>
        </w:rPr>
      </w:pPr>
    </w:p>
    <w:p w14:paraId="15553FC5" w14:textId="77777777" w:rsidR="00AA4918" w:rsidRPr="00B47139" w:rsidRDefault="00B47139"/>
    <w:sectPr w:rsidR="00AA4918" w:rsidRPr="00B4713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5BD4"/>
    <w:multiLevelType w:val="hybridMultilevel"/>
    <w:tmpl w:val="34562BE6"/>
    <w:lvl w:ilvl="0" w:tplc="4B0EE24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3954798"/>
    <w:multiLevelType w:val="hybridMultilevel"/>
    <w:tmpl w:val="8D50BD3A"/>
    <w:lvl w:ilvl="0" w:tplc="4B0EE24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3F11397C"/>
    <w:multiLevelType w:val="multilevel"/>
    <w:tmpl w:val="AE2E8C60"/>
    <w:styleLink w:val="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7F9E1767"/>
    <w:multiLevelType w:val="hybridMultilevel"/>
    <w:tmpl w:val="E9F4CCDE"/>
    <w:lvl w:ilvl="0" w:tplc="4B0EE24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7139"/>
    <w:rsid w:val="002B0DB8"/>
    <w:rsid w:val="002B5B53"/>
    <w:rsid w:val="006B55C8"/>
    <w:rsid w:val="00B471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2E96"/>
  <w15:chartTrackingRefBased/>
  <w15:docId w15:val="{0BF05121-03E0-4E0E-9310-CE3A982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13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스타일1"/>
    <w:uiPriority w:val="99"/>
    <w:rsid w:val="002B5B53"/>
    <w:pPr>
      <w:numPr>
        <w:numId w:val="1"/>
      </w:numPr>
    </w:pPr>
  </w:style>
  <w:style w:type="character" w:styleId="a3">
    <w:name w:val="Hyperlink"/>
    <w:basedOn w:val="a0"/>
    <w:uiPriority w:val="99"/>
    <w:semiHidden/>
    <w:unhideWhenUsed/>
    <w:rsid w:val="00B47139"/>
    <w:rPr>
      <w:color w:val="0000FF"/>
      <w:u w:val="single"/>
    </w:rPr>
  </w:style>
  <w:style w:type="paragraph" w:styleId="a4">
    <w:name w:val="List Paragraph"/>
    <w:basedOn w:val="a"/>
    <w:uiPriority w:val="34"/>
    <w:qFormat/>
    <w:rsid w:val="00B47139"/>
    <w:pPr>
      <w:ind w:leftChars="400" w:left="800"/>
    </w:pPr>
  </w:style>
  <w:style w:type="character" w:styleId="a5">
    <w:name w:val="Strong"/>
    <w:basedOn w:val="a0"/>
    <w:uiPriority w:val="22"/>
    <w:qFormat/>
    <w:rsid w:val="00B47139"/>
    <w:rPr>
      <w:b/>
      <w:bCs/>
    </w:rPr>
  </w:style>
  <w:style w:type="paragraph" w:styleId="a6">
    <w:name w:val="Normal (Web)"/>
    <w:basedOn w:val="a"/>
    <w:uiPriority w:val="99"/>
    <w:semiHidden/>
    <w:unhideWhenUsed/>
    <w:rsid w:val="00B4713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Emphasis"/>
    <w:basedOn w:val="a0"/>
    <w:uiPriority w:val="20"/>
    <w:qFormat/>
    <w:rsid w:val="00B47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guswl0722@ajou.ac.kr</dc:creator>
  <cp:keywords/>
  <dc:description/>
  <cp:lastModifiedBy>guswl0722@ajou.ac.kr</cp:lastModifiedBy>
  <cp:revision>1</cp:revision>
  <dcterms:created xsi:type="dcterms:W3CDTF">2020-06-09T17:03:00Z</dcterms:created>
  <dcterms:modified xsi:type="dcterms:W3CDTF">2020-06-09T17:18:00Z</dcterms:modified>
</cp:coreProperties>
</file>