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9E9CC" w14:textId="68B7E1D3" w:rsidR="00D64AE6" w:rsidRPr="00417299" w:rsidRDefault="00D64AE6" w:rsidP="00657DCF">
      <w:pPr>
        <w:spacing w:line="360" w:lineRule="auto"/>
        <w:rPr>
          <w:rFonts w:ascii="Times New Roman" w:hAnsi="Times New Roman" w:cs="Times New Roman" w:hint="eastAsia"/>
          <w:b/>
          <w:bCs/>
          <w:sz w:val="28"/>
          <w:szCs w:val="28"/>
        </w:rPr>
      </w:pPr>
      <w:r w:rsidRPr="00657DCF">
        <w:rPr>
          <w:rFonts w:ascii="Times New Roman" w:hAnsi="Times New Roman" w:cs="Times New Roman"/>
          <w:b/>
          <w:bCs/>
          <w:sz w:val="28"/>
          <w:szCs w:val="28"/>
        </w:rPr>
        <w:t>Chatham House</w:t>
      </w:r>
    </w:p>
    <w:p w14:paraId="3EED866E" w14:textId="413A614B" w:rsidR="00D64AE6" w:rsidRPr="00657DCF" w:rsidRDefault="00D64AE6" w:rsidP="00657DCF">
      <w:pPr>
        <w:spacing w:line="360" w:lineRule="auto"/>
        <w:rPr>
          <w:rFonts w:ascii="Times New Roman" w:hAnsi="Times New Roman" w:cs="Times New Roman"/>
          <w:sz w:val="22"/>
        </w:rPr>
      </w:pPr>
      <w:r w:rsidRPr="00657DCF">
        <w:rPr>
          <w:rFonts w:ascii="Times New Roman" w:hAnsi="Times New Roman" w:cs="Times New Roman"/>
          <w:sz w:val="22"/>
        </w:rPr>
        <w:t>Losing the fight against graft</w:t>
      </w:r>
    </w:p>
    <w:p w14:paraId="0BC9E776" w14:textId="010845A9" w:rsidR="00D64AE6" w:rsidRPr="00657DCF" w:rsidRDefault="00D64AE6" w:rsidP="00657DCF">
      <w:pPr>
        <w:spacing w:line="360" w:lineRule="auto"/>
        <w:rPr>
          <w:rFonts w:ascii="Times New Roman" w:hAnsi="Times New Roman" w:cs="Times New Roman"/>
          <w:sz w:val="22"/>
        </w:rPr>
      </w:pPr>
      <w:hyperlink r:id="rId5" w:history="1">
        <w:r w:rsidRPr="00657DCF">
          <w:rPr>
            <w:rStyle w:val="a3"/>
            <w:rFonts w:ascii="Times New Roman" w:hAnsi="Times New Roman" w:cs="Times New Roman"/>
            <w:sz w:val="22"/>
          </w:rPr>
          <w:t>https://www.chathamhouse.org/publications/twt/losing-fight-against-graft</w:t>
        </w:r>
      </w:hyperlink>
    </w:p>
    <w:p w14:paraId="149B1B13" w14:textId="00F7E810" w:rsidR="00417299" w:rsidRPr="00417299" w:rsidRDefault="00CA5A68" w:rsidP="00417299">
      <w:pPr>
        <w:spacing w:line="360" w:lineRule="auto"/>
        <w:rPr>
          <w:rFonts w:ascii="Times New Roman" w:hAnsi="Times New Roman" w:cs="Times New Roman" w:hint="eastAsia"/>
          <w:sz w:val="22"/>
        </w:rPr>
      </w:pPr>
      <w:r w:rsidRPr="00657DCF">
        <w:rPr>
          <w:rFonts w:ascii="Times New Roman" w:hAnsi="Times New Roman" w:cs="Times New Roman"/>
          <w:sz w:val="22"/>
        </w:rPr>
        <w:t>Robert Barrington</w:t>
      </w:r>
    </w:p>
    <w:p w14:paraId="72CF63C0" w14:textId="236DF4A3" w:rsidR="00CA5A68" w:rsidRPr="00417299" w:rsidRDefault="00CA5A68" w:rsidP="00417299">
      <w:pPr>
        <w:spacing w:line="360" w:lineRule="auto"/>
        <w:rPr>
          <w:rFonts w:ascii="Times New Roman" w:hAnsi="Times New Roman" w:cs="Times New Roman" w:hint="eastAsia"/>
          <w:sz w:val="22"/>
        </w:rPr>
      </w:pPr>
    </w:p>
    <w:p w14:paraId="6EC1E6A2" w14:textId="3D31EA38" w:rsidR="00D64AE6" w:rsidRPr="00657DCF" w:rsidRDefault="00D64AE6" w:rsidP="00657DCF">
      <w:pPr>
        <w:spacing w:line="360" w:lineRule="auto"/>
        <w:rPr>
          <w:rFonts w:ascii="Times New Roman" w:hAnsi="Times New Roman" w:cs="Times New Roman"/>
          <w:sz w:val="22"/>
        </w:rPr>
      </w:pPr>
      <w:r w:rsidRPr="00657DCF">
        <w:rPr>
          <w:rFonts w:ascii="Times New Roman" w:hAnsi="Times New Roman" w:cs="Times New Roman"/>
          <w:sz w:val="22"/>
        </w:rPr>
        <w:t xml:space="preserve">For example, </w:t>
      </w:r>
      <w:r w:rsidR="00417299" w:rsidRPr="00417299">
        <w:rPr>
          <w:rFonts w:ascii="Times New Roman" w:hAnsi="Times New Roman" w:cs="Times New Roman"/>
          <w:sz w:val="22"/>
        </w:rPr>
        <w:t xml:space="preserve">Russia’s </w:t>
      </w:r>
      <w:r w:rsidRPr="00657DCF">
        <w:rPr>
          <w:rFonts w:ascii="Times New Roman" w:hAnsi="Times New Roman" w:cs="Times New Roman"/>
          <w:sz w:val="22"/>
        </w:rPr>
        <w:t>view has been that moves to tackle corruption should not prevent the corrupt accumulation of money and power by those close to the Kremlin. Equally, China’s view has been that its companies should be free to operate corruptly in other countries, and that external comment was ‘interference’ and not welcome about either China’s companies or China’s domestic corruption, including the personal enrichment of senior party officials.</w:t>
      </w:r>
    </w:p>
    <w:p w14:paraId="2D121BD6" w14:textId="00D63FC2" w:rsidR="003B23DD" w:rsidRPr="00657DCF" w:rsidRDefault="003B23DD" w:rsidP="00657DCF">
      <w:pPr>
        <w:spacing w:line="360" w:lineRule="auto"/>
        <w:rPr>
          <w:rFonts w:ascii="Times New Roman" w:hAnsi="Times New Roman" w:cs="Times New Roman"/>
          <w:sz w:val="22"/>
        </w:rPr>
      </w:pPr>
    </w:p>
    <w:p w14:paraId="36589339" w14:textId="081FB30E" w:rsidR="00D64AE6" w:rsidRPr="00657DCF" w:rsidRDefault="00D64AE6" w:rsidP="00657DCF">
      <w:pPr>
        <w:spacing w:line="360" w:lineRule="auto"/>
        <w:rPr>
          <w:rFonts w:ascii="Times New Roman" w:hAnsi="Times New Roman" w:cs="Times New Roman"/>
          <w:sz w:val="22"/>
        </w:rPr>
      </w:pPr>
      <w:r w:rsidRPr="00657DCF">
        <w:rPr>
          <w:rFonts w:ascii="Times New Roman" w:hAnsi="Times New Roman" w:cs="Times New Roman"/>
          <w:sz w:val="22"/>
        </w:rPr>
        <w:t>More recently, strategic corruption has come to encompass subjects as diverse as interfering in foreign elections and securing strategic trade deals through corrupt transactions. Russia and China are most often cited as the guilty parties, which chimes with their reputation as ‘blockers’ in the formal UN Convention Against Corruption, or UNCAC, processes.</w:t>
      </w:r>
    </w:p>
    <w:p w14:paraId="4324D2BD" w14:textId="76B56E67" w:rsidR="00D64AE6" w:rsidRPr="00657DCF" w:rsidRDefault="00D64AE6" w:rsidP="00657DCF">
      <w:pPr>
        <w:spacing w:line="360" w:lineRule="auto"/>
        <w:rPr>
          <w:rFonts w:ascii="Times New Roman" w:hAnsi="Times New Roman" w:cs="Times New Roman"/>
          <w:sz w:val="22"/>
        </w:rPr>
      </w:pPr>
    </w:p>
    <w:p w14:paraId="2675C0F3" w14:textId="77777777" w:rsidR="00D64AE6" w:rsidRPr="00657DCF" w:rsidRDefault="00D64AE6" w:rsidP="00657DCF">
      <w:pPr>
        <w:spacing w:line="360" w:lineRule="auto"/>
        <w:rPr>
          <w:rFonts w:ascii="Times New Roman" w:hAnsi="Times New Roman" w:cs="Times New Roman"/>
          <w:sz w:val="22"/>
        </w:rPr>
      </w:pPr>
      <w:r w:rsidRPr="00657DCF">
        <w:rPr>
          <w:rFonts w:ascii="Times New Roman" w:hAnsi="Times New Roman" w:cs="Times New Roman"/>
          <w:sz w:val="22"/>
        </w:rPr>
        <w:t>Elsewhere in recent months, there has been the Trump administration’s allegation that the World Health Organization is under Chinese influence. Looking more deeply at developments in the anti-corruption framework, analysts pinpoint two things. The first is a small wrinkle at the Organization for Economic Cooperation and Development, or OECD, but perhaps an important gesture of intent. A senior figure from the OECD system has noted the surprising seniority of the Russian representation at the OECD Anti-Bribery Working Group. ‘The US are not pulling their weight,’ this person says, which means ‘the Russians are certainly feeling much stronger... they feel a chance to take power.’</w:t>
      </w:r>
    </w:p>
    <w:p w14:paraId="0E77E985" w14:textId="77777777" w:rsidR="00D64AE6" w:rsidRPr="00657DCF" w:rsidRDefault="00D64AE6" w:rsidP="00657DCF">
      <w:pPr>
        <w:spacing w:line="360" w:lineRule="auto"/>
        <w:rPr>
          <w:rFonts w:ascii="Times New Roman" w:hAnsi="Times New Roman" w:cs="Times New Roman"/>
          <w:sz w:val="22"/>
        </w:rPr>
      </w:pPr>
    </w:p>
    <w:p w14:paraId="2946527C" w14:textId="77777777" w:rsidR="00D64AE6" w:rsidRPr="00657DCF" w:rsidRDefault="00D64AE6" w:rsidP="00657DCF">
      <w:pPr>
        <w:spacing w:line="360" w:lineRule="auto"/>
        <w:rPr>
          <w:rFonts w:ascii="Times New Roman" w:hAnsi="Times New Roman" w:cs="Times New Roman"/>
          <w:sz w:val="22"/>
        </w:rPr>
      </w:pPr>
      <w:r w:rsidRPr="00657DCF">
        <w:rPr>
          <w:rFonts w:ascii="Times New Roman" w:hAnsi="Times New Roman" w:cs="Times New Roman"/>
          <w:sz w:val="22"/>
        </w:rPr>
        <w:t xml:space="preserve">More obvious has been the increased presence of Russia and China at the UN’s International Anti-Corruption Academy, or IACA, based in Austria. In the past couple of years, the posts of chair and vice-chair of the Board have been filled by Russia and </w:t>
      </w:r>
      <w:proofErr w:type="gramStart"/>
      <w:r w:rsidRPr="00657DCF">
        <w:rPr>
          <w:rFonts w:ascii="Times New Roman" w:hAnsi="Times New Roman" w:cs="Times New Roman"/>
          <w:sz w:val="22"/>
        </w:rPr>
        <w:t>China</w:t>
      </w:r>
      <w:proofErr w:type="gramEnd"/>
      <w:r w:rsidRPr="00657DCF">
        <w:rPr>
          <w:rFonts w:ascii="Times New Roman" w:hAnsi="Times New Roman" w:cs="Times New Roman"/>
          <w:sz w:val="22"/>
        </w:rPr>
        <w:t xml:space="preserve"> respectively. The financial contributions from Russia and China dwarf those from most other countries. Why show an interest in the academy, a relatively obscure part of the UN system?</w:t>
      </w:r>
    </w:p>
    <w:p w14:paraId="29596C24" w14:textId="467F5EE7" w:rsidR="00D64AE6" w:rsidRPr="00657DCF" w:rsidRDefault="00D64AE6" w:rsidP="00657DCF">
      <w:pPr>
        <w:spacing w:line="360" w:lineRule="auto"/>
        <w:rPr>
          <w:rFonts w:ascii="Times New Roman" w:hAnsi="Times New Roman" w:cs="Times New Roman"/>
          <w:sz w:val="22"/>
        </w:rPr>
      </w:pPr>
    </w:p>
    <w:p w14:paraId="1F689F68" w14:textId="3748AA33" w:rsidR="00D64AE6" w:rsidRPr="00657DCF" w:rsidRDefault="00D64AE6" w:rsidP="00657DCF">
      <w:pPr>
        <w:spacing w:line="360" w:lineRule="auto"/>
        <w:rPr>
          <w:rFonts w:ascii="Times New Roman" w:hAnsi="Times New Roman" w:cs="Times New Roman"/>
          <w:sz w:val="22"/>
        </w:rPr>
      </w:pPr>
      <w:r w:rsidRPr="00657DCF">
        <w:rPr>
          <w:rFonts w:ascii="Times New Roman" w:hAnsi="Times New Roman" w:cs="Times New Roman"/>
          <w:sz w:val="22"/>
        </w:rPr>
        <w:lastRenderedPageBreak/>
        <w:t>Likewise, China believes that UNGASS should ‘oppose the infringement of other countries’ sovereignty and interests through such practices as long-arm jurisdiction’, a direct challenge to the extraterritoriality of the US’s Foreign Corrupt Practices Act and other western anti-bribery legislation.</w:t>
      </w:r>
    </w:p>
    <w:p w14:paraId="79B6398B" w14:textId="39B7BE0C" w:rsidR="00D64AE6" w:rsidRPr="00657DCF" w:rsidRDefault="00D64AE6" w:rsidP="00657DCF">
      <w:pPr>
        <w:spacing w:line="360" w:lineRule="auto"/>
        <w:rPr>
          <w:rFonts w:ascii="Times New Roman" w:hAnsi="Times New Roman" w:cs="Times New Roman"/>
          <w:sz w:val="22"/>
        </w:rPr>
      </w:pPr>
    </w:p>
    <w:p w14:paraId="5902B7F6" w14:textId="77777777" w:rsidR="00421C92" w:rsidRPr="00657DCF" w:rsidRDefault="00421C92" w:rsidP="00657DCF">
      <w:pPr>
        <w:spacing w:line="360" w:lineRule="auto"/>
        <w:rPr>
          <w:rFonts w:ascii="Times New Roman" w:hAnsi="Times New Roman" w:cs="Times New Roman"/>
          <w:sz w:val="22"/>
        </w:rPr>
      </w:pPr>
    </w:p>
    <w:p w14:paraId="04A52902" w14:textId="2638B657" w:rsidR="00421C92" w:rsidRPr="00417299" w:rsidRDefault="00421C92" w:rsidP="00657DCF">
      <w:pPr>
        <w:spacing w:line="360" w:lineRule="auto"/>
        <w:rPr>
          <w:rFonts w:ascii="Times New Roman" w:hAnsi="Times New Roman" w:cs="Times New Roman" w:hint="eastAsia"/>
          <w:b/>
          <w:bCs/>
          <w:sz w:val="24"/>
          <w:szCs w:val="24"/>
        </w:rPr>
      </w:pPr>
      <w:r w:rsidRPr="00417299">
        <w:rPr>
          <w:rFonts w:ascii="Times New Roman" w:hAnsi="Times New Roman" w:cs="Times New Roman"/>
          <w:b/>
          <w:bCs/>
          <w:sz w:val="24"/>
          <w:szCs w:val="24"/>
        </w:rPr>
        <w:t>Foundation for Strategic Research</w:t>
      </w:r>
    </w:p>
    <w:p w14:paraId="07781C4F" w14:textId="0FA4556A" w:rsidR="00421C92" w:rsidRPr="00657DCF" w:rsidRDefault="00421C92" w:rsidP="00657DCF">
      <w:pPr>
        <w:spacing w:line="360" w:lineRule="auto"/>
        <w:rPr>
          <w:rFonts w:ascii="Times New Roman" w:hAnsi="Times New Roman" w:cs="Times New Roman"/>
          <w:sz w:val="22"/>
        </w:rPr>
      </w:pPr>
      <w:r w:rsidRPr="00657DCF">
        <w:rPr>
          <w:rFonts w:ascii="Times New Roman" w:hAnsi="Times New Roman" w:cs="Times New Roman"/>
          <w:sz w:val="22"/>
        </w:rPr>
        <w:t xml:space="preserve">Russia’s policy towards Belarus during </w:t>
      </w:r>
      <w:proofErr w:type="spellStart"/>
      <w:r w:rsidRPr="00657DCF">
        <w:rPr>
          <w:rFonts w:ascii="Times New Roman" w:hAnsi="Times New Roman" w:cs="Times New Roman"/>
          <w:sz w:val="22"/>
        </w:rPr>
        <w:t>Alyaksandr</w:t>
      </w:r>
      <w:proofErr w:type="spellEnd"/>
      <w:r w:rsidRPr="00657DCF">
        <w:rPr>
          <w:rFonts w:ascii="Times New Roman" w:hAnsi="Times New Roman" w:cs="Times New Roman"/>
          <w:sz w:val="22"/>
        </w:rPr>
        <w:t xml:space="preserve"> Lukashenka’s fifth presidential term</w:t>
      </w:r>
    </w:p>
    <w:p w14:paraId="06CC9E81" w14:textId="6DFF9285" w:rsidR="00421C92" w:rsidRPr="00657DCF" w:rsidRDefault="00421C92" w:rsidP="00657DCF">
      <w:pPr>
        <w:spacing w:line="360" w:lineRule="auto"/>
        <w:rPr>
          <w:rFonts w:ascii="Times New Roman" w:hAnsi="Times New Roman" w:cs="Times New Roman"/>
          <w:sz w:val="22"/>
        </w:rPr>
      </w:pPr>
      <w:hyperlink r:id="rId6" w:history="1">
        <w:r w:rsidRPr="00657DCF">
          <w:rPr>
            <w:rStyle w:val="a3"/>
            <w:rFonts w:ascii="Times New Roman" w:hAnsi="Times New Roman" w:cs="Times New Roman"/>
            <w:sz w:val="22"/>
          </w:rPr>
          <w:t>https://www.frstrategie.org/en/publications/notes/russia-policy-towards-belarus-during-alyaksandr-lukashenka-s-fifth-presidential-term-2020</w:t>
        </w:r>
      </w:hyperlink>
    </w:p>
    <w:p w14:paraId="00CA8AD1" w14:textId="753C18B6" w:rsidR="00421C92" w:rsidRPr="00657DCF" w:rsidRDefault="00421C92" w:rsidP="00657DCF">
      <w:pPr>
        <w:spacing w:line="360" w:lineRule="auto"/>
        <w:rPr>
          <w:rFonts w:ascii="Times New Roman" w:hAnsi="Times New Roman" w:cs="Times New Roman"/>
          <w:sz w:val="22"/>
        </w:rPr>
      </w:pPr>
    </w:p>
    <w:p w14:paraId="4AE27E8B" w14:textId="09E818CE" w:rsidR="00421C92" w:rsidRPr="00657DCF" w:rsidRDefault="00421C92" w:rsidP="00657DCF">
      <w:pPr>
        <w:spacing w:line="360" w:lineRule="auto"/>
        <w:rPr>
          <w:rFonts w:ascii="Times New Roman" w:hAnsi="Times New Roman" w:cs="Times New Roman"/>
          <w:sz w:val="22"/>
        </w:rPr>
      </w:pPr>
      <w:r w:rsidRPr="00657DCF">
        <w:rPr>
          <w:rFonts w:ascii="Times New Roman" w:hAnsi="Times New Roman" w:cs="Times New Roman"/>
          <w:sz w:val="22"/>
        </w:rPr>
        <w:t xml:space="preserve">Russia has engaged in a more aggressive policy toward Belarus since 2014 to reinforce its power and influence over its neighbor at a time where Minsk was starting to be wary of deepening ties. Moscow’s strategy in the soft power, economic and military realms has been largely self-defeating. Lukashenka, as an authoritarian leader first and foremost concerned by his own survival, fears that giving up too much sovereignty in return for too few benefits provided by Russia would jeopardize his leadership. He has thus taken gradual steps to bolster his country independence and sovereignty by limiting its dependence on Russia through the diversification of the country’s ties. While the extent to which Minsk can distance from Moscow is questionable, it is clear that the relations between the two states will remain conflictual during what is set to be Lukashenka’ sixth presidential term, further undermining the unity of the « </w:t>
      </w:r>
      <w:proofErr w:type="spellStart"/>
      <w:r w:rsidRPr="00657DCF">
        <w:rPr>
          <w:rFonts w:ascii="Times New Roman" w:hAnsi="Times New Roman" w:cs="Times New Roman"/>
          <w:sz w:val="22"/>
        </w:rPr>
        <w:t>Russkiy</w:t>
      </w:r>
      <w:proofErr w:type="spellEnd"/>
      <w:r w:rsidRPr="00657DCF">
        <w:rPr>
          <w:rFonts w:ascii="Times New Roman" w:hAnsi="Times New Roman" w:cs="Times New Roman"/>
          <w:sz w:val="22"/>
        </w:rPr>
        <w:t xml:space="preserve"> mir » advocated by Moscow as long as it maintains a coercive approach and neglect Belarus’ interests.</w:t>
      </w:r>
    </w:p>
    <w:p w14:paraId="6E1D7B73" w14:textId="77777777" w:rsidR="00421C92" w:rsidRPr="00657DCF" w:rsidRDefault="00421C92" w:rsidP="00657DCF">
      <w:pPr>
        <w:spacing w:line="360" w:lineRule="auto"/>
        <w:rPr>
          <w:rFonts w:ascii="Times New Roman" w:hAnsi="Times New Roman" w:cs="Times New Roman"/>
          <w:sz w:val="22"/>
        </w:rPr>
      </w:pPr>
    </w:p>
    <w:p w14:paraId="1D8D0571" w14:textId="58583DE5" w:rsidR="00421C92" w:rsidRPr="00657DCF" w:rsidRDefault="00421C92" w:rsidP="00657DCF">
      <w:pPr>
        <w:spacing w:line="360" w:lineRule="auto"/>
        <w:rPr>
          <w:rFonts w:ascii="Times New Roman" w:hAnsi="Times New Roman" w:cs="Times New Roman"/>
          <w:sz w:val="22"/>
        </w:rPr>
      </w:pPr>
      <w:proofErr w:type="gramStart"/>
      <w:r w:rsidRPr="00657DCF">
        <w:rPr>
          <w:rFonts w:ascii="Times New Roman" w:hAnsi="Times New Roman" w:cs="Times New Roman"/>
          <w:sz w:val="22"/>
        </w:rPr>
        <w:t>Taking into account</w:t>
      </w:r>
      <w:proofErr w:type="gramEnd"/>
      <w:r w:rsidRPr="00657DCF">
        <w:rPr>
          <w:rFonts w:ascii="Times New Roman" w:hAnsi="Times New Roman" w:cs="Times New Roman"/>
          <w:sz w:val="22"/>
        </w:rPr>
        <w:t xml:space="preserve"> this dynamic and the protests which occurred on the eve of the Belarusian 2020 presidential elections, Lukashenka might be looking to deepen ties with China to receive economical and ideological support for its authoritarian regime. In turn, the growing bipolarization of the international system between the United States and China amidst the coronavirus pandemic might create momentum for Beijing to expand its interests in engaging with Minsk as it seeks to expand its influence. This would increase Beijing’s presence at the European Union’s borders and pose a tough choice for the EU: it might have to gloss over Minsk’s violations of electoral standards and avoid re-imposing sanctions as it might accelerate Belarus’ turn to China. Belarus is undergoing a transition in its domestic and foreign relations and the European Union must be able to carefully balance its policy toward Minsk in the aftermath of the 2020 elections.</w:t>
      </w:r>
    </w:p>
    <w:p w14:paraId="4C4B58C0" w14:textId="0198A06F" w:rsidR="00421C92" w:rsidRPr="00657DCF" w:rsidRDefault="00421C92" w:rsidP="00657DCF">
      <w:pPr>
        <w:spacing w:line="360" w:lineRule="auto"/>
        <w:rPr>
          <w:rFonts w:ascii="Times New Roman" w:hAnsi="Times New Roman" w:cs="Times New Roman"/>
          <w:sz w:val="22"/>
        </w:rPr>
      </w:pPr>
    </w:p>
    <w:p w14:paraId="574F7E44" w14:textId="1FABDC89" w:rsidR="00421C92" w:rsidRPr="00657DCF" w:rsidRDefault="00421C92" w:rsidP="00657DCF">
      <w:pPr>
        <w:spacing w:line="360" w:lineRule="auto"/>
        <w:rPr>
          <w:rFonts w:ascii="Times New Roman" w:hAnsi="Times New Roman" w:cs="Times New Roman"/>
          <w:sz w:val="22"/>
        </w:rPr>
      </w:pPr>
    </w:p>
    <w:p w14:paraId="2F13BA9C" w14:textId="13280327" w:rsidR="009247D6" w:rsidRPr="00657DCF" w:rsidRDefault="009247D6" w:rsidP="00657DCF">
      <w:pPr>
        <w:spacing w:line="360" w:lineRule="auto"/>
        <w:rPr>
          <w:rFonts w:ascii="HY신명조" w:eastAsia="HY신명조" w:hAnsi="Times New Roman" w:cs="Times New Roman" w:hint="eastAsia"/>
          <w:b/>
          <w:bCs/>
          <w:sz w:val="24"/>
          <w:szCs w:val="24"/>
        </w:rPr>
      </w:pPr>
      <w:r w:rsidRPr="00657DCF">
        <w:rPr>
          <w:rFonts w:ascii="HY신명조" w:eastAsia="HY신명조" w:hAnsi="Times New Roman" w:cs="Times New Roman" w:hint="eastAsia"/>
          <w:b/>
          <w:bCs/>
          <w:sz w:val="24"/>
          <w:szCs w:val="24"/>
        </w:rPr>
        <w:t>독-러 가스관, Nord Stream 2</w:t>
      </w:r>
    </w:p>
    <w:p w14:paraId="4085CC2D" w14:textId="77777777" w:rsidR="009F089A" w:rsidRPr="00657DCF" w:rsidRDefault="009F089A" w:rsidP="00657DCF">
      <w:pPr>
        <w:spacing w:line="360" w:lineRule="auto"/>
        <w:rPr>
          <w:rFonts w:ascii="HY신명조" w:eastAsia="HY신명조" w:hAnsi="Times New Roman" w:cs="Times New Roman" w:hint="eastAsia"/>
          <w:sz w:val="22"/>
        </w:rPr>
      </w:pPr>
      <w:r w:rsidRPr="00657DCF">
        <w:rPr>
          <w:rFonts w:ascii="HY신명조" w:eastAsia="HY신명조" w:hAnsi="Times New Roman" w:cs="Times New Roman" w:hint="eastAsia"/>
          <w:sz w:val="22"/>
        </w:rPr>
        <w:t xml:space="preserve">Nord Stream 1은 2011년 완공 후, 사용 중에 있다. Nord Stream 2는 독일과 러시아를 직통으로 잇는 두 번째 가스관이다. Nord Steam 1과 2는 모두 폴란드와 우크라이나를 거치지 않는 가스관이다. </w:t>
      </w:r>
    </w:p>
    <w:p w14:paraId="67F6C3FF" w14:textId="77777777" w:rsidR="009F089A" w:rsidRPr="00657DCF" w:rsidRDefault="009F089A" w:rsidP="00657DCF">
      <w:pPr>
        <w:spacing w:line="360" w:lineRule="auto"/>
        <w:rPr>
          <w:rFonts w:ascii="HY신명조" w:eastAsia="HY신명조" w:hAnsi="Times New Roman" w:cs="Times New Roman" w:hint="eastAsia"/>
          <w:sz w:val="22"/>
        </w:rPr>
      </w:pPr>
      <w:r w:rsidRPr="00657DCF">
        <w:rPr>
          <w:rFonts w:ascii="HY신명조" w:eastAsia="HY신명조" w:hAnsi="Times New Roman" w:cs="Times New Roman" w:hint="eastAsia"/>
          <w:sz w:val="22"/>
        </w:rPr>
        <w:t xml:space="preserve">Nord Stream 2는 2018년 독-러 간에 협정이 체결되었다. 동년에 핀란드와 스웨덴 해협 이용도 허가 받았으며, 2019년에 덴마크에도 허가를 받았다. </w:t>
      </w:r>
    </w:p>
    <w:p w14:paraId="010D9FF3" w14:textId="76565DD9" w:rsidR="009F089A" w:rsidRPr="00657DCF" w:rsidRDefault="009F089A" w:rsidP="00657DCF">
      <w:pPr>
        <w:spacing w:line="360" w:lineRule="auto"/>
        <w:rPr>
          <w:rFonts w:ascii="HY신명조" w:eastAsia="HY신명조" w:hAnsi="Times New Roman" w:cs="Times New Roman" w:hint="eastAsia"/>
          <w:sz w:val="22"/>
        </w:rPr>
      </w:pPr>
      <w:r w:rsidRPr="00657DCF">
        <w:rPr>
          <w:rFonts w:ascii="HY신명조" w:eastAsia="HY신명조" w:hAnsi="Times New Roman" w:cs="Times New Roman" w:hint="eastAsia"/>
          <w:sz w:val="22"/>
        </w:rPr>
        <w:t xml:space="preserve">Nord Stream 2는 러시아 </w:t>
      </w:r>
      <w:proofErr w:type="spellStart"/>
      <w:r w:rsidRPr="00657DCF">
        <w:rPr>
          <w:rFonts w:ascii="HY신명조" w:eastAsia="HY신명조" w:hAnsi="Times New Roman" w:cs="Times New Roman" w:hint="eastAsia"/>
          <w:sz w:val="22"/>
        </w:rPr>
        <w:t>Ust-Luga</w:t>
      </w:r>
      <w:proofErr w:type="spellEnd"/>
      <w:r w:rsidRPr="00657DCF">
        <w:rPr>
          <w:rFonts w:ascii="HY신명조" w:eastAsia="HY신명조" w:hAnsi="Times New Roman" w:cs="Times New Roman" w:hint="eastAsia"/>
          <w:sz w:val="22"/>
        </w:rPr>
        <w:t>에서 독일 Greifswald까지 이어진다. 길이는 약 1200km로 현재 완공까지 160km가 남은 상황이다. 완공시에 Nord Stream 2는 연간 약 550억 cubic을 공급할 예정이다. (Nord Stream 1과 2를 합치면 1100억 cubic 용량이 된다.)</w:t>
      </w:r>
    </w:p>
    <w:p w14:paraId="6A5B49CC" w14:textId="6B2BDBB4" w:rsidR="00657DCF" w:rsidRDefault="00657DCF" w:rsidP="00657DCF">
      <w:pPr>
        <w:spacing w:line="360" w:lineRule="auto"/>
        <w:rPr>
          <w:rFonts w:ascii="HY신명조" w:eastAsia="HY신명조" w:hAnsi="Times New Roman" w:cs="Times New Roman"/>
          <w:sz w:val="22"/>
        </w:rPr>
      </w:pPr>
      <w:r w:rsidRPr="00657DCF">
        <w:rPr>
          <w:rFonts w:ascii="HY신명조" w:eastAsia="HY신명조" w:hAnsi="Times New Roman" w:cs="Times New Roman" w:hint="eastAsia"/>
          <w:sz w:val="22"/>
        </w:rPr>
        <w:t xml:space="preserve">현재 폴란드는 </w:t>
      </w:r>
      <w:r w:rsidRPr="00657DCF">
        <w:rPr>
          <w:rFonts w:ascii="HY신명조" w:eastAsia="HY신명조" w:hAnsi="Times New Roman" w:cs="Times New Roman" w:hint="eastAsia"/>
          <w:sz w:val="22"/>
        </w:rPr>
        <w:t>Gazprom</w:t>
      </w:r>
      <w:r w:rsidRPr="00657DCF">
        <w:rPr>
          <w:rFonts w:ascii="HY신명조" w:eastAsia="HY신명조" w:hAnsi="Times New Roman" w:cs="Times New Roman" w:hint="eastAsia"/>
          <w:sz w:val="22"/>
        </w:rPr>
        <w:t>이 Nord Stream</w:t>
      </w:r>
      <w:r w:rsidRPr="00657DCF">
        <w:rPr>
          <w:rFonts w:ascii="HY신명조" w:eastAsia="HY신명조" w:hAnsi="Times New Roman" w:cs="Times New Roman" w:hint="eastAsia"/>
          <w:sz w:val="22"/>
        </w:rPr>
        <w:t xml:space="preserve"> 2 파이프라인</w:t>
      </w:r>
      <w:r w:rsidRPr="00657DCF">
        <w:rPr>
          <w:rFonts w:ascii="HY신명조" w:eastAsia="HY신명조" w:hAnsi="Times New Roman" w:cs="Times New Roman" w:hint="eastAsia"/>
          <w:sz w:val="22"/>
        </w:rPr>
        <w:t xml:space="preserve"> 조사에</w:t>
      </w:r>
      <w:r w:rsidRPr="00657DCF">
        <w:rPr>
          <w:rFonts w:ascii="HY신명조" w:eastAsia="HY신명조" w:hAnsi="Times New Roman" w:cs="Times New Roman" w:hint="eastAsia"/>
          <w:sz w:val="22"/>
        </w:rPr>
        <w:t xml:space="preserve"> 협력하지 않</w:t>
      </w:r>
      <w:r w:rsidRPr="00657DCF">
        <w:rPr>
          <w:rFonts w:ascii="HY신명조" w:eastAsia="HY신명조" w:hAnsi="Times New Roman" w:cs="Times New Roman" w:hint="eastAsia"/>
          <w:sz w:val="22"/>
        </w:rPr>
        <w:t xml:space="preserve">았다는 이유로 벌금 5,000만 유로를 부과했다. Gazprom은 항소를 할 예정이다. </w:t>
      </w:r>
    </w:p>
    <w:p w14:paraId="0C988812" w14:textId="5C8CF24F" w:rsidR="00657DCF" w:rsidRDefault="00657DCF" w:rsidP="00657DCF">
      <w:pPr>
        <w:spacing w:line="360" w:lineRule="auto"/>
        <w:rPr>
          <w:rFonts w:ascii="HY신명조" w:eastAsia="HY신명조" w:hAnsi="Times New Roman" w:cs="Times New Roman" w:hint="eastAsia"/>
          <w:sz w:val="22"/>
        </w:rPr>
      </w:pPr>
      <w:r>
        <w:rPr>
          <w:rFonts w:ascii="HY신명조" w:eastAsia="HY신명조" w:hAnsi="Times New Roman" w:cs="Times New Roman" w:hint="eastAsia"/>
          <w:sz w:val="22"/>
        </w:rPr>
        <w:t>미국은 N</w:t>
      </w:r>
      <w:r>
        <w:rPr>
          <w:rFonts w:ascii="HY신명조" w:eastAsia="HY신명조" w:hAnsi="Times New Roman" w:cs="Times New Roman"/>
          <w:sz w:val="22"/>
        </w:rPr>
        <w:t>ord Stream 2</w:t>
      </w:r>
      <w:r>
        <w:rPr>
          <w:rFonts w:ascii="HY신명조" w:eastAsia="HY신명조" w:hAnsi="Times New Roman" w:cs="Times New Roman" w:hint="eastAsia"/>
          <w:sz w:val="22"/>
        </w:rPr>
        <w:t xml:space="preserve"> 진행을 막기 위해 지속적으로 압력을 행사하고 있다.</w:t>
      </w:r>
      <w:r>
        <w:rPr>
          <w:rFonts w:ascii="HY신명조" w:eastAsia="HY신명조" w:hAnsi="Times New Roman" w:cs="Times New Roman"/>
          <w:sz w:val="22"/>
        </w:rPr>
        <w:t xml:space="preserve"> 8</w:t>
      </w:r>
      <w:r>
        <w:rPr>
          <w:rFonts w:ascii="HY신명조" w:eastAsia="HY신명조" w:hAnsi="Times New Roman" w:cs="Times New Roman" w:hint="eastAsia"/>
          <w:sz w:val="22"/>
        </w:rPr>
        <w:t xml:space="preserve">월 </w:t>
      </w:r>
      <w:r>
        <w:rPr>
          <w:rFonts w:ascii="HY신명조" w:eastAsia="HY신명조" w:hAnsi="Times New Roman" w:cs="Times New Roman"/>
          <w:sz w:val="22"/>
        </w:rPr>
        <w:t>2</w:t>
      </w:r>
      <w:r>
        <w:rPr>
          <w:rFonts w:ascii="HY신명조" w:eastAsia="HY신명조" w:hAnsi="Times New Roman" w:cs="Times New Roman" w:hint="eastAsia"/>
          <w:sz w:val="22"/>
        </w:rPr>
        <w:t xml:space="preserve">째 주에는 </w:t>
      </w:r>
      <w:proofErr w:type="spellStart"/>
      <w:r>
        <w:rPr>
          <w:rFonts w:ascii="HY신명조" w:eastAsia="HY신명조" w:hAnsi="Times New Roman" w:cs="Times New Roman" w:hint="eastAsia"/>
          <w:sz w:val="22"/>
        </w:rPr>
        <w:t>폼페이오</w:t>
      </w:r>
      <w:proofErr w:type="spellEnd"/>
      <w:r>
        <w:rPr>
          <w:rFonts w:ascii="HY신명조" w:eastAsia="HY신명조" w:hAnsi="Times New Roman" w:cs="Times New Roman" w:hint="eastAsia"/>
          <w:sz w:val="22"/>
        </w:rPr>
        <w:t xml:space="preserve"> 외무부 장관이 독일을 방문했다.</w:t>
      </w:r>
      <w:r>
        <w:rPr>
          <w:rFonts w:ascii="HY신명조" w:eastAsia="HY신명조" w:hAnsi="Times New Roman" w:cs="Times New Roman"/>
          <w:sz w:val="22"/>
        </w:rPr>
        <w:t xml:space="preserve"> </w:t>
      </w:r>
      <w:r>
        <w:rPr>
          <w:rFonts w:ascii="HY신명조" w:eastAsia="HY신명조" w:hAnsi="Times New Roman" w:cs="Times New Roman" w:hint="eastAsia"/>
          <w:sz w:val="22"/>
        </w:rPr>
        <w:t xml:space="preserve">공화당 상원의원 </w:t>
      </w:r>
      <w:r>
        <w:rPr>
          <w:rFonts w:ascii="HY신명조" w:eastAsia="HY신명조" w:hAnsi="Times New Roman" w:cs="Times New Roman"/>
          <w:sz w:val="22"/>
        </w:rPr>
        <w:t>3</w:t>
      </w:r>
      <w:r>
        <w:rPr>
          <w:rFonts w:ascii="HY신명조" w:eastAsia="HY신명조" w:hAnsi="Times New Roman" w:cs="Times New Roman" w:hint="eastAsia"/>
          <w:sz w:val="22"/>
        </w:rPr>
        <w:t>명은</w:t>
      </w:r>
      <w:r w:rsidR="00417299">
        <w:rPr>
          <w:rFonts w:ascii="HY신명조" w:eastAsia="HY신명조" w:hAnsi="Times New Roman" w:cs="Times New Roman" w:hint="eastAsia"/>
          <w:sz w:val="22"/>
        </w:rPr>
        <w:t>(</w:t>
      </w:r>
      <w:r w:rsidR="00417299" w:rsidRPr="00417299">
        <w:rPr>
          <w:rFonts w:ascii="HY신명조" w:eastAsia="HY신명조" w:hAnsi="Times New Roman" w:cs="Times New Roman"/>
          <w:sz w:val="22"/>
        </w:rPr>
        <w:t>Ted Cruz, Tom Cotton, Ron Johnson</w:t>
      </w:r>
      <w:r w:rsidR="00417299">
        <w:rPr>
          <w:rFonts w:ascii="HY신명조" w:eastAsia="HY신명조" w:hAnsi="Times New Roman" w:cs="Times New Roman"/>
          <w:sz w:val="22"/>
        </w:rPr>
        <w:t>)</w:t>
      </w:r>
      <w:r>
        <w:rPr>
          <w:rFonts w:ascii="HY신명조" w:eastAsia="HY신명조" w:hAnsi="Times New Roman" w:cs="Times New Roman" w:hint="eastAsia"/>
          <w:sz w:val="22"/>
        </w:rPr>
        <w:t xml:space="preserve"> 독일 </w:t>
      </w:r>
      <w:proofErr w:type="spellStart"/>
      <w:r w:rsidRPr="00657DCF">
        <w:rPr>
          <w:rFonts w:ascii="Times New Roman" w:hAnsi="Times New Roman" w:cs="Times New Roman"/>
          <w:sz w:val="22"/>
        </w:rPr>
        <w:t>Sassnitz-Mukran</w:t>
      </w:r>
      <w:proofErr w:type="spellEnd"/>
      <w:r>
        <w:rPr>
          <w:rFonts w:ascii="Times New Roman" w:hAnsi="Times New Roman" w:cs="Times New Roman"/>
          <w:sz w:val="22"/>
        </w:rPr>
        <w:t xml:space="preserve"> </w:t>
      </w:r>
      <w:r>
        <w:rPr>
          <w:rFonts w:ascii="Times New Roman" w:hAnsi="Times New Roman" w:cs="Times New Roman" w:hint="eastAsia"/>
          <w:sz w:val="22"/>
        </w:rPr>
        <w:t>항구</w:t>
      </w:r>
      <w:r w:rsidR="00417299">
        <w:rPr>
          <w:rFonts w:ascii="Times New Roman" w:hAnsi="Times New Roman" w:cs="Times New Roman" w:hint="eastAsia"/>
          <w:sz w:val="22"/>
        </w:rPr>
        <w:t>와</w:t>
      </w:r>
      <w:r w:rsidR="00417299">
        <w:rPr>
          <w:rFonts w:ascii="Times New Roman" w:hAnsi="Times New Roman" w:cs="Times New Roman" w:hint="eastAsia"/>
          <w:sz w:val="22"/>
        </w:rPr>
        <w:t xml:space="preserve"> </w:t>
      </w:r>
      <w:r w:rsidR="00417299">
        <w:rPr>
          <w:rFonts w:ascii="Times New Roman" w:hAnsi="Times New Roman" w:cs="Times New Roman" w:hint="eastAsia"/>
          <w:sz w:val="22"/>
        </w:rPr>
        <w:t>러시아</w:t>
      </w:r>
      <w:r w:rsidR="00417299">
        <w:rPr>
          <w:rFonts w:ascii="Times New Roman" w:hAnsi="Times New Roman" w:cs="Times New Roman" w:hint="eastAsia"/>
          <w:sz w:val="22"/>
        </w:rPr>
        <w:t xml:space="preserve"> </w:t>
      </w:r>
      <w:r w:rsidR="00417299">
        <w:rPr>
          <w:rFonts w:ascii="Times New Roman" w:hAnsi="Times New Roman" w:cs="Times New Roman" w:hint="eastAsia"/>
          <w:sz w:val="22"/>
        </w:rPr>
        <w:t>해양</w:t>
      </w:r>
      <w:r w:rsidR="00417299">
        <w:rPr>
          <w:rFonts w:ascii="Times New Roman" w:hAnsi="Times New Roman" w:cs="Times New Roman" w:hint="eastAsia"/>
          <w:sz w:val="22"/>
        </w:rPr>
        <w:t xml:space="preserve"> </w:t>
      </w:r>
      <w:r w:rsidR="00417299">
        <w:rPr>
          <w:rFonts w:ascii="Times New Roman" w:hAnsi="Times New Roman" w:cs="Times New Roman" w:hint="eastAsia"/>
          <w:sz w:val="22"/>
        </w:rPr>
        <w:t>파이프</w:t>
      </w:r>
      <w:r w:rsidR="00417299">
        <w:rPr>
          <w:rFonts w:ascii="Times New Roman" w:hAnsi="Times New Roman" w:cs="Times New Roman" w:hint="eastAsia"/>
          <w:sz w:val="22"/>
        </w:rPr>
        <w:t xml:space="preserve"> </w:t>
      </w:r>
      <w:r w:rsidR="00417299">
        <w:rPr>
          <w:rFonts w:ascii="Times New Roman" w:hAnsi="Times New Roman" w:cs="Times New Roman" w:hint="eastAsia"/>
          <w:sz w:val="22"/>
        </w:rPr>
        <w:t>관련</w:t>
      </w:r>
      <w:r w:rsidR="00417299">
        <w:rPr>
          <w:rFonts w:ascii="Times New Roman" w:hAnsi="Times New Roman" w:cs="Times New Roman" w:hint="eastAsia"/>
          <w:sz w:val="22"/>
        </w:rPr>
        <w:t xml:space="preserve"> </w:t>
      </w:r>
      <w:r w:rsidR="00417299">
        <w:rPr>
          <w:rFonts w:ascii="Times New Roman" w:hAnsi="Times New Roman" w:cs="Times New Roman" w:hint="eastAsia"/>
          <w:sz w:val="22"/>
        </w:rPr>
        <w:t>회사인</w:t>
      </w:r>
      <w:r w:rsidR="00417299">
        <w:rPr>
          <w:rFonts w:ascii="Times New Roman" w:hAnsi="Times New Roman" w:cs="Times New Roman" w:hint="eastAsia"/>
          <w:sz w:val="22"/>
        </w:rPr>
        <w:t xml:space="preserve"> </w:t>
      </w:r>
      <w:r w:rsidR="00417299">
        <w:rPr>
          <w:rFonts w:ascii="Times New Roman" w:hAnsi="Times New Roman" w:cs="Times New Roman"/>
          <w:sz w:val="22"/>
        </w:rPr>
        <w:t>‘</w:t>
      </w:r>
      <w:r w:rsidR="00417299" w:rsidRPr="00417299">
        <w:rPr>
          <w:rFonts w:ascii="Times New Roman" w:hAnsi="Times New Roman" w:cs="Times New Roman"/>
          <w:sz w:val="22"/>
        </w:rPr>
        <w:t>FORTUNA</w:t>
      </w:r>
      <w:r w:rsidR="00417299">
        <w:rPr>
          <w:rFonts w:ascii="Times New Roman" w:hAnsi="Times New Roman" w:cs="Times New Roman"/>
          <w:sz w:val="22"/>
        </w:rPr>
        <w:t>’</w:t>
      </w:r>
      <w:r w:rsidR="00417299">
        <w:rPr>
          <w:rFonts w:ascii="Times New Roman" w:hAnsi="Times New Roman" w:cs="Times New Roman" w:hint="eastAsia"/>
          <w:sz w:val="22"/>
        </w:rPr>
        <w:t>와</w:t>
      </w:r>
      <w:r w:rsidR="00417299">
        <w:rPr>
          <w:rFonts w:ascii="Times New Roman" w:hAnsi="Times New Roman" w:cs="Times New Roman" w:hint="eastAsia"/>
          <w:sz w:val="22"/>
        </w:rPr>
        <w:t xml:space="preserve"> </w:t>
      </w:r>
      <w:r w:rsidR="00417299">
        <w:rPr>
          <w:rFonts w:ascii="Times New Roman" w:hAnsi="Times New Roman" w:cs="Times New Roman"/>
          <w:sz w:val="22"/>
        </w:rPr>
        <w:t>‘</w:t>
      </w:r>
      <w:r w:rsidR="00417299" w:rsidRPr="00417299">
        <w:rPr>
          <w:rFonts w:ascii="Times New Roman" w:hAnsi="Times New Roman" w:cs="Times New Roman"/>
          <w:sz w:val="22"/>
        </w:rPr>
        <w:t>AKADEMIK CHERSKIY</w:t>
      </w:r>
      <w:r w:rsidR="00417299">
        <w:rPr>
          <w:rFonts w:ascii="Times New Roman" w:hAnsi="Times New Roman" w:cs="Times New Roman"/>
          <w:sz w:val="22"/>
        </w:rPr>
        <w:t>’</w:t>
      </w:r>
      <w:r w:rsidR="00417299">
        <w:rPr>
          <w:rFonts w:ascii="Times New Roman" w:hAnsi="Times New Roman" w:cs="Times New Roman" w:hint="eastAsia"/>
          <w:sz w:val="22"/>
        </w:rPr>
        <w:t>를</w:t>
      </w:r>
      <w:r w:rsidR="00417299">
        <w:rPr>
          <w:rFonts w:ascii="Times New Roman" w:hAnsi="Times New Roman" w:cs="Times New Roman" w:hint="eastAsia"/>
          <w:sz w:val="22"/>
        </w:rPr>
        <w:t xml:space="preserve"> </w:t>
      </w:r>
      <w:r w:rsidR="00417299">
        <w:rPr>
          <w:rFonts w:ascii="Times New Roman" w:hAnsi="Times New Roman" w:cs="Times New Roman" w:hint="eastAsia"/>
          <w:sz w:val="22"/>
        </w:rPr>
        <w:t>협박하고</w:t>
      </w:r>
      <w:r w:rsidR="00417299">
        <w:rPr>
          <w:rFonts w:ascii="Times New Roman" w:hAnsi="Times New Roman" w:cs="Times New Roman" w:hint="eastAsia"/>
          <w:sz w:val="22"/>
        </w:rPr>
        <w:t xml:space="preserve"> </w:t>
      </w:r>
      <w:r w:rsidR="00417299">
        <w:rPr>
          <w:rFonts w:ascii="Times New Roman" w:hAnsi="Times New Roman" w:cs="Times New Roman" w:hint="eastAsia"/>
          <w:sz w:val="22"/>
        </w:rPr>
        <w:t>있다</w:t>
      </w:r>
      <w:r w:rsidR="00417299">
        <w:rPr>
          <w:rFonts w:ascii="Times New Roman" w:hAnsi="Times New Roman" w:cs="Times New Roman" w:hint="eastAsia"/>
          <w:sz w:val="22"/>
        </w:rPr>
        <w:t>.</w:t>
      </w:r>
      <w:r w:rsidR="00417299">
        <w:rPr>
          <w:rFonts w:ascii="Times New Roman" w:hAnsi="Times New Roman" w:cs="Times New Roman"/>
          <w:sz w:val="22"/>
        </w:rPr>
        <w:t xml:space="preserve"> </w:t>
      </w:r>
    </w:p>
    <w:p w14:paraId="33EB1EFC" w14:textId="77777777" w:rsidR="00657DCF" w:rsidRPr="00657DCF" w:rsidRDefault="00657DCF" w:rsidP="00657DCF">
      <w:pPr>
        <w:spacing w:line="360" w:lineRule="auto"/>
        <w:rPr>
          <w:rFonts w:ascii="HY신명조" w:eastAsia="HY신명조" w:hAnsi="Times New Roman" w:cs="Times New Roman" w:hint="eastAsia"/>
          <w:sz w:val="22"/>
        </w:rPr>
      </w:pPr>
    </w:p>
    <w:p w14:paraId="163A5B53" w14:textId="51E8551C" w:rsidR="009F089A" w:rsidRPr="00657DCF" w:rsidRDefault="009F089A" w:rsidP="00657DCF">
      <w:pPr>
        <w:spacing w:line="360" w:lineRule="auto"/>
        <w:rPr>
          <w:rFonts w:ascii="Times New Roman" w:hAnsi="Times New Roman" w:cs="Times New Roman"/>
          <w:sz w:val="22"/>
        </w:rPr>
      </w:pPr>
    </w:p>
    <w:p w14:paraId="13FF5C5D" w14:textId="77777777" w:rsidR="009F089A" w:rsidRPr="00657DCF" w:rsidRDefault="009F089A" w:rsidP="00657DCF">
      <w:pPr>
        <w:spacing w:line="360" w:lineRule="auto"/>
        <w:rPr>
          <w:rFonts w:ascii="Times New Roman" w:hAnsi="Times New Roman" w:cs="Times New Roman"/>
          <w:sz w:val="22"/>
        </w:rPr>
      </w:pPr>
      <w:proofErr w:type="spellStart"/>
      <w:r w:rsidRPr="00657DCF">
        <w:rPr>
          <w:rFonts w:ascii="Times New Roman" w:hAnsi="Times New Roman" w:cs="Times New Roman"/>
          <w:sz w:val="22"/>
        </w:rPr>
        <w:t>Ifo</w:t>
      </w:r>
      <w:proofErr w:type="spellEnd"/>
      <w:r w:rsidRPr="00657DCF">
        <w:rPr>
          <w:rFonts w:ascii="Times New Roman" w:hAnsi="Times New Roman" w:cs="Times New Roman"/>
          <w:sz w:val="22"/>
        </w:rPr>
        <w:t xml:space="preserve"> Institute for Economic Research</w:t>
      </w:r>
    </w:p>
    <w:p w14:paraId="1FB4F6EB" w14:textId="36CDE60D" w:rsidR="009F089A" w:rsidRPr="00657DCF" w:rsidRDefault="009F089A" w:rsidP="00657DCF">
      <w:pPr>
        <w:spacing w:line="360" w:lineRule="auto"/>
        <w:rPr>
          <w:rFonts w:ascii="Times New Roman" w:hAnsi="Times New Roman" w:cs="Times New Roman"/>
          <w:sz w:val="22"/>
        </w:rPr>
      </w:pPr>
      <w:proofErr w:type="spellStart"/>
      <w:r w:rsidRPr="00657DCF">
        <w:rPr>
          <w:rFonts w:ascii="Times New Roman" w:hAnsi="Times New Roman" w:cs="Times New Roman"/>
          <w:sz w:val="22"/>
        </w:rPr>
        <w:t>Verwerfungen</w:t>
      </w:r>
      <w:proofErr w:type="spellEnd"/>
      <w:r w:rsidRPr="00657DCF">
        <w:rPr>
          <w:rFonts w:ascii="Times New Roman" w:hAnsi="Times New Roman" w:cs="Times New Roman"/>
          <w:sz w:val="22"/>
        </w:rPr>
        <w:t xml:space="preserve"> auf dem </w:t>
      </w:r>
      <w:proofErr w:type="spellStart"/>
      <w:r w:rsidRPr="00657DCF">
        <w:rPr>
          <w:rFonts w:ascii="Times New Roman" w:hAnsi="Times New Roman" w:cs="Times New Roman"/>
          <w:sz w:val="22"/>
        </w:rPr>
        <w:t>Energiemarkt</w:t>
      </w:r>
      <w:proofErr w:type="spellEnd"/>
      <w:r w:rsidRPr="00657DCF">
        <w:rPr>
          <w:rFonts w:ascii="Times New Roman" w:hAnsi="Times New Roman" w:cs="Times New Roman"/>
          <w:sz w:val="22"/>
        </w:rPr>
        <w:t xml:space="preserve"> – USA </w:t>
      </w:r>
      <w:proofErr w:type="spellStart"/>
      <w:r w:rsidRPr="00657DCF">
        <w:rPr>
          <w:rFonts w:ascii="Times New Roman" w:hAnsi="Times New Roman" w:cs="Times New Roman"/>
          <w:sz w:val="22"/>
        </w:rPr>
        <w:t>gegen</w:t>
      </w:r>
      <w:proofErr w:type="spellEnd"/>
      <w:r w:rsidRPr="00657DCF">
        <w:rPr>
          <w:rFonts w:ascii="Times New Roman" w:hAnsi="Times New Roman" w:cs="Times New Roman"/>
          <w:sz w:val="22"/>
        </w:rPr>
        <w:t xml:space="preserve"> Nord Stream 2: </w:t>
      </w:r>
      <w:proofErr w:type="spellStart"/>
      <w:r w:rsidRPr="00657DCF">
        <w:rPr>
          <w:rFonts w:ascii="Times New Roman" w:hAnsi="Times New Roman" w:cs="Times New Roman"/>
          <w:sz w:val="22"/>
        </w:rPr>
        <w:t>Weg</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zur</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amerikanischen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Energiedominanz</w:t>
      </w:r>
      <w:proofErr w:type="spellEnd"/>
      <w:r w:rsidRPr="00657DCF">
        <w:rPr>
          <w:rFonts w:ascii="Times New Roman" w:hAnsi="Times New Roman" w:cs="Times New Roman"/>
          <w:sz w:val="22"/>
        </w:rPr>
        <w:t>?</w:t>
      </w:r>
    </w:p>
    <w:p w14:paraId="354762EA" w14:textId="570C6FC0" w:rsidR="001310CB" w:rsidRPr="00657DCF" w:rsidRDefault="009247D6" w:rsidP="00657DCF">
      <w:pPr>
        <w:spacing w:line="360" w:lineRule="auto"/>
        <w:rPr>
          <w:rFonts w:ascii="Times New Roman" w:hAnsi="Times New Roman" w:cs="Times New Roman"/>
          <w:sz w:val="22"/>
        </w:rPr>
      </w:pPr>
      <w:hyperlink r:id="rId7" w:history="1">
        <w:r w:rsidRPr="00657DCF">
          <w:rPr>
            <w:rStyle w:val="a3"/>
            <w:rFonts w:ascii="Times New Roman" w:hAnsi="Times New Roman" w:cs="Times New Roman"/>
            <w:sz w:val="22"/>
          </w:rPr>
          <w:t>https://www.ifo.de/publikationen/2018/aufsatz-zeitschrift/verwerfungen-auf-dem-energiemarkt-usa-gegen-nord-stream-2</w:t>
        </w:r>
      </w:hyperlink>
    </w:p>
    <w:p w14:paraId="7A0BAFB5" w14:textId="06A3A9FD" w:rsidR="009247D6" w:rsidRPr="00657DCF" w:rsidRDefault="009247D6" w:rsidP="00657DCF">
      <w:pPr>
        <w:spacing w:line="360" w:lineRule="auto"/>
        <w:rPr>
          <w:rFonts w:ascii="Times New Roman" w:hAnsi="Times New Roman" w:cs="Times New Roman"/>
          <w:sz w:val="22"/>
        </w:rPr>
      </w:pPr>
    </w:p>
    <w:p w14:paraId="4FBCF44C" w14:textId="1EF4F9F4" w:rsidR="009F089A" w:rsidRPr="00657DCF" w:rsidRDefault="009F089A" w:rsidP="00657DCF">
      <w:pPr>
        <w:spacing w:line="360" w:lineRule="auto"/>
        <w:rPr>
          <w:rFonts w:ascii="Times New Roman" w:hAnsi="Times New Roman" w:cs="Times New Roman"/>
          <w:sz w:val="22"/>
        </w:rPr>
      </w:pPr>
    </w:p>
    <w:p w14:paraId="7841607A" w14:textId="77777777" w:rsidR="009F089A" w:rsidRPr="00657DCF" w:rsidRDefault="009F089A" w:rsidP="00657DCF">
      <w:pPr>
        <w:spacing w:line="360" w:lineRule="auto"/>
        <w:rPr>
          <w:rFonts w:ascii="Times New Roman" w:hAnsi="Times New Roman" w:cs="Times New Roman"/>
          <w:sz w:val="22"/>
        </w:rPr>
      </w:pPr>
      <w:r w:rsidRPr="00657DCF">
        <w:rPr>
          <w:rFonts w:ascii="Times New Roman" w:hAnsi="Times New Roman" w:cs="Times New Roman"/>
          <w:sz w:val="22"/>
        </w:rPr>
        <w:lastRenderedPageBreak/>
        <w:t xml:space="preserve">Deutsche </w:t>
      </w:r>
      <w:proofErr w:type="spellStart"/>
      <w:r w:rsidRPr="00657DCF">
        <w:rPr>
          <w:rFonts w:ascii="Times New Roman" w:hAnsi="Times New Roman" w:cs="Times New Roman"/>
          <w:sz w:val="22"/>
        </w:rPr>
        <w:t>Welle</w:t>
      </w:r>
      <w:proofErr w:type="spellEnd"/>
    </w:p>
    <w:p w14:paraId="1962C32E" w14:textId="60B76F9A" w:rsidR="009247D6" w:rsidRPr="00657DCF" w:rsidRDefault="009247D6" w:rsidP="00657DCF">
      <w:pPr>
        <w:spacing w:line="360" w:lineRule="auto"/>
        <w:rPr>
          <w:rFonts w:ascii="Times New Roman" w:hAnsi="Times New Roman" w:cs="Times New Roman"/>
          <w:sz w:val="22"/>
        </w:rPr>
      </w:pPr>
      <w:proofErr w:type="spellStart"/>
      <w:r w:rsidRPr="00657DCF">
        <w:rPr>
          <w:rFonts w:ascii="Times New Roman" w:hAnsi="Times New Roman" w:cs="Times New Roman"/>
          <w:sz w:val="22"/>
        </w:rPr>
        <w:t>Kommentar</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Nicht</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verzagen</w:t>
      </w:r>
      <w:proofErr w:type="spellEnd"/>
      <w:r w:rsidRPr="00657DCF">
        <w:rPr>
          <w:rFonts w:ascii="Times New Roman" w:hAnsi="Times New Roman" w:cs="Times New Roman"/>
          <w:sz w:val="22"/>
        </w:rPr>
        <w:t>, Deutschland und USA!</w:t>
      </w:r>
    </w:p>
    <w:p w14:paraId="72984BEA" w14:textId="22BEE2D8" w:rsidR="009247D6" w:rsidRPr="00657DCF" w:rsidRDefault="009247D6" w:rsidP="00657DCF">
      <w:pPr>
        <w:spacing w:line="360" w:lineRule="auto"/>
        <w:rPr>
          <w:rFonts w:ascii="Times New Roman" w:hAnsi="Times New Roman" w:cs="Times New Roman"/>
          <w:sz w:val="22"/>
        </w:rPr>
      </w:pPr>
      <w:hyperlink r:id="rId8" w:history="1">
        <w:r w:rsidRPr="00657DCF">
          <w:rPr>
            <w:rStyle w:val="a3"/>
            <w:rFonts w:ascii="Times New Roman" w:hAnsi="Times New Roman" w:cs="Times New Roman"/>
            <w:sz w:val="22"/>
          </w:rPr>
          <w:t>https://www.dw.com/de/kommentar-nicht-verzagen-deutschland-und-usa/a-54483072</w:t>
        </w:r>
      </w:hyperlink>
    </w:p>
    <w:p w14:paraId="101144E6" w14:textId="77777777" w:rsidR="009247D6" w:rsidRPr="00657DCF" w:rsidRDefault="009247D6" w:rsidP="00657DCF">
      <w:pPr>
        <w:spacing w:line="360" w:lineRule="auto"/>
        <w:rPr>
          <w:rFonts w:ascii="Times New Roman" w:hAnsi="Times New Roman" w:cs="Times New Roman"/>
          <w:sz w:val="22"/>
        </w:rPr>
      </w:pPr>
    </w:p>
    <w:p w14:paraId="6DDE7F71" w14:textId="018CE986" w:rsidR="009247D6" w:rsidRPr="00657DCF" w:rsidRDefault="009247D6" w:rsidP="00657DCF">
      <w:pPr>
        <w:spacing w:line="360" w:lineRule="auto"/>
        <w:rPr>
          <w:rFonts w:ascii="Times New Roman" w:hAnsi="Times New Roman" w:cs="Times New Roman"/>
          <w:sz w:val="22"/>
        </w:rPr>
      </w:pPr>
      <w:proofErr w:type="spellStart"/>
      <w:r w:rsidRPr="00657DCF">
        <w:rPr>
          <w:rFonts w:ascii="Times New Roman" w:hAnsi="Times New Roman" w:cs="Times New Roman"/>
          <w:sz w:val="22"/>
        </w:rPr>
        <w:t>Stattdessen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drohen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drei</w:t>
      </w:r>
      <w:proofErr w:type="spellEnd"/>
      <w:r w:rsidRPr="00657DCF">
        <w:rPr>
          <w:rFonts w:ascii="Times New Roman" w:hAnsi="Times New Roman" w:cs="Times New Roman"/>
          <w:sz w:val="22"/>
        </w:rPr>
        <w:t xml:space="preserve"> US-</w:t>
      </w:r>
      <w:proofErr w:type="spellStart"/>
      <w:r w:rsidRPr="00657DCF">
        <w:rPr>
          <w:rFonts w:ascii="Times New Roman" w:hAnsi="Times New Roman" w:cs="Times New Roman"/>
          <w:sz w:val="22"/>
        </w:rPr>
        <w:t>Senatoren</w:t>
      </w:r>
      <w:proofErr w:type="spellEnd"/>
      <w:r w:rsidRPr="00657DCF">
        <w:rPr>
          <w:rFonts w:ascii="Times New Roman" w:hAnsi="Times New Roman" w:cs="Times New Roman"/>
          <w:sz w:val="22"/>
        </w:rPr>
        <w:t xml:space="preserve"> dem </w:t>
      </w:r>
      <w:proofErr w:type="spellStart"/>
      <w:r w:rsidRPr="00657DCF">
        <w:rPr>
          <w:rFonts w:ascii="Times New Roman" w:hAnsi="Times New Roman" w:cs="Times New Roman"/>
          <w:sz w:val="22"/>
        </w:rPr>
        <w:t>Fährhafen</w:t>
      </w:r>
      <w:proofErr w:type="spellEnd"/>
      <w:r w:rsidRPr="00657DCF">
        <w:rPr>
          <w:rFonts w:ascii="Times New Roman" w:hAnsi="Times New Roman" w:cs="Times New Roman"/>
          <w:sz w:val="22"/>
        </w:rPr>
        <w:t xml:space="preserve"> von </w:t>
      </w:r>
      <w:proofErr w:type="spellStart"/>
      <w:r w:rsidRPr="00657DCF">
        <w:rPr>
          <w:rFonts w:ascii="Times New Roman" w:hAnsi="Times New Roman" w:cs="Times New Roman"/>
          <w:sz w:val="22"/>
        </w:rPr>
        <w:t>Sassnitz</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im</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Nordosten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Deutschlands</w:t>
      </w:r>
      <w:proofErr w:type="spellEnd"/>
      <w:r w:rsidRPr="00657DCF">
        <w:rPr>
          <w:rFonts w:ascii="Times New Roman" w:hAnsi="Times New Roman" w:cs="Times New Roman"/>
          <w:sz w:val="22"/>
        </w:rPr>
        <w:t xml:space="preserve"> an der </w:t>
      </w:r>
      <w:proofErr w:type="spellStart"/>
      <w:r w:rsidRPr="00657DCF">
        <w:rPr>
          <w:rFonts w:ascii="Times New Roman" w:hAnsi="Times New Roman" w:cs="Times New Roman"/>
          <w:sz w:val="22"/>
        </w:rPr>
        <w:t>Ostsee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mit</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vernichtenden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Sanktionen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wegen</w:t>
      </w:r>
      <w:proofErr w:type="spellEnd"/>
      <w:r w:rsidRPr="00657DCF">
        <w:rPr>
          <w:rFonts w:ascii="Times New Roman" w:hAnsi="Times New Roman" w:cs="Times New Roman"/>
          <w:sz w:val="22"/>
        </w:rPr>
        <w:t xml:space="preserve"> der </w:t>
      </w:r>
      <w:proofErr w:type="spellStart"/>
      <w:r w:rsidRPr="00657DCF">
        <w:rPr>
          <w:rFonts w:ascii="Times New Roman" w:hAnsi="Times New Roman" w:cs="Times New Roman"/>
          <w:sz w:val="22"/>
        </w:rPr>
        <w:t>Beteiligung</w:t>
      </w:r>
      <w:proofErr w:type="spellEnd"/>
      <w:r w:rsidRPr="00657DCF">
        <w:rPr>
          <w:rFonts w:ascii="Times New Roman" w:hAnsi="Times New Roman" w:cs="Times New Roman"/>
          <w:sz w:val="22"/>
        </w:rPr>
        <w:t xml:space="preserve"> an dem Nord Stream 2-Gaspipeline-Projekt, in das </w:t>
      </w:r>
      <w:proofErr w:type="spellStart"/>
      <w:r w:rsidRPr="00657DCF">
        <w:rPr>
          <w:rFonts w:ascii="Times New Roman" w:hAnsi="Times New Roman" w:cs="Times New Roman"/>
          <w:sz w:val="22"/>
        </w:rPr>
        <w:t>sich</w:t>
      </w:r>
      <w:proofErr w:type="spellEnd"/>
      <w:r w:rsidRPr="00657DCF">
        <w:rPr>
          <w:rFonts w:ascii="Times New Roman" w:hAnsi="Times New Roman" w:cs="Times New Roman"/>
          <w:sz w:val="22"/>
        </w:rPr>
        <w:t xml:space="preserve"> die </w:t>
      </w:r>
      <w:proofErr w:type="spellStart"/>
      <w:r w:rsidRPr="00657DCF">
        <w:rPr>
          <w:rFonts w:ascii="Times New Roman" w:hAnsi="Times New Roman" w:cs="Times New Roman"/>
          <w:sz w:val="22"/>
        </w:rPr>
        <w:t>Amerikaner</w:t>
      </w:r>
      <w:proofErr w:type="spellEnd"/>
      <w:r w:rsidRPr="00657DCF">
        <w:rPr>
          <w:rFonts w:ascii="Times New Roman" w:hAnsi="Times New Roman" w:cs="Times New Roman"/>
          <w:sz w:val="22"/>
        </w:rPr>
        <w:t xml:space="preserve"> so </w:t>
      </w:r>
      <w:proofErr w:type="spellStart"/>
      <w:r w:rsidRPr="00657DCF">
        <w:rPr>
          <w:rFonts w:ascii="Times New Roman" w:hAnsi="Times New Roman" w:cs="Times New Roman"/>
          <w:sz w:val="22"/>
        </w:rPr>
        <w:t>richtig</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verbissen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haben</w:t>
      </w:r>
      <w:proofErr w:type="spellEnd"/>
      <w:r w:rsidRPr="00657DCF">
        <w:rPr>
          <w:rFonts w:ascii="Times New Roman" w:hAnsi="Times New Roman" w:cs="Times New Roman"/>
          <w:sz w:val="22"/>
        </w:rPr>
        <w:t>.</w:t>
      </w:r>
    </w:p>
    <w:p w14:paraId="6D7FBEA5" w14:textId="3A0152CB" w:rsidR="009247D6" w:rsidRPr="00657DCF" w:rsidRDefault="009247D6" w:rsidP="00657DCF">
      <w:pPr>
        <w:spacing w:line="360" w:lineRule="auto"/>
        <w:rPr>
          <w:rFonts w:ascii="Times New Roman" w:hAnsi="Times New Roman" w:cs="Times New Roman"/>
          <w:sz w:val="22"/>
        </w:rPr>
      </w:pPr>
    </w:p>
    <w:p w14:paraId="5FD206F7" w14:textId="4E5C5328" w:rsidR="001310CB" w:rsidRPr="00657DCF" w:rsidRDefault="009F089A" w:rsidP="00657DCF">
      <w:pPr>
        <w:spacing w:line="360" w:lineRule="auto"/>
        <w:rPr>
          <w:rFonts w:ascii="Times New Roman" w:hAnsi="Times New Roman" w:cs="Times New Roman"/>
          <w:sz w:val="22"/>
        </w:rPr>
      </w:pPr>
      <w:r w:rsidRPr="00657DCF">
        <w:rPr>
          <w:rFonts w:ascii="Times New Roman" w:hAnsi="Times New Roman" w:cs="Times New Roman"/>
          <w:sz w:val="22"/>
        </w:rPr>
        <w:t xml:space="preserve">Deutsche </w:t>
      </w:r>
      <w:proofErr w:type="spellStart"/>
      <w:r w:rsidRPr="00657DCF">
        <w:rPr>
          <w:rFonts w:ascii="Times New Roman" w:hAnsi="Times New Roman" w:cs="Times New Roman"/>
          <w:sz w:val="22"/>
        </w:rPr>
        <w:t>Welle</w:t>
      </w:r>
      <w:proofErr w:type="spellEnd"/>
    </w:p>
    <w:p w14:paraId="1726D48B" w14:textId="551208E4" w:rsidR="009247D6" w:rsidRPr="00657DCF" w:rsidRDefault="009247D6" w:rsidP="00657DCF">
      <w:pPr>
        <w:spacing w:line="360" w:lineRule="auto"/>
        <w:rPr>
          <w:rFonts w:ascii="Times New Roman" w:hAnsi="Times New Roman" w:cs="Times New Roman"/>
          <w:sz w:val="22"/>
        </w:rPr>
      </w:pPr>
      <w:r w:rsidRPr="00657DCF">
        <w:rPr>
          <w:rFonts w:ascii="Times New Roman" w:hAnsi="Times New Roman" w:cs="Times New Roman"/>
          <w:sz w:val="22"/>
        </w:rPr>
        <w:t>US-</w:t>
      </w:r>
      <w:proofErr w:type="spellStart"/>
      <w:r w:rsidRPr="00657DCF">
        <w:rPr>
          <w:rFonts w:ascii="Times New Roman" w:hAnsi="Times New Roman" w:cs="Times New Roman"/>
          <w:sz w:val="22"/>
        </w:rPr>
        <w:t>Senatoren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drohen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Hafen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Sassnitz</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mit</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vernichtenden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Sanktionen</w:t>
      </w:r>
      <w:proofErr w:type="spellEnd"/>
      <w:r w:rsidRPr="00657DCF">
        <w:rPr>
          <w:rFonts w:ascii="Times New Roman" w:hAnsi="Times New Roman" w:cs="Times New Roman"/>
          <w:sz w:val="22"/>
        </w:rPr>
        <w:t>"</w:t>
      </w:r>
    </w:p>
    <w:p w14:paraId="7542376D" w14:textId="5F60A850" w:rsidR="009247D6" w:rsidRPr="00657DCF" w:rsidRDefault="009247D6" w:rsidP="00657DCF">
      <w:pPr>
        <w:spacing w:line="360" w:lineRule="auto"/>
        <w:rPr>
          <w:rFonts w:ascii="Times New Roman" w:hAnsi="Times New Roman" w:cs="Times New Roman"/>
          <w:sz w:val="22"/>
        </w:rPr>
      </w:pPr>
      <w:hyperlink r:id="rId9" w:history="1">
        <w:r w:rsidRPr="00657DCF">
          <w:rPr>
            <w:rStyle w:val="a3"/>
            <w:rFonts w:ascii="Times New Roman" w:hAnsi="Times New Roman" w:cs="Times New Roman"/>
            <w:sz w:val="22"/>
          </w:rPr>
          <w:t>https://www.dw.com/de/us-senatoren-drohen-hafen-sassnitz-mit-vernichtenden-sanktionen/a-54473552</w:t>
        </w:r>
      </w:hyperlink>
    </w:p>
    <w:p w14:paraId="1A25FA67" w14:textId="77777777" w:rsidR="009247D6" w:rsidRPr="00657DCF" w:rsidRDefault="009247D6" w:rsidP="00657DCF">
      <w:pPr>
        <w:spacing w:line="360" w:lineRule="auto"/>
        <w:rPr>
          <w:rFonts w:ascii="Times New Roman" w:hAnsi="Times New Roman" w:cs="Times New Roman"/>
          <w:sz w:val="22"/>
        </w:rPr>
      </w:pPr>
    </w:p>
    <w:p w14:paraId="207789D9" w14:textId="3E040621" w:rsidR="009247D6" w:rsidRPr="00657DCF" w:rsidRDefault="009247D6" w:rsidP="00657DCF">
      <w:pPr>
        <w:spacing w:line="360" w:lineRule="auto"/>
        <w:rPr>
          <w:rFonts w:ascii="Times New Roman" w:hAnsi="Times New Roman" w:cs="Times New Roman"/>
          <w:sz w:val="22"/>
        </w:rPr>
      </w:pPr>
      <w:proofErr w:type="spellStart"/>
      <w:r w:rsidRPr="00657DCF">
        <w:rPr>
          <w:rFonts w:ascii="Times New Roman" w:hAnsi="Times New Roman" w:cs="Times New Roman"/>
          <w:sz w:val="22"/>
        </w:rPr>
        <w:t>Unverhohlen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haben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drei</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amerikanische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Senatoren</w:t>
      </w:r>
      <w:proofErr w:type="spellEnd"/>
      <w:r w:rsidRPr="00657DCF">
        <w:rPr>
          <w:rFonts w:ascii="Times New Roman" w:hAnsi="Times New Roman" w:cs="Times New Roman"/>
          <w:sz w:val="22"/>
        </w:rPr>
        <w:t xml:space="preserve"> dem Management der </w:t>
      </w:r>
      <w:proofErr w:type="spellStart"/>
      <w:r w:rsidRPr="00657DCF">
        <w:rPr>
          <w:rFonts w:ascii="Times New Roman" w:hAnsi="Times New Roman" w:cs="Times New Roman"/>
          <w:sz w:val="22"/>
        </w:rPr>
        <w:t>Fährhafen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Sassnitz</w:t>
      </w:r>
      <w:proofErr w:type="spellEnd"/>
      <w:r w:rsidRPr="00657DCF">
        <w:rPr>
          <w:rFonts w:ascii="Times New Roman" w:hAnsi="Times New Roman" w:cs="Times New Roman"/>
          <w:sz w:val="22"/>
        </w:rPr>
        <w:t xml:space="preserve"> GmbH auf der </w:t>
      </w:r>
      <w:proofErr w:type="spellStart"/>
      <w:r w:rsidRPr="00657DCF">
        <w:rPr>
          <w:rFonts w:ascii="Times New Roman" w:hAnsi="Times New Roman" w:cs="Times New Roman"/>
          <w:sz w:val="22"/>
        </w:rPr>
        <w:t>Insel</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Rügen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mit</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vernichtenden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rechtlichen</w:t>
      </w:r>
      <w:proofErr w:type="spellEnd"/>
      <w:r w:rsidRPr="00657DCF">
        <w:rPr>
          <w:rFonts w:ascii="Times New Roman" w:hAnsi="Times New Roman" w:cs="Times New Roman"/>
          <w:sz w:val="22"/>
        </w:rPr>
        <w:t xml:space="preserve"> und </w:t>
      </w:r>
      <w:proofErr w:type="spellStart"/>
      <w:r w:rsidRPr="00657DCF">
        <w:rPr>
          <w:rFonts w:ascii="Times New Roman" w:hAnsi="Times New Roman" w:cs="Times New Roman"/>
          <w:sz w:val="22"/>
        </w:rPr>
        <w:t>wirtschaftlichen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Sanktionen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gedroht</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sollte</w:t>
      </w:r>
      <w:proofErr w:type="spellEnd"/>
      <w:r w:rsidRPr="00657DCF">
        <w:rPr>
          <w:rFonts w:ascii="Times New Roman" w:hAnsi="Times New Roman" w:cs="Times New Roman"/>
          <w:sz w:val="22"/>
        </w:rPr>
        <w:t xml:space="preserve"> das </w:t>
      </w:r>
      <w:proofErr w:type="spellStart"/>
      <w:r w:rsidRPr="00657DCF">
        <w:rPr>
          <w:rFonts w:ascii="Times New Roman" w:hAnsi="Times New Roman" w:cs="Times New Roman"/>
          <w:sz w:val="22"/>
        </w:rPr>
        <w:t>Unternehmen</w:t>
      </w:r>
      <w:proofErr w:type="spellEnd"/>
      <w:r w:rsidRPr="00657DCF">
        <w:rPr>
          <w:rFonts w:ascii="Times New Roman" w:hAnsi="Times New Roman" w:cs="Times New Roman"/>
          <w:sz w:val="22"/>
        </w:rPr>
        <w:t xml:space="preserve"> den </w:t>
      </w:r>
      <w:proofErr w:type="spellStart"/>
      <w:r w:rsidRPr="00657DCF">
        <w:rPr>
          <w:rFonts w:ascii="Times New Roman" w:hAnsi="Times New Roman" w:cs="Times New Roman"/>
          <w:sz w:val="22"/>
        </w:rPr>
        <w:t>Bau</w:t>
      </w:r>
      <w:proofErr w:type="spellEnd"/>
      <w:r w:rsidRPr="00657DCF">
        <w:rPr>
          <w:rFonts w:ascii="Times New Roman" w:hAnsi="Times New Roman" w:cs="Times New Roman"/>
          <w:sz w:val="22"/>
        </w:rPr>
        <w:t xml:space="preserve"> der </w:t>
      </w:r>
      <w:proofErr w:type="spellStart"/>
      <w:r w:rsidRPr="00657DCF">
        <w:rPr>
          <w:rFonts w:ascii="Times New Roman" w:hAnsi="Times New Roman" w:cs="Times New Roman"/>
          <w:sz w:val="22"/>
        </w:rPr>
        <w:t>Ostsee</w:t>
      </w:r>
      <w:proofErr w:type="spellEnd"/>
      <w:r w:rsidRPr="00657DCF">
        <w:rPr>
          <w:rFonts w:ascii="Times New Roman" w:hAnsi="Times New Roman" w:cs="Times New Roman"/>
          <w:sz w:val="22"/>
        </w:rPr>
        <w:t xml:space="preserve">-Pipeline Nord Stream 2 </w:t>
      </w:r>
      <w:proofErr w:type="spellStart"/>
      <w:r w:rsidRPr="00657DCF">
        <w:rPr>
          <w:rFonts w:ascii="Times New Roman" w:hAnsi="Times New Roman" w:cs="Times New Roman"/>
          <w:sz w:val="22"/>
        </w:rPr>
        <w:t>weiter</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unterstützen</w:t>
      </w:r>
      <w:proofErr w:type="spellEnd"/>
      <w:r w:rsidRPr="00657DCF">
        <w:rPr>
          <w:rFonts w:ascii="Times New Roman" w:hAnsi="Times New Roman" w:cs="Times New Roman"/>
          <w:sz w:val="22"/>
        </w:rPr>
        <w:t xml:space="preserve">. Der </w:t>
      </w:r>
      <w:proofErr w:type="spellStart"/>
      <w:r w:rsidRPr="00657DCF">
        <w:rPr>
          <w:rFonts w:ascii="Times New Roman" w:hAnsi="Times New Roman" w:cs="Times New Roman"/>
          <w:sz w:val="22"/>
        </w:rPr>
        <w:t>Fährhafen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dient</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als</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logistische</w:t>
      </w:r>
      <w:proofErr w:type="spellEnd"/>
      <w:r w:rsidRPr="00657DCF">
        <w:rPr>
          <w:rFonts w:ascii="Times New Roman" w:hAnsi="Times New Roman" w:cs="Times New Roman"/>
          <w:sz w:val="22"/>
        </w:rPr>
        <w:t xml:space="preserve"> Basis </w:t>
      </w:r>
      <w:proofErr w:type="spellStart"/>
      <w:r w:rsidRPr="00657DCF">
        <w:rPr>
          <w:rFonts w:ascii="Times New Roman" w:hAnsi="Times New Roman" w:cs="Times New Roman"/>
          <w:sz w:val="22"/>
        </w:rPr>
        <w:t>für</w:t>
      </w:r>
      <w:proofErr w:type="spellEnd"/>
      <w:r w:rsidRPr="00657DCF">
        <w:rPr>
          <w:rFonts w:ascii="Times New Roman" w:hAnsi="Times New Roman" w:cs="Times New Roman"/>
          <w:sz w:val="22"/>
        </w:rPr>
        <w:t xml:space="preserve"> die </w:t>
      </w:r>
      <w:proofErr w:type="spellStart"/>
      <w:r w:rsidRPr="00657DCF">
        <w:rPr>
          <w:rFonts w:ascii="Times New Roman" w:hAnsi="Times New Roman" w:cs="Times New Roman"/>
          <w:sz w:val="22"/>
        </w:rPr>
        <w:t>Fertigstellung</w:t>
      </w:r>
      <w:proofErr w:type="spellEnd"/>
      <w:r w:rsidRPr="00657DCF">
        <w:rPr>
          <w:rFonts w:ascii="Times New Roman" w:hAnsi="Times New Roman" w:cs="Times New Roman"/>
          <w:sz w:val="22"/>
        </w:rPr>
        <w:t xml:space="preserve"> der </w:t>
      </w:r>
      <w:proofErr w:type="spellStart"/>
      <w:r w:rsidRPr="00657DCF">
        <w:rPr>
          <w:rFonts w:ascii="Times New Roman" w:hAnsi="Times New Roman" w:cs="Times New Roman"/>
          <w:sz w:val="22"/>
        </w:rPr>
        <w:t>noch</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fehlenden</w:t>
      </w:r>
      <w:proofErr w:type="spellEnd"/>
      <w:r w:rsidRPr="00657DCF">
        <w:rPr>
          <w:rFonts w:ascii="Times New Roman" w:hAnsi="Times New Roman" w:cs="Times New Roman"/>
          <w:sz w:val="22"/>
        </w:rPr>
        <w:t xml:space="preserve"> 160 Kilometer </w:t>
      </w:r>
      <w:proofErr w:type="spellStart"/>
      <w:r w:rsidRPr="00657DCF">
        <w:rPr>
          <w:rFonts w:ascii="Times New Roman" w:hAnsi="Times New Roman" w:cs="Times New Roman"/>
          <w:sz w:val="22"/>
        </w:rPr>
        <w:t>Strecke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unter</w:t>
      </w:r>
      <w:proofErr w:type="spellEnd"/>
      <w:r w:rsidRPr="00657DCF">
        <w:rPr>
          <w:rFonts w:ascii="Times New Roman" w:hAnsi="Times New Roman" w:cs="Times New Roman"/>
          <w:sz w:val="22"/>
        </w:rPr>
        <w:t xml:space="preserve"> der </w:t>
      </w:r>
      <w:proofErr w:type="spellStart"/>
      <w:r w:rsidRPr="00657DCF">
        <w:rPr>
          <w:rFonts w:ascii="Times New Roman" w:hAnsi="Times New Roman" w:cs="Times New Roman"/>
          <w:sz w:val="22"/>
        </w:rPr>
        <w:t>Ostsee</w:t>
      </w:r>
      <w:proofErr w:type="spellEnd"/>
      <w:r w:rsidRPr="00657DCF">
        <w:rPr>
          <w:rFonts w:ascii="Times New Roman" w:hAnsi="Times New Roman" w:cs="Times New Roman"/>
          <w:sz w:val="22"/>
        </w:rPr>
        <w:t xml:space="preserve">. Die Pipeline </w:t>
      </w:r>
      <w:proofErr w:type="spellStart"/>
      <w:r w:rsidRPr="00657DCF">
        <w:rPr>
          <w:rFonts w:ascii="Times New Roman" w:hAnsi="Times New Roman" w:cs="Times New Roman"/>
          <w:sz w:val="22"/>
        </w:rPr>
        <w:t>soll</w:t>
      </w:r>
      <w:proofErr w:type="spellEnd"/>
      <w:r w:rsidRPr="00657DCF">
        <w:rPr>
          <w:rFonts w:ascii="Times New Roman" w:hAnsi="Times New Roman" w:cs="Times New Roman"/>
          <w:sz w:val="22"/>
        </w:rPr>
        <w:t xml:space="preserve"> Deutschland und </w:t>
      </w:r>
      <w:proofErr w:type="spellStart"/>
      <w:r w:rsidRPr="00657DCF">
        <w:rPr>
          <w:rFonts w:ascii="Times New Roman" w:hAnsi="Times New Roman" w:cs="Times New Roman"/>
          <w:sz w:val="22"/>
        </w:rPr>
        <w:t>Russland</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miteinander</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verbinden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Im</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Hafen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Sassnitz-Mukran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lagern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Tausende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Röhren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Außerdem</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haben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dort</w:t>
      </w:r>
      <w:proofErr w:type="spellEnd"/>
      <w:r w:rsidRPr="00657DCF">
        <w:rPr>
          <w:rFonts w:ascii="Times New Roman" w:hAnsi="Times New Roman" w:cs="Times New Roman"/>
          <w:sz w:val="22"/>
        </w:rPr>
        <w:t xml:space="preserve"> die </w:t>
      </w:r>
      <w:proofErr w:type="spellStart"/>
      <w:r w:rsidRPr="00657DCF">
        <w:rPr>
          <w:rFonts w:ascii="Times New Roman" w:hAnsi="Times New Roman" w:cs="Times New Roman"/>
          <w:sz w:val="22"/>
        </w:rPr>
        <w:t>russischen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Verlegeschiffe</w:t>
      </w:r>
      <w:proofErr w:type="spellEnd"/>
      <w:r w:rsidRPr="00657DCF">
        <w:rPr>
          <w:rFonts w:ascii="Times New Roman" w:hAnsi="Times New Roman" w:cs="Times New Roman"/>
          <w:sz w:val="22"/>
        </w:rPr>
        <w:t xml:space="preserve"> "Fortuna" und "</w:t>
      </w:r>
      <w:proofErr w:type="spellStart"/>
      <w:r w:rsidRPr="00657DCF">
        <w:rPr>
          <w:rFonts w:ascii="Times New Roman" w:hAnsi="Times New Roman" w:cs="Times New Roman"/>
          <w:sz w:val="22"/>
        </w:rPr>
        <w:t>Akademik</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Tschersky</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festgemacht</w:t>
      </w:r>
      <w:proofErr w:type="spellEnd"/>
      <w:r w:rsidRPr="00657DCF">
        <w:rPr>
          <w:rFonts w:ascii="Times New Roman" w:hAnsi="Times New Roman" w:cs="Times New Roman"/>
          <w:sz w:val="22"/>
        </w:rPr>
        <w:t xml:space="preserve">. </w:t>
      </w:r>
    </w:p>
    <w:p w14:paraId="3B6BE91E" w14:textId="35DB0887" w:rsidR="009247D6" w:rsidRPr="00657DCF" w:rsidRDefault="009247D6" w:rsidP="00657DCF">
      <w:pPr>
        <w:spacing w:line="360" w:lineRule="auto"/>
        <w:rPr>
          <w:rFonts w:ascii="Times New Roman" w:hAnsi="Times New Roman" w:cs="Times New Roman"/>
          <w:sz w:val="22"/>
        </w:rPr>
      </w:pPr>
    </w:p>
    <w:p w14:paraId="2EE2FAB6" w14:textId="18917962" w:rsidR="009247D6" w:rsidRPr="00657DCF" w:rsidRDefault="009247D6" w:rsidP="00657DCF">
      <w:pPr>
        <w:spacing w:line="360" w:lineRule="auto"/>
        <w:rPr>
          <w:rFonts w:ascii="Times New Roman" w:hAnsi="Times New Roman" w:cs="Times New Roman"/>
          <w:sz w:val="22"/>
        </w:rPr>
      </w:pPr>
      <w:r w:rsidRPr="00657DCF">
        <w:rPr>
          <w:rFonts w:ascii="Times New Roman" w:hAnsi="Times New Roman" w:cs="Times New Roman"/>
          <w:noProof/>
          <w:sz w:val="22"/>
        </w:rPr>
        <w:lastRenderedPageBreak/>
        <w:drawing>
          <wp:inline distT="0" distB="0" distL="0" distR="0" wp14:anchorId="7636766B" wp14:editId="3BFE743E">
            <wp:extent cx="3746388" cy="2571750"/>
            <wp:effectExtent l="0" t="0" r="6985" b="0"/>
            <wp:docPr id="1" name="그림 1" descr="Infografik Nord Stream 2 Pipeline Europa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fik Nord Stream 2 Pipeline Europa 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0541" cy="2574601"/>
                    </a:xfrm>
                    <a:prstGeom prst="rect">
                      <a:avLst/>
                    </a:prstGeom>
                    <a:noFill/>
                    <a:ln>
                      <a:noFill/>
                    </a:ln>
                  </pic:spPr>
                </pic:pic>
              </a:graphicData>
            </a:graphic>
          </wp:inline>
        </w:drawing>
      </w:r>
    </w:p>
    <w:p w14:paraId="4BA4FEAC" w14:textId="2BBE4B10" w:rsidR="009247D6" w:rsidRDefault="009247D6" w:rsidP="00657DCF">
      <w:pPr>
        <w:spacing w:line="360" w:lineRule="auto"/>
        <w:rPr>
          <w:rFonts w:ascii="Times New Roman" w:hAnsi="Times New Roman" w:cs="Times New Roman"/>
          <w:sz w:val="22"/>
        </w:rPr>
      </w:pPr>
    </w:p>
    <w:p w14:paraId="3E5264CD" w14:textId="77777777" w:rsidR="00657DCF" w:rsidRPr="00657DCF" w:rsidRDefault="00657DCF" w:rsidP="00657DCF">
      <w:pPr>
        <w:spacing w:line="360" w:lineRule="auto"/>
        <w:rPr>
          <w:rFonts w:ascii="Times New Roman" w:hAnsi="Times New Roman" w:cs="Times New Roman" w:hint="eastAsia"/>
          <w:sz w:val="22"/>
        </w:rPr>
      </w:pPr>
    </w:p>
    <w:p w14:paraId="2C8CF639" w14:textId="21F010B5" w:rsidR="001310CB" w:rsidRPr="00657DCF" w:rsidRDefault="001310CB" w:rsidP="00657DCF">
      <w:pPr>
        <w:spacing w:line="360" w:lineRule="auto"/>
        <w:rPr>
          <w:rFonts w:ascii="Times New Roman" w:hAnsi="Times New Roman" w:cs="Times New Roman"/>
          <w:sz w:val="22"/>
        </w:rPr>
      </w:pPr>
      <w:r w:rsidRPr="00657DCF">
        <w:rPr>
          <w:rFonts w:ascii="Times New Roman" w:hAnsi="Times New Roman" w:cs="Times New Roman"/>
          <w:sz w:val="22"/>
        </w:rPr>
        <w:t xml:space="preserve">Die </w:t>
      </w:r>
      <w:proofErr w:type="spellStart"/>
      <w:r w:rsidRPr="00657DCF">
        <w:rPr>
          <w:rFonts w:ascii="Times New Roman" w:hAnsi="Times New Roman" w:cs="Times New Roman"/>
          <w:sz w:val="22"/>
        </w:rPr>
        <w:t>Bundesregierung</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reagierte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verärgert</w:t>
      </w:r>
      <w:proofErr w:type="spellEnd"/>
      <w:r w:rsidRPr="00657DCF">
        <w:rPr>
          <w:rFonts w:ascii="Times New Roman" w:hAnsi="Times New Roman" w:cs="Times New Roman"/>
          <w:sz w:val="22"/>
        </w:rPr>
        <w:t xml:space="preserve">. Der </w:t>
      </w:r>
      <w:proofErr w:type="spellStart"/>
      <w:r w:rsidRPr="00657DCF">
        <w:rPr>
          <w:rFonts w:ascii="Times New Roman" w:hAnsi="Times New Roman" w:cs="Times New Roman"/>
          <w:sz w:val="22"/>
        </w:rPr>
        <w:t>Staatsminister</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im</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Auswärtigen</w:t>
      </w:r>
      <w:proofErr w:type="spellEnd"/>
      <w:r w:rsidRPr="00657DCF">
        <w:rPr>
          <w:rFonts w:ascii="Times New Roman" w:hAnsi="Times New Roman" w:cs="Times New Roman"/>
          <w:sz w:val="22"/>
        </w:rPr>
        <w:t xml:space="preserve"> Amt, Niels </w:t>
      </w:r>
      <w:proofErr w:type="spellStart"/>
      <w:r w:rsidRPr="00657DCF">
        <w:rPr>
          <w:rFonts w:ascii="Times New Roman" w:hAnsi="Times New Roman" w:cs="Times New Roman"/>
          <w:sz w:val="22"/>
        </w:rPr>
        <w:t>Annen</w:t>
      </w:r>
      <w:proofErr w:type="spellEnd"/>
      <w:r w:rsidRPr="00657DCF">
        <w:rPr>
          <w:rFonts w:ascii="Times New Roman" w:hAnsi="Times New Roman" w:cs="Times New Roman"/>
          <w:sz w:val="22"/>
        </w:rPr>
        <w:t xml:space="preserve"> (SPD), </w:t>
      </w:r>
      <w:proofErr w:type="spellStart"/>
      <w:r w:rsidRPr="00657DCF">
        <w:rPr>
          <w:rFonts w:ascii="Times New Roman" w:hAnsi="Times New Roman" w:cs="Times New Roman"/>
          <w:sz w:val="22"/>
        </w:rPr>
        <w:t>sagte</w:t>
      </w:r>
      <w:proofErr w:type="spellEnd"/>
      <w:r w:rsidRPr="00657DCF">
        <w:rPr>
          <w:rFonts w:ascii="Times New Roman" w:hAnsi="Times New Roman" w:cs="Times New Roman"/>
          <w:sz w:val="22"/>
        </w:rPr>
        <w:t xml:space="preserve"> dem "</w:t>
      </w:r>
      <w:proofErr w:type="spellStart"/>
      <w:r w:rsidRPr="00657DCF">
        <w:rPr>
          <w:rFonts w:ascii="Times New Roman" w:hAnsi="Times New Roman" w:cs="Times New Roman"/>
          <w:sz w:val="22"/>
        </w:rPr>
        <w:t>Handelsblatt</w:t>
      </w:r>
      <w:proofErr w:type="spellEnd"/>
      <w:r w:rsidRPr="00657DCF">
        <w:rPr>
          <w:rFonts w:ascii="Times New Roman" w:hAnsi="Times New Roman" w:cs="Times New Roman"/>
          <w:sz w:val="22"/>
        </w:rPr>
        <w:t>", die US-</w:t>
      </w:r>
      <w:proofErr w:type="spellStart"/>
      <w:r w:rsidRPr="00657DCF">
        <w:rPr>
          <w:rFonts w:ascii="Times New Roman" w:hAnsi="Times New Roman" w:cs="Times New Roman"/>
          <w:sz w:val="22"/>
        </w:rPr>
        <w:t>Politik</w:t>
      </w:r>
      <w:proofErr w:type="spellEnd"/>
      <w:r w:rsidRPr="00657DCF">
        <w:rPr>
          <w:rFonts w:ascii="Times New Roman" w:hAnsi="Times New Roman" w:cs="Times New Roman"/>
          <w:sz w:val="22"/>
        </w:rPr>
        <w:t xml:space="preserve"> der </w:t>
      </w:r>
      <w:proofErr w:type="spellStart"/>
      <w:r w:rsidRPr="00657DCF">
        <w:rPr>
          <w:rFonts w:ascii="Times New Roman" w:hAnsi="Times New Roman" w:cs="Times New Roman"/>
          <w:sz w:val="22"/>
        </w:rPr>
        <w:t>extraterritorialen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Sanktionen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gegen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enge</w:t>
      </w:r>
      <w:proofErr w:type="spellEnd"/>
      <w:r w:rsidRPr="00657DCF">
        <w:rPr>
          <w:rFonts w:ascii="Times New Roman" w:hAnsi="Times New Roman" w:cs="Times New Roman"/>
          <w:sz w:val="22"/>
        </w:rPr>
        <w:t xml:space="preserve"> Partner und </w:t>
      </w:r>
      <w:proofErr w:type="spellStart"/>
      <w:r w:rsidRPr="00657DCF">
        <w:rPr>
          <w:rFonts w:ascii="Times New Roman" w:hAnsi="Times New Roman" w:cs="Times New Roman"/>
          <w:sz w:val="22"/>
        </w:rPr>
        <w:t>Verbündete</w:t>
      </w:r>
      <w:proofErr w:type="spellEnd"/>
      <w:r w:rsidRPr="00657DCF">
        <w:rPr>
          <w:rFonts w:ascii="Times New Roman" w:hAnsi="Times New Roman" w:cs="Times New Roman"/>
          <w:sz w:val="22"/>
        </w:rPr>
        <w:t xml:space="preserve"> sei </w:t>
      </w:r>
      <w:proofErr w:type="spellStart"/>
      <w:r w:rsidRPr="00657DCF">
        <w:rPr>
          <w:rFonts w:ascii="Times New Roman" w:hAnsi="Times New Roman" w:cs="Times New Roman"/>
          <w:sz w:val="22"/>
        </w:rPr>
        <w:t>ein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schwerwiegender</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Eingriff</w:t>
      </w:r>
      <w:proofErr w:type="spellEnd"/>
      <w:r w:rsidRPr="00657DCF">
        <w:rPr>
          <w:rFonts w:ascii="Times New Roman" w:hAnsi="Times New Roman" w:cs="Times New Roman"/>
          <w:sz w:val="22"/>
        </w:rPr>
        <w:t xml:space="preserve"> in "</w:t>
      </w:r>
      <w:proofErr w:type="spellStart"/>
      <w:r w:rsidRPr="00657DCF">
        <w:rPr>
          <w:rFonts w:ascii="Times New Roman" w:hAnsi="Times New Roman" w:cs="Times New Roman"/>
          <w:sz w:val="22"/>
        </w:rPr>
        <w:t>unsere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nationale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Souveränität</w:t>
      </w:r>
      <w:proofErr w:type="spellEnd"/>
      <w:r w:rsidRPr="00657DCF">
        <w:rPr>
          <w:rFonts w:ascii="Times New Roman" w:hAnsi="Times New Roman" w:cs="Times New Roman"/>
          <w:sz w:val="22"/>
        </w:rPr>
        <w:t>".</w:t>
      </w:r>
    </w:p>
    <w:p w14:paraId="11BDA6C1" w14:textId="78DF26F2" w:rsidR="001310CB" w:rsidRPr="00657DCF" w:rsidRDefault="001310CB" w:rsidP="00657DCF">
      <w:pPr>
        <w:spacing w:line="360" w:lineRule="auto"/>
        <w:rPr>
          <w:rFonts w:ascii="Times New Roman" w:hAnsi="Times New Roman" w:cs="Times New Roman"/>
          <w:sz w:val="22"/>
        </w:rPr>
      </w:pPr>
    </w:p>
    <w:p w14:paraId="23E5F772" w14:textId="6ED6ED3D" w:rsidR="001310CB" w:rsidRPr="00657DCF" w:rsidRDefault="009F089A" w:rsidP="00657DCF">
      <w:pPr>
        <w:spacing w:line="360" w:lineRule="auto"/>
        <w:rPr>
          <w:rFonts w:ascii="Times New Roman" w:hAnsi="Times New Roman" w:cs="Times New Roman"/>
          <w:sz w:val="22"/>
        </w:rPr>
      </w:pPr>
      <w:r w:rsidRPr="00657DCF">
        <w:rPr>
          <w:rFonts w:ascii="Times New Roman" w:hAnsi="Times New Roman" w:cs="Times New Roman"/>
          <w:sz w:val="22"/>
        </w:rPr>
        <w:t xml:space="preserve">Deutsche </w:t>
      </w:r>
      <w:proofErr w:type="spellStart"/>
      <w:r w:rsidRPr="00657DCF">
        <w:rPr>
          <w:rFonts w:ascii="Times New Roman" w:hAnsi="Times New Roman" w:cs="Times New Roman"/>
          <w:sz w:val="22"/>
        </w:rPr>
        <w:t>Welle</w:t>
      </w:r>
      <w:proofErr w:type="spellEnd"/>
    </w:p>
    <w:p w14:paraId="742EB60E" w14:textId="1258373A" w:rsidR="001310CB" w:rsidRPr="00657DCF" w:rsidRDefault="001310CB" w:rsidP="00657DCF">
      <w:pPr>
        <w:spacing w:line="360" w:lineRule="auto"/>
        <w:rPr>
          <w:rFonts w:ascii="Times New Roman" w:hAnsi="Times New Roman" w:cs="Times New Roman"/>
          <w:sz w:val="22"/>
        </w:rPr>
      </w:pPr>
      <w:proofErr w:type="spellStart"/>
      <w:r w:rsidRPr="00657DCF">
        <w:rPr>
          <w:rFonts w:ascii="Times New Roman" w:hAnsi="Times New Roman" w:cs="Times New Roman"/>
          <w:sz w:val="22"/>
        </w:rPr>
        <w:t>Warnungen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vor</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Scheitern</w:t>
      </w:r>
      <w:proofErr w:type="spellEnd"/>
      <w:r w:rsidRPr="00657DCF">
        <w:rPr>
          <w:rFonts w:ascii="Times New Roman" w:hAnsi="Times New Roman" w:cs="Times New Roman"/>
          <w:sz w:val="22"/>
        </w:rPr>
        <w:t xml:space="preserve"> von Nord Stream 2</w:t>
      </w:r>
    </w:p>
    <w:p w14:paraId="2D3AD949" w14:textId="145CFC30" w:rsidR="001310CB" w:rsidRPr="00657DCF" w:rsidRDefault="001310CB" w:rsidP="00657DCF">
      <w:pPr>
        <w:spacing w:line="360" w:lineRule="auto"/>
        <w:rPr>
          <w:rFonts w:ascii="Times New Roman" w:hAnsi="Times New Roman" w:cs="Times New Roman"/>
          <w:sz w:val="22"/>
        </w:rPr>
      </w:pPr>
      <w:hyperlink r:id="rId11" w:history="1">
        <w:r w:rsidRPr="00657DCF">
          <w:rPr>
            <w:rStyle w:val="a3"/>
            <w:rFonts w:ascii="Times New Roman" w:hAnsi="Times New Roman" w:cs="Times New Roman"/>
            <w:sz w:val="22"/>
          </w:rPr>
          <w:t>https://www.dw.com/de/warnungen-vor-scheitern-von-nord-stream-2/a-54526747</w:t>
        </w:r>
      </w:hyperlink>
    </w:p>
    <w:p w14:paraId="54B49A28" w14:textId="2F8AD5D6" w:rsidR="001310CB" w:rsidRPr="00657DCF" w:rsidRDefault="001310CB" w:rsidP="00657DCF">
      <w:pPr>
        <w:spacing w:line="360" w:lineRule="auto"/>
        <w:rPr>
          <w:rFonts w:ascii="Times New Roman" w:hAnsi="Times New Roman" w:cs="Times New Roman"/>
          <w:sz w:val="22"/>
        </w:rPr>
      </w:pPr>
    </w:p>
    <w:p w14:paraId="7C3A3C65" w14:textId="485288AF" w:rsidR="001310CB" w:rsidRPr="00657DCF" w:rsidRDefault="001310CB" w:rsidP="00657DCF">
      <w:pPr>
        <w:spacing w:line="360" w:lineRule="auto"/>
        <w:rPr>
          <w:rFonts w:ascii="Times New Roman" w:hAnsi="Times New Roman" w:cs="Times New Roman"/>
          <w:sz w:val="22"/>
        </w:rPr>
      </w:pPr>
      <w:r w:rsidRPr="00657DCF">
        <w:rPr>
          <w:rFonts w:ascii="Times New Roman" w:hAnsi="Times New Roman" w:cs="Times New Roman"/>
          <w:sz w:val="22"/>
        </w:rPr>
        <w:t xml:space="preserve">Der deutsche </w:t>
      </w:r>
      <w:proofErr w:type="spellStart"/>
      <w:r w:rsidRPr="00657DCF">
        <w:rPr>
          <w:rFonts w:ascii="Times New Roman" w:hAnsi="Times New Roman" w:cs="Times New Roman"/>
          <w:sz w:val="22"/>
        </w:rPr>
        <w:t>Außenminister</w:t>
      </w:r>
      <w:proofErr w:type="spellEnd"/>
      <w:r w:rsidRPr="00657DCF">
        <w:rPr>
          <w:rFonts w:ascii="Times New Roman" w:hAnsi="Times New Roman" w:cs="Times New Roman"/>
          <w:sz w:val="22"/>
        </w:rPr>
        <w:t xml:space="preserve"> Heiko Maas </w:t>
      </w:r>
      <w:proofErr w:type="spellStart"/>
      <w:r w:rsidRPr="00657DCF">
        <w:rPr>
          <w:rFonts w:ascii="Times New Roman" w:hAnsi="Times New Roman" w:cs="Times New Roman"/>
          <w:sz w:val="22"/>
        </w:rPr>
        <w:t>sagte</w:t>
      </w:r>
      <w:proofErr w:type="spellEnd"/>
      <w:r w:rsidRPr="00657DCF">
        <w:rPr>
          <w:rFonts w:ascii="Times New Roman" w:hAnsi="Times New Roman" w:cs="Times New Roman"/>
          <w:sz w:val="22"/>
        </w:rPr>
        <w:t xml:space="preserve"> am </w:t>
      </w:r>
      <w:proofErr w:type="spellStart"/>
      <w:r w:rsidRPr="00657DCF">
        <w:rPr>
          <w:rFonts w:ascii="Times New Roman" w:hAnsi="Times New Roman" w:cs="Times New Roman"/>
          <w:sz w:val="22"/>
        </w:rPr>
        <w:t>Dienstag</w:t>
      </w:r>
      <w:proofErr w:type="spellEnd"/>
      <w:r w:rsidRPr="00657DCF">
        <w:rPr>
          <w:rFonts w:ascii="Times New Roman" w:hAnsi="Times New Roman" w:cs="Times New Roman"/>
          <w:sz w:val="22"/>
        </w:rPr>
        <w:t xml:space="preserve"> in </w:t>
      </w:r>
      <w:proofErr w:type="spellStart"/>
      <w:r w:rsidRPr="00657DCF">
        <w:rPr>
          <w:rFonts w:ascii="Times New Roman" w:hAnsi="Times New Roman" w:cs="Times New Roman"/>
          <w:sz w:val="22"/>
        </w:rPr>
        <w:t>Moskau</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zu</w:t>
      </w:r>
      <w:proofErr w:type="spellEnd"/>
      <w:r w:rsidRPr="00657DCF">
        <w:rPr>
          <w:rFonts w:ascii="Times New Roman" w:hAnsi="Times New Roman" w:cs="Times New Roman"/>
          <w:sz w:val="22"/>
        </w:rPr>
        <w:t xml:space="preserve"> der Nord Stream-</w:t>
      </w:r>
      <w:proofErr w:type="spellStart"/>
      <w:r w:rsidRPr="00657DCF">
        <w:rPr>
          <w:rFonts w:ascii="Times New Roman" w:hAnsi="Times New Roman" w:cs="Times New Roman"/>
          <w:sz w:val="22"/>
        </w:rPr>
        <w:t>Frage</w:t>
      </w:r>
      <w:proofErr w:type="spellEnd"/>
      <w:r w:rsidRPr="00657DCF">
        <w:rPr>
          <w:rFonts w:ascii="Times New Roman" w:hAnsi="Times New Roman" w:cs="Times New Roman"/>
          <w:sz w:val="22"/>
        </w:rPr>
        <w:t>: "</w:t>
      </w:r>
      <w:proofErr w:type="spellStart"/>
      <w:r w:rsidRPr="00657DCF">
        <w:rPr>
          <w:rFonts w:ascii="Times New Roman" w:hAnsi="Times New Roman" w:cs="Times New Roman"/>
          <w:sz w:val="22"/>
        </w:rPr>
        <w:t>Kein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Staat</w:t>
      </w:r>
      <w:proofErr w:type="spellEnd"/>
      <w:r w:rsidRPr="00657DCF">
        <w:rPr>
          <w:rFonts w:ascii="Times New Roman" w:hAnsi="Times New Roman" w:cs="Times New Roman"/>
          <w:sz w:val="22"/>
        </w:rPr>
        <w:t xml:space="preserve"> hat das </w:t>
      </w:r>
      <w:proofErr w:type="spellStart"/>
      <w:r w:rsidRPr="00657DCF">
        <w:rPr>
          <w:rFonts w:ascii="Times New Roman" w:hAnsi="Times New Roman" w:cs="Times New Roman"/>
          <w:sz w:val="22"/>
        </w:rPr>
        <w:t>Recht</w:t>
      </w:r>
      <w:proofErr w:type="spellEnd"/>
      <w:r w:rsidRPr="00657DCF">
        <w:rPr>
          <w:rFonts w:ascii="Times New Roman" w:hAnsi="Times New Roman" w:cs="Times New Roman"/>
          <w:sz w:val="22"/>
        </w:rPr>
        <w:t xml:space="preserve">, der EU </w:t>
      </w:r>
      <w:proofErr w:type="spellStart"/>
      <w:r w:rsidRPr="00657DCF">
        <w:rPr>
          <w:rFonts w:ascii="Times New Roman" w:hAnsi="Times New Roman" w:cs="Times New Roman"/>
          <w:sz w:val="22"/>
        </w:rPr>
        <w:t>ihre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Energiepolitik</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zu</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diktieren</w:t>
      </w:r>
      <w:proofErr w:type="spellEnd"/>
      <w:r w:rsidRPr="00657DCF">
        <w:rPr>
          <w:rFonts w:ascii="Times New Roman" w:hAnsi="Times New Roman" w:cs="Times New Roman"/>
          <w:sz w:val="22"/>
        </w:rPr>
        <w:t xml:space="preserve">. Und das </w:t>
      </w:r>
      <w:proofErr w:type="spellStart"/>
      <w:r w:rsidRPr="00657DCF">
        <w:rPr>
          <w:rFonts w:ascii="Times New Roman" w:hAnsi="Times New Roman" w:cs="Times New Roman"/>
          <w:sz w:val="22"/>
        </w:rPr>
        <w:t>wird</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auch</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nicht</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gelingen</w:t>
      </w:r>
      <w:proofErr w:type="spellEnd"/>
      <w:r w:rsidRPr="00657DCF">
        <w:rPr>
          <w:rFonts w:ascii="Times New Roman" w:hAnsi="Times New Roman" w:cs="Times New Roman"/>
          <w:sz w:val="22"/>
        </w:rPr>
        <w:t xml:space="preserve">." Maas </w:t>
      </w:r>
      <w:proofErr w:type="spellStart"/>
      <w:r w:rsidRPr="00657DCF">
        <w:rPr>
          <w:rFonts w:ascii="Times New Roman" w:hAnsi="Times New Roman" w:cs="Times New Roman"/>
          <w:sz w:val="22"/>
        </w:rPr>
        <w:t>hatte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zuvor</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mit</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seinem</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russischen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Kollegen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Sergej</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Lawrow</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gesprochen</w:t>
      </w:r>
      <w:proofErr w:type="spellEnd"/>
      <w:r w:rsidRPr="00657DCF">
        <w:rPr>
          <w:rFonts w:ascii="Times New Roman" w:hAnsi="Times New Roman" w:cs="Times New Roman"/>
          <w:sz w:val="22"/>
        </w:rPr>
        <w:t>. "</w:t>
      </w:r>
      <w:proofErr w:type="spellStart"/>
      <w:r w:rsidRPr="00657DCF">
        <w:rPr>
          <w:rFonts w:ascii="Times New Roman" w:hAnsi="Times New Roman" w:cs="Times New Roman"/>
          <w:sz w:val="22"/>
        </w:rPr>
        <w:t>Sanktionen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zwischen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Partnern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sind</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definitiv</w:t>
      </w:r>
      <w:proofErr w:type="spellEnd"/>
      <w:r w:rsidRPr="00657DCF">
        <w:rPr>
          <w:rFonts w:ascii="Times New Roman" w:hAnsi="Times New Roman" w:cs="Times New Roman"/>
          <w:sz w:val="22"/>
        </w:rPr>
        <w:t xml:space="preserve"> der </w:t>
      </w:r>
      <w:proofErr w:type="spellStart"/>
      <w:r w:rsidRPr="00657DCF">
        <w:rPr>
          <w:rFonts w:ascii="Times New Roman" w:hAnsi="Times New Roman" w:cs="Times New Roman"/>
          <w:sz w:val="22"/>
        </w:rPr>
        <w:t>falsche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Weg</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fügte</w:t>
      </w:r>
      <w:proofErr w:type="spellEnd"/>
      <w:r w:rsidRPr="00657DCF">
        <w:rPr>
          <w:rFonts w:ascii="Times New Roman" w:hAnsi="Times New Roman" w:cs="Times New Roman"/>
          <w:sz w:val="22"/>
        </w:rPr>
        <w:t xml:space="preserve"> er </w:t>
      </w:r>
      <w:proofErr w:type="spellStart"/>
      <w:r w:rsidRPr="00657DCF">
        <w:rPr>
          <w:rFonts w:ascii="Times New Roman" w:hAnsi="Times New Roman" w:cs="Times New Roman"/>
          <w:sz w:val="22"/>
        </w:rPr>
        <w:t>mit</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Blick</w:t>
      </w:r>
      <w:proofErr w:type="spellEnd"/>
      <w:r w:rsidRPr="00657DCF">
        <w:rPr>
          <w:rFonts w:ascii="Times New Roman" w:hAnsi="Times New Roman" w:cs="Times New Roman"/>
          <w:sz w:val="22"/>
        </w:rPr>
        <w:t xml:space="preserve"> auf die US-</w:t>
      </w:r>
      <w:proofErr w:type="spellStart"/>
      <w:r w:rsidRPr="00657DCF">
        <w:rPr>
          <w:rFonts w:ascii="Times New Roman" w:hAnsi="Times New Roman" w:cs="Times New Roman"/>
          <w:sz w:val="22"/>
        </w:rPr>
        <w:t>Drohungen</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hinzu</w:t>
      </w:r>
      <w:proofErr w:type="spellEnd"/>
      <w:r w:rsidRPr="00657DCF">
        <w:rPr>
          <w:rFonts w:ascii="Times New Roman" w:hAnsi="Times New Roman" w:cs="Times New Roman"/>
          <w:sz w:val="22"/>
        </w:rPr>
        <w:t xml:space="preserve">. Er </w:t>
      </w:r>
      <w:proofErr w:type="spellStart"/>
      <w:r w:rsidRPr="00657DCF">
        <w:rPr>
          <w:rFonts w:ascii="Times New Roman" w:hAnsi="Times New Roman" w:cs="Times New Roman"/>
          <w:sz w:val="22"/>
        </w:rPr>
        <w:t>habe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diese</w:t>
      </w:r>
      <w:proofErr w:type="spellEnd"/>
      <w:r w:rsidRPr="00657DCF">
        <w:rPr>
          <w:rFonts w:ascii="Times New Roman" w:hAnsi="Times New Roman" w:cs="Times New Roman"/>
          <w:sz w:val="22"/>
        </w:rPr>
        <w:t xml:space="preserve"> Position am </w:t>
      </w:r>
      <w:proofErr w:type="spellStart"/>
      <w:r w:rsidRPr="00657DCF">
        <w:rPr>
          <w:rFonts w:ascii="Times New Roman" w:hAnsi="Times New Roman" w:cs="Times New Roman"/>
          <w:sz w:val="22"/>
        </w:rPr>
        <w:t>Wochenende</w:t>
      </w:r>
      <w:proofErr w:type="spellEnd"/>
      <w:r w:rsidRPr="00657DCF">
        <w:rPr>
          <w:rFonts w:ascii="Times New Roman" w:hAnsi="Times New Roman" w:cs="Times New Roman"/>
          <w:sz w:val="22"/>
        </w:rPr>
        <w:t xml:space="preserve"> </w:t>
      </w:r>
      <w:proofErr w:type="spellStart"/>
      <w:r w:rsidRPr="00657DCF">
        <w:rPr>
          <w:rFonts w:ascii="Times New Roman" w:hAnsi="Times New Roman" w:cs="Times New Roman"/>
          <w:sz w:val="22"/>
        </w:rPr>
        <w:t>auch</w:t>
      </w:r>
      <w:proofErr w:type="spellEnd"/>
      <w:r w:rsidRPr="00657DCF">
        <w:rPr>
          <w:rFonts w:ascii="Times New Roman" w:hAnsi="Times New Roman" w:cs="Times New Roman"/>
          <w:sz w:val="22"/>
        </w:rPr>
        <w:t xml:space="preserve"> US-</w:t>
      </w:r>
      <w:proofErr w:type="spellStart"/>
      <w:r w:rsidRPr="00657DCF">
        <w:rPr>
          <w:rFonts w:ascii="Times New Roman" w:hAnsi="Times New Roman" w:cs="Times New Roman"/>
          <w:sz w:val="22"/>
        </w:rPr>
        <w:t>Außenminister</w:t>
      </w:r>
      <w:proofErr w:type="spellEnd"/>
      <w:r w:rsidRPr="00657DCF">
        <w:rPr>
          <w:rFonts w:ascii="Times New Roman" w:hAnsi="Times New Roman" w:cs="Times New Roman"/>
          <w:sz w:val="22"/>
        </w:rPr>
        <w:t xml:space="preserve"> Mike Pompeo </w:t>
      </w:r>
      <w:proofErr w:type="spellStart"/>
      <w:r w:rsidRPr="00657DCF">
        <w:rPr>
          <w:rFonts w:ascii="Times New Roman" w:hAnsi="Times New Roman" w:cs="Times New Roman"/>
          <w:sz w:val="22"/>
        </w:rPr>
        <w:t>erklärt</w:t>
      </w:r>
      <w:proofErr w:type="spellEnd"/>
      <w:r w:rsidRPr="00657DCF">
        <w:rPr>
          <w:rFonts w:ascii="Times New Roman" w:hAnsi="Times New Roman" w:cs="Times New Roman"/>
          <w:sz w:val="22"/>
        </w:rPr>
        <w:t>.</w:t>
      </w:r>
    </w:p>
    <w:p w14:paraId="21528B3A" w14:textId="465838A4" w:rsidR="001310CB" w:rsidRPr="00657DCF" w:rsidRDefault="001310CB" w:rsidP="00657DCF">
      <w:pPr>
        <w:spacing w:line="360" w:lineRule="auto"/>
        <w:rPr>
          <w:rFonts w:ascii="Times New Roman" w:hAnsi="Times New Roman" w:cs="Times New Roman"/>
          <w:sz w:val="22"/>
        </w:rPr>
      </w:pPr>
    </w:p>
    <w:p w14:paraId="4181D29B" w14:textId="150CAB9C" w:rsidR="009F089A" w:rsidRPr="00657DCF" w:rsidRDefault="009F089A" w:rsidP="00657DCF">
      <w:pPr>
        <w:spacing w:line="360" w:lineRule="auto"/>
        <w:rPr>
          <w:rFonts w:ascii="Times New Roman" w:hAnsi="Times New Roman" w:cs="Times New Roman"/>
          <w:sz w:val="22"/>
        </w:rPr>
      </w:pPr>
      <w:r w:rsidRPr="00657DCF">
        <w:rPr>
          <w:rFonts w:ascii="Times New Roman" w:hAnsi="Times New Roman" w:cs="Times New Roman"/>
          <w:sz w:val="22"/>
        </w:rPr>
        <w:t>Financial Times</w:t>
      </w:r>
    </w:p>
    <w:p w14:paraId="6ED3FC07" w14:textId="7EAC6B86" w:rsidR="001310CB" w:rsidRPr="00657DCF" w:rsidRDefault="001310CB" w:rsidP="00657DCF">
      <w:pPr>
        <w:spacing w:line="360" w:lineRule="auto"/>
        <w:rPr>
          <w:rFonts w:ascii="Times New Roman" w:hAnsi="Times New Roman" w:cs="Times New Roman"/>
          <w:sz w:val="22"/>
        </w:rPr>
      </w:pPr>
      <w:r w:rsidRPr="00657DCF">
        <w:rPr>
          <w:rFonts w:ascii="Times New Roman" w:hAnsi="Times New Roman" w:cs="Times New Roman"/>
          <w:sz w:val="22"/>
        </w:rPr>
        <w:t>Poland fines Gazprom €50m over Nord Stream 2 pipeline</w:t>
      </w:r>
    </w:p>
    <w:p w14:paraId="0D24392C" w14:textId="7E59E99D" w:rsidR="001310CB" w:rsidRPr="00657DCF" w:rsidRDefault="001310CB" w:rsidP="00657DCF">
      <w:pPr>
        <w:spacing w:line="360" w:lineRule="auto"/>
        <w:rPr>
          <w:rFonts w:ascii="Times New Roman" w:hAnsi="Times New Roman" w:cs="Times New Roman"/>
          <w:sz w:val="22"/>
        </w:rPr>
      </w:pPr>
      <w:hyperlink r:id="rId12" w:history="1">
        <w:r w:rsidRPr="00657DCF">
          <w:rPr>
            <w:rStyle w:val="a3"/>
            <w:rFonts w:ascii="Times New Roman" w:hAnsi="Times New Roman" w:cs="Times New Roman"/>
            <w:sz w:val="22"/>
          </w:rPr>
          <w:t>https://www.ft.com/content/42d196cf-0622-4255-8cab-98a2de961f73</w:t>
        </w:r>
      </w:hyperlink>
    </w:p>
    <w:p w14:paraId="5A642A23" w14:textId="4FB17587" w:rsidR="001310CB" w:rsidRPr="00657DCF" w:rsidRDefault="001310CB" w:rsidP="00657DCF">
      <w:pPr>
        <w:spacing w:line="360" w:lineRule="auto"/>
        <w:rPr>
          <w:rFonts w:ascii="Times New Roman" w:hAnsi="Times New Roman" w:cs="Times New Roman"/>
          <w:sz w:val="22"/>
        </w:rPr>
      </w:pPr>
    </w:p>
    <w:p w14:paraId="65F69CB3" w14:textId="4D5F28C9" w:rsidR="001310CB" w:rsidRPr="00657DCF" w:rsidRDefault="001310CB" w:rsidP="00657DCF">
      <w:pPr>
        <w:spacing w:line="360" w:lineRule="auto"/>
        <w:rPr>
          <w:rFonts w:ascii="Times New Roman" w:hAnsi="Times New Roman" w:cs="Times New Roman"/>
          <w:sz w:val="22"/>
        </w:rPr>
      </w:pPr>
      <w:r w:rsidRPr="00657DCF">
        <w:rPr>
          <w:rFonts w:ascii="Times New Roman" w:hAnsi="Times New Roman" w:cs="Times New Roman"/>
          <w:sz w:val="22"/>
        </w:rPr>
        <w:t>Poland has fined Russia’s state-controlled gas giant Gazprom 213m zloty (€50m) for its lack of co-operation with an investigation by Warsaw’s anti-monopoly watchdog into the Nord Stream 2 pipeline.</w:t>
      </w:r>
    </w:p>
    <w:p w14:paraId="56AC77B7" w14:textId="3179995F" w:rsidR="001310CB" w:rsidRPr="00657DCF" w:rsidRDefault="001310CB" w:rsidP="00657DCF">
      <w:pPr>
        <w:spacing w:line="360" w:lineRule="auto"/>
        <w:rPr>
          <w:rFonts w:ascii="Times New Roman" w:hAnsi="Times New Roman" w:cs="Times New Roman"/>
          <w:sz w:val="22"/>
        </w:rPr>
      </w:pPr>
    </w:p>
    <w:p w14:paraId="20FDAEF3" w14:textId="65C6CAE2" w:rsidR="001310CB" w:rsidRPr="00657DCF" w:rsidRDefault="001310CB" w:rsidP="00657DCF">
      <w:pPr>
        <w:spacing w:line="360" w:lineRule="auto"/>
        <w:rPr>
          <w:rFonts w:ascii="Times New Roman" w:hAnsi="Times New Roman" w:cs="Times New Roman"/>
          <w:sz w:val="22"/>
        </w:rPr>
      </w:pPr>
      <w:r w:rsidRPr="00657DCF">
        <w:rPr>
          <w:rFonts w:ascii="Times New Roman" w:hAnsi="Times New Roman" w:cs="Times New Roman"/>
          <w:sz w:val="22"/>
        </w:rPr>
        <w:t>The Kremlin-controlled gas company responded by saying that the information request was invalid and that it would not pay the fine pending a potential appeal.</w:t>
      </w:r>
    </w:p>
    <w:p w14:paraId="16623AD6" w14:textId="5177EB73" w:rsidR="001310CB" w:rsidRPr="00657DCF" w:rsidRDefault="001310CB" w:rsidP="00657DCF">
      <w:pPr>
        <w:spacing w:line="360" w:lineRule="auto"/>
        <w:rPr>
          <w:rFonts w:ascii="Times New Roman" w:hAnsi="Times New Roman" w:cs="Times New Roman"/>
          <w:sz w:val="22"/>
        </w:rPr>
      </w:pPr>
    </w:p>
    <w:p w14:paraId="27747FB1" w14:textId="77777777" w:rsidR="001310CB" w:rsidRPr="00657DCF" w:rsidRDefault="001310CB" w:rsidP="00657DCF">
      <w:pPr>
        <w:spacing w:line="360" w:lineRule="auto"/>
        <w:rPr>
          <w:rFonts w:ascii="Times New Roman" w:hAnsi="Times New Roman" w:cs="Times New Roman"/>
          <w:sz w:val="22"/>
        </w:rPr>
      </w:pPr>
      <w:r w:rsidRPr="00657DCF">
        <w:rPr>
          <w:rFonts w:ascii="Times New Roman" w:hAnsi="Times New Roman" w:cs="Times New Roman"/>
          <w:sz w:val="22"/>
        </w:rPr>
        <w:t>Despite the mounting pressure, the pipeline is edging closer to completion, with only 160km of underwater infrastructure left to connect it to the receiving station in northern Germany.</w:t>
      </w:r>
    </w:p>
    <w:p w14:paraId="3B536D43" w14:textId="77777777" w:rsidR="001310CB" w:rsidRPr="00657DCF" w:rsidRDefault="001310CB" w:rsidP="00657DCF">
      <w:pPr>
        <w:spacing w:line="360" w:lineRule="auto"/>
        <w:rPr>
          <w:rFonts w:ascii="Times New Roman" w:hAnsi="Times New Roman" w:cs="Times New Roman"/>
          <w:sz w:val="22"/>
        </w:rPr>
      </w:pPr>
    </w:p>
    <w:p w14:paraId="00906E1A" w14:textId="468714E1" w:rsidR="001310CB" w:rsidRPr="00657DCF" w:rsidRDefault="001310CB" w:rsidP="00657DCF">
      <w:pPr>
        <w:spacing w:line="360" w:lineRule="auto"/>
        <w:rPr>
          <w:rFonts w:ascii="Times New Roman" w:hAnsi="Times New Roman" w:cs="Times New Roman"/>
          <w:sz w:val="22"/>
        </w:rPr>
      </w:pPr>
      <w:r w:rsidRPr="00657DCF">
        <w:rPr>
          <w:rFonts w:ascii="Times New Roman" w:hAnsi="Times New Roman" w:cs="Times New Roman"/>
          <w:sz w:val="22"/>
        </w:rPr>
        <w:t>Last month, Denmark’s energy agency gave Gazprom permission to resume work on the pipeline, the last stretch of which lies within Danish waters. Analysts estimate that the final section could be laid in about 3 months.</w:t>
      </w:r>
    </w:p>
    <w:p w14:paraId="4738E550" w14:textId="06FA0492" w:rsidR="009F089A" w:rsidRPr="00657DCF" w:rsidRDefault="009F089A" w:rsidP="00657DCF">
      <w:pPr>
        <w:spacing w:line="360" w:lineRule="auto"/>
        <w:rPr>
          <w:rFonts w:ascii="Times New Roman" w:hAnsi="Times New Roman" w:cs="Times New Roman"/>
          <w:sz w:val="22"/>
        </w:rPr>
      </w:pPr>
      <w:r w:rsidRPr="00657DCF">
        <w:rPr>
          <w:rFonts w:ascii="Times New Roman" w:hAnsi="Times New Roman" w:cs="Times New Roman"/>
          <w:sz w:val="22"/>
        </w:rPr>
        <w:t xml:space="preserve">Nord Stream 2 </w:t>
      </w:r>
      <w:r w:rsidR="00657DCF" w:rsidRPr="00657DCF">
        <w:rPr>
          <w:rFonts w:ascii="Times New Roman" w:hAnsi="Times New Roman" w:cs="Times New Roman"/>
          <w:sz w:val="22"/>
        </w:rPr>
        <w:t>진행</w:t>
      </w:r>
      <w:r w:rsidR="00657DCF" w:rsidRPr="00657DCF">
        <w:rPr>
          <w:rFonts w:ascii="Times New Roman" w:hAnsi="Times New Roman" w:cs="Times New Roman"/>
          <w:sz w:val="22"/>
        </w:rPr>
        <w:t xml:space="preserve"> </w:t>
      </w:r>
      <w:r w:rsidR="00657DCF" w:rsidRPr="00657DCF">
        <w:rPr>
          <w:rFonts w:ascii="Times New Roman" w:hAnsi="Times New Roman" w:cs="Times New Roman"/>
          <w:sz w:val="22"/>
        </w:rPr>
        <w:t>회사</w:t>
      </w:r>
    </w:p>
    <w:p w14:paraId="1A59BA24" w14:textId="013584FF" w:rsidR="00657DCF" w:rsidRPr="00657DCF" w:rsidRDefault="00657DCF" w:rsidP="00657DCF">
      <w:pPr>
        <w:spacing w:line="360" w:lineRule="auto"/>
        <w:rPr>
          <w:rFonts w:ascii="Times New Roman" w:hAnsi="Times New Roman" w:cs="Times New Roman"/>
          <w:sz w:val="22"/>
        </w:rPr>
      </w:pPr>
      <w:r w:rsidRPr="00657DCF">
        <w:rPr>
          <w:rFonts w:ascii="Times New Roman" w:hAnsi="Times New Roman" w:cs="Times New Roman"/>
          <w:sz w:val="22"/>
        </w:rPr>
        <w:t>Ga</w:t>
      </w:r>
      <w:r w:rsidRPr="00657DCF">
        <w:rPr>
          <w:rFonts w:ascii="Times New Roman" w:hAnsi="Times New Roman" w:cs="Times New Roman"/>
          <w:sz w:val="22"/>
        </w:rPr>
        <w:t>zprom</w:t>
      </w:r>
      <w:r w:rsidRPr="00657DCF">
        <w:rPr>
          <w:rFonts w:ascii="Times New Roman" w:hAnsi="Times New Roman" w:cs="Times New Roman"/>
          <w:sz w:val="22"/>
        </w:rPr>
        <w:t xml:space="preserve">: </w:t>
      </w:r>
      <w:hyperlink r:id="rId13" w:history="1">
        <w:r w:rsidRPr="00657DCF">
          <w:rPr>
            <w:rStyle w:val="a3"/>
            <w:rFonts w:ascii="Times New Roman" w:hAnsi="Times New Roman" w:cs="Times New Roman"/>
            <w:sz w:val="22"/>
          </w:rPr>
          <w:t>https://www.gazprom.com/</w:t>
        </w:r>
      </w:hyperlink>
    </w:p>
    <w:p w14:paraId="7D3BDF75" w14:textId="61EA7B3F" w:rsidR="00657DCF" w:rsidRPr="00657DCF" w:rsidRDefault="00657DCF" w:rsidP="00657DCF">
      <w:pPr>
        <w:spacing w:line="360" w:lineRule="auto"/>
        <w:rPr>
          <w:rFonts w:ascii="Times New Roman" w:hAnsi="Times New Roman" w:cs="Times New Roman"/>
          <w:sz w:val="22"/>
        </w:rPr>
      </w:pPr>
      <w:r w:rsidRPr="00657DCF">
        <w:rPr>
          <w:rFonts w:ascii="Times New Roman" w:hAnsi="Times New Roman" w:cs="Times New Roman"/>
          <w:sz w:val="22"/>
        </w:rPr>
        <w:t xml:space="preserve">Nord Stream 2: </w:t>
      </w:r>
      <w:hyperlink r:id="rId14" w:history="1">
        <w:r w:rsidRPr="00657DCF">
          <w:rPr>
            <w:rStyle w:val="a3"/>
            <w:rFonts w:ascii="Times New Roman" w:hAnsi="Times New Roman" w:cs="Times New Roman"/>
            <w:sz w:val="22"/>
          </w:rPr>
          <w:t>https://www.nord-stream2.com/</w:t>
        </w:r>
      </w:hyperlink>
    </w:p>
    <w:sectPr w:rsidR="00657DCF" w:rsidRPr="00657DC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HY신명조">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65901"/>
    <w:multiLevelType w:val="hybridMultilevel"/>
    <w:tmpl w:val="30626DF6"/>
    <w:lvl w:ilvl="0" w:tplc="8604E55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60F026AE"/>
    <w:multiLevelType w:val="hybridMultilevel"/>
    <w:tmpl w:val="81921B70"/>
    <w:lvl w:ilvl="0" w:tplc="DCBE0C7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E6"/>
    <w:rsid w:val="001310CB"/>
    <w:rsid w:val="002C6367"/>
    <w:rsid w:val="003B23DD"/>
    <w:rsid w:val="00417299"/>
    <w:rsid w:val="00421C92"/>
    <w:rsid w:val="00587A15"/>
    <w:rsid w:val="00657DCF"/>
    <w:rsid w:val="0079288B"/>
    <w:rsid w:val="009247D6"/>
    <w:rsid w:val="009F089A"/>
    <w:rsid w:val="00CA5A68"/>
    <w:rsid w:val="00D64AE6"/>
    <w:rsid w:val="00D711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3852"/>
  <w15:chartTrackingRefBased/>
  <w15:docId w15:val="{0D72F0B6-A9FD-4562-8B9B-3E1F9748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4AE6"/>
    <w:rPr>
      <w:color w:val="0000FF"/>
      <w:u w:val="single"/>
    </w:rPr>
  </w:style>
  <w:style w:type="paragraph" w:styleId="a4">
    <w:name w:val="List Paragraph"/>
    <w:basedOn w:val="a"/>
    <w:uiPriority w:val="34"/>
    <w:qFormat/>
    <w:rsid w:val="00417299"/>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431147">
      <w:bodyDiv w:val="1"/>
      <w:marLeft w:val="0"/>
      <w:marRight w:val="0"/>
      <w:marTop w:val="0"/>
      <w:marBottom w:val="0"/>
      <w:divBdr>
        <w:top w:val="none" w:sz="0" w:space="0" w:color="auto"/>
        <w:left w:val="none" w:sz="0" w:space="0" w:color="auto"/>
        <w:bottom w:val="none" w:sz="0" w:space="0" w:color="auto"/>
        <w:right w:val="none" w:sz="0" w:space="0" w:color="auto"/>
      </w:divBdr>
    </w:div>
    <w:div w:id="295718409">
      <w:bodyDiv w:val="1"/>
      <w:marLeft w:val="0"/>
      <w:marRight w:val="0"/>
      <w:marTop w:val="0"/>
      <w:marBottom w:val="0"/>
      <w:divBdr>
        <w:top w:val="none" w:sz="0" w:space="0" w:color="auto"/>
        <w:left w:val="none" w:sz="0" w:space="0" w:color="auto"/>
        <w:bottom w:val="none" w:sz="0" w:space="0" w:color="auto"/>
        <w:right w:val="none" w:sz="0" w:space="0" w:color="auto"/>
      </w:divBdr>
    </w:div>
    <w:div w:id="345715551">
      <w:bodyDiv w:val="1"/>
      <w:marLeft w:val="0"/>
      <w:marRight w:val="0"/>
      <w:marTop w:val="0"/>
      <w:marBottom w:val="0"/>
      <w:divBdr>
        <w:top w:val="none" w:sz="0" w:space="0" w:color="auto"/>
        <w:left w:val="none" w:sz="0" w:space="0" w:color="auto"/>
        <w:bottom w:val="none" w:sz="0" w:space="0" w:color="auto"/>
        <w:right w:val="none" w:sz="0" w:space="0" w:color="auto"/>
      </w:divBdr>
    </w:div>
    <w:div w:id="351958424">
      <w:bodyDiv w:val="1"/>
      <w:marLeft w:val="0"/>
      <w:marRight w:val="0"/>
      <w:marTop w:val="0"/>
      <w:marBottom w:val="0"/>
      <w:divBdr>
        <w:top w:val="none" w:sz="0" w:space="0" w:color="auto"/>
        <w:left w:val="none" w:sz="0" w:space="0" w:color="auto"/>
        <w:bottom w:val="none" w:sz="0" w:space="0" w:color="auto"/>
        <w:right w:val="none" w:sz="0" w:space="0" w:color="auto"/>
      </w:divBdr>
    </w:div>
    <w:div w:id="436294680">
      <w:bodyDiv w:val="1"/>
      <w:marLeft w:val="0"/>
      <w:marRight w:val="0"/>
      <w:marTop w:val="0"/>
      <w:marBottom w:val="0"/>
      <w:divBdr>
        <w:top w:val="none" w:sz="0" w:space="0" w:color="auto"/>
        <w:left w:val="none" w:sz="0" w:space="0" w:color="auto"/>
        <w:bottom w:val="none" w:sz="0" w:space="0" w:color="auto"/>
        <w:right w:val="none" w:sz="0" w:space="0" w:color="auto"/>
      </w:divBdr>
    </w:div>
    <w:div w:id="769199317">
      <w:bodyDiv w:val="1"/>
      <w:marLeft w:val="0"/>
      <w:marRight w:val="0"/>
      <w:marTop w:val="0"/>
      <w:marBottom w:val="0"/>
      <w:divBdr>
        <w:top w:val="none" w:sz="0" w:space="0" w:color="auto"/>
        <w:left w:val="none" w:sz="0" w:space="0" w:color="auto"/>
        <w:bottom w:val="none" w:sz="0" w:space="0" w:color="auto"/>
        <w:right w:val="none" w:sz="0" w:space="0" w:color="auto"/>
      </w:divBdr>
    </w:div>
    <w:div w:id="1139877839">
      <w:bodyDiv w:val="1"/>
      <w:marLeft w:val="0"/>
      <w:marRight w:val="0"/>
      <w:marTop w:val="0"/>
      <w:marBottom w:val="0"/>
      <w:divBdr>
        <w:top w:val="none" w:sz="0" w:space="0" w:color="auto"/>
        <w:left w:val="none" w:sz="0" w:space="0" w:color="auto"/>
        <w:bottom w:val="none" w:sz="0" w:space="0" w:color="auto"/>
        <w:right w:val="none" w:sz="0" w:space="0" w:color="auto"/>
      </w:divBdr>
      <w:divsChild>
        <w:div w:id="96799751">
          <w:marLeft w:val="0"/>
          <w:marRight w:val="0"/>
          <w:marTop w:val="0"/>
          <w:marBottom w:val="0"/>
          <w:divBdr>
            <w:top w:val="none" w:sz="0" w:space="0" w:color="auto"/>
            <w:left w:val="none" w:sz="0" w:space="0" w:color="auto"/>
            <w:bottom w:val="none" w:sz="0" w:space="0" w:color="auto"/>
            <w:right w:val="none" w:sz="0" w:space="0" w:color="auto"/>
          </w:divBdr>
        </w:div>
      </w:divsChild>
    </w:div>
    <w:div w:id="1334144702">
      <w:bodyDiv w:val="1"/>
      <w:marLeft w:val="0"/>
      <w:marRight w:val="0"/>
      <w:marTop w:val="0"/>
      <w:marBottom w:val="0"/>
      <w:divBdr>
        <w:top w:val="none" w:sz="0" w:space="0" w:color="auto"/>
        <w:left w:val="none" w:sz="0" w:space="0" w:color="auto"/>
        <w:bottom w:val="none" w:sz="0" w:space="0" w:color="auto"/>
        <w:right w:val="none" w:sz="0" w:space="0" w:color="auto"/>
      </w:divBdr>
    </w:div>
    <w:div w:id="1547257770">
      <w:bodyDiv w:val="1"/>
      <w:marLeft w:val="0"/>
      <w:marRight w:val="0"/>
      <w:marTop w:val="0"/>
      <w:marBottom w:val="0"/>
      <w:divBdr>
        <w:top w:val="none" w:sz="0" w:space="0" w:color="auto"/>
        <w:left w:val="none" w:sz="0" w:space="0" w:color="auto"/>
        <w:bottom w:val="none" w:sz="0" w:space="0" w:color="auto"/>
        <w:right w:val="none" w:sz="0" w:space="0" w:color="auto"/>
      </w:divBdr>
    </w:div>
    <w:div w:id="1556622634">
      <w:bodyDiv w:val="1"/>
      <w:marLeft w:val="0"/>
      <w:marRight w:val="0"/>
      <w:marTop w:val="0"/>
      <w:marBottom w:val="0"/>
      <w:divBdr>
        <w:top w:val="none" w:sz="0" w:space="0" w:color="auto"/>
        <w:left w:val="none" w:sz="0" w:space="0" w:color="auto"/>
        <w:bottom w:val="none" w:sz="0" w:space="0" w:color="auto"/>
        <w:right w:val="none" w:sz="0" w:space="0" w:color="auto"/>
      </w:divBdr>
    </w:div>
    <w:div w:id="1824588469">
      <w:bodyDiv w:val="1"/>
      <w:marLeft w:val="0"/>
      <w:marRight w:val="0"/>
      <w:marTop w:val="0"/>
      <w:marBottom w:val="0"/>
      <w:divBdr>
        <w:top w:val="none" w:sz="0" w:space="0" w:color="auto"/>
        <w:left w:val="none" w:sz="0" w:space="0" w:color="auto"/>
        <w:bottom w:val="none" w:sz="0" w:space="0" w:color="auto"/>
        <w:right w:val="none" w:sz="0" w:space="0" w:color="auto"/>
      </w:divBdr>
    </w:div>
    <w:div w:id="1931695538">
      <w:bodyDiv w:val="1"/>
      <w:marLeft w:val="0"/>
      <w:marRight w:val="0"/>
      <w:marTop w:val="0"/>
      <w:marBottom w:val="0"/>
      <w:divBdr>
        <w:top w:val="none" w:sz="0" w:space="0" w:color="auto"/>
        <w:left w:val="none" w:sz="0" w:space="0" w:color="auto"/>
        <w:bottom w:val="none" w:sz="0" w:space="0" w:color="auto"/>
        <w:right w:val="none" w:sz="0" w:space="0" w:color="auto"/>
      </w:divBdr>
    </w:div>
    <w:div w:id="20042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de/kommentar-nicht-verzagen-deutschland-und-usa/a-54483072" TargetMode="External"/><Relationship Id="rId13" Type="http://schemas.openxmlformats.org/officeDocument/2006/relationships/hyperlink" Target="https://www.gazprom.com/" TargetMode="External"/><Relationship Id="rId3" Type="http://schemas.openxmlformats.org/officeDocument/2006/relationships/settings" Target="settings.xml"/><Relationship Id="rId7" Type="http://schemas.openxmlformats.org/officeDocument/2006/relationships/hyperlink" Target="https://www.ifo.de/publikationen/2018/aufsatz-zeitschrift/verwerfungen-auf-dem-energiemarkt-usa-gegen-nord-stream-2" TargetMode="External"/><Relationship Id="rId12" Type="http://schemas.openxmlformats.org/officeDocument/2006/relationships/hyperlink" Target="https://www.ft.com/content/42d196cf-0622-4255-8cab-98a2de961f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rstrategie.org/en/publications/notes/russia-policy-towards-belarus-during-alyaksandr-lukashenka-s-fifth-presidential-term-2020" TargetMode="External"/><Relationship Id="rId11" Type="http://schemas.openxmlformats.org/officeDocument/2006/relationships/hyperlink" Target="https://www.dw.com/de/warnungen-vor-scheitern-von-nord-stream-2/a-54526747" TargetMode="External"/><Relationship Id="rId5" Type="http://schemas.openxmlformats.org/officeDocument/2006/relationships/hyperlink" Target="https://www.chathamhouse.org/publications/twt/losing-fight-against-graft"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dw.com/de/us-senatoren-drohen-hafen-sassnitz-mit-vernichtenden-sanktionen/a-54473552" TargetMode="External"/><Relationship Id="rId14" Type="http://schemas.openxmlformats.org/officeDocument/2006/relationships/hyperlink" Target="https://www.nord-stream2.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2872</TotalTime>
  <Pages>6</Pages>
  <Words>1421</Words>
  <Characters>8106</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ccbb28@ajou.ac.kr</dc:creator>
  <cp:keywords/>
  <dc:description/>
  <cp:lastModifiedBy>신종석</cp:lastModifiedBy>
  <cp:revision>1</cp:revision>
  <dcterms:created xsi:type="dcterms:W3CDTF">2020-08-16T19:26:00Z</dcterms:created>
  <dcterms:modified xsi:type="dcterms:W3CDTF">2020-08-18T19:18:00Z</dcterms:modified>
</cp:coreProperties>
</file>