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AC5F" w14:textId="2FABC70D" w:rsidR="00E96CF3" w:rsidRPr="00232811" w:rsidRDefault="00E96CF3" w:rsidP="004B01FB">
      <w:pPr>
        <w:rPr>
          <w:rFonts w:ascii="HCR Batang" w:eastAsia="HCR Batang" w:hAnsi="HCR Batang" w:cs="HCR Batang"/>
          <w:color w:val="000000" w:themeColor="text1"/>
          <w:sz w:val="28"/>
          <w:szCs w:val="28"/>
        </w:rPr>
      </w:pPr>
      <w:r w:rsidRPr="00232811">
        <w:rPr>
          <w:rFonts w:ascii="HCR Batang" w:eastAsia="HCR Batang" w:hAnsi="HCR Batang" w:cs="HCR Batang" w:hint="eastAsia"/>
          <w:color w:val="000000" w:themeColor="text1"/>
          <w:sz w:val="28"/>
          <w:szCs w:val="28"/>
        </w:rPr>
        <w:t>社评：日美围绕核废水的双簧表演令人不齿</w:t>
      </w:r>
    </w:p>
    <w:p w14:paraId="6C001995" w14:textId="5AE25D7E" w:rsidR="00503E40" w:rsidRPr="00232811" w:rsidRDefault="00503E40" w:rsidP="004B01FB">
      <w:pPr>
        <w:rPr>
          <w:rFonts w:ascii="HCR Batang" w:eastAsia="HCR Batang" w:hAnsi="HCR Batang" w:cs="HCR Batang"/>
          <w:color w:val="000000" w:themeColor="text1"/>
          <w:sz w:val="28"/>
          <w:szCs w:val="28"/>
        </w:rPr>
      </w:pPr>
    </w:p>
    <w:p w14:paraId="3202F1A3" w14:textId="77777777" w:rsidR="001E3AFD" w:rsidRDefault="001E3AFD" w:rsidP="001E3AFD">
      <w:pPr>
        <w:pStyle w:val="NormalWeb"/>
        <w:spacing w:before="0" w:beforeAutospacing="0" w:after="75" w:afterAutospacing="0"/>
        <w:rPr>
          <w:rFonts w:ascii="PingFang SC" w:eastAsia="PingFang SC" w:hAnsi="PingFang SC"/>
          <w:color w:val="888888"/>
          <w:spacing w:val="15"/>
          <w:sz w:val="21"/>
          <w:szCs w:val="21"/>
        </w:rPr>
      </w:pPr>
      <w:r>
        <w:rPr>
          <w:rStyle w:val="source"/>
          <w:rFonts w:ascii="PingFang SC" w:eastAsia="PingFang SC" w:hAnsi="PingFang SC" w:hint="eastAsia"/>
          <w:color w:val="888888"/>
          <w:spacing w:val="15"/>
          <w:sz w:val="21"/>
          <w:szCs w:val="21"/>
        </w:rPr>
        <w:t>来源：环球时报</w:t>
      </w:r>
    </w:p>
    <w:p w14:paraId="35FCD135" w14:textId="77777777" w:rsidR="001E3AFD" w:rsidRDefault="001E3AFD" w:rsidP="001E3AFD">
      <w:pPr>
        <w:pStyle w:val="time"/>
        <w:spacing w:before="0" w:beforeAutospacing="0" w:after="75" w:afterAutospacing="0"/>
        <w:rPr>
          <w:rFonts w:ascii="PingFang SC" w:eastAsia="PingFang SC" w:hAnsi="PingFang SC" w:hint="eastAsia"/>
          <w:color w:val="888888"/>
          <w:spacing w:val="15"/>
          <w:sz w:val="21"/>
          <w:szCs w:val="21"/>
        </w:rPr>
      </w:pPr>
      <w:r>
        <w:rPr>
          <w:rFonts w:ascii="PingFang SC" w:eastAsia="PingFang SC" w:hAnsi="PingFang SC" w:hint="eastAsia"/>
          <w:color w:val="888888"/>
          <w:spacing w:val="15"/>
          <w:sz w:val="21"/>
          <w:szCs w:val="21"/>
        </w:rPr>
        <w:t>2021-04-13 14:48</w:t>
      </w:r>
    </w:p>
    <w:p w14:paraId="3929880F" w14:textId="3EF2B3AC" w:rsidR="00503E40" w:rsidRDefault="00503E40" w:rsidP="004B01FB">
      <w:pPr>
        <w:rPr>
          <w:rFonts w:ascii="HCR Batang" w:eastAsia="HCR Batang" w:hAnsi="HCR Batang" w:cs="HCR Batang"/>
          <w:color w:val="000000" w:themeColor="text1"/>
        </w:rPr>
      </w:pPr>
    </w:p>
    <w:p w14:paraId="7FE3AA04" w14:textId="1651513F" w:rsidR="001E3AFD" w:rsidRDefault="001E3AFD" w:rsidP="004B01FB">
      <w:pPr>
        <w:rPr>
          <w:rFonts w:ascii="HCR Batang" w:eastAsia="HCR Batang" w:hAnsi="HCR Batang" w:cs="HCR Batang"/>
          <w:color w:val="000000" w:themeColor="text1"/>
        </w:rPr>
      </w:pPr>
      <w:hyperlink r:id="rId4" w:history="1">
        <w:r w:rsidRPr="009B2AFB">
          <w:rPr>
            <w:rStyle w:val="Hyperlink"/>
            <w:rFonts w:ascii="HCR Batang" w:eastAsia="HCR Batang" w:hAnsi="HCR Batang" w:cs="HCR Batang"/>
          </w:rPr>
          <w:t>https://opinion.huanqiu.com/article/42hhaBrp66Q</w:t>
        </w:r>
      </w:hyperlink>
    </w:p>
    <w:p w14:paraId="488D6B86" w14:textId="77777777" w:rsidR="001E3AFD" w:rsidRPr="00503E40" w:rsidRDefault="001E3AFD" w:rsidP="004B01FB">
      <w:pPr>
        <w:rPr>
          <w:rFonts w:ascii="HCR Batang" w:eastAsia="HCR Batang" w:hAnsi="HCR Batang" w:cs="HCR Batang" w:hint="eastAsia"/>
          <w:color w:val="000000" w:themeColor="text1"/>
        </w:rPr>
      </w:pPr>
    </w:p>
    <w:p w14:paraId="1BFA7371" w14:textId="722B7104" w:rsidR="00503E40" w:rsidRPr="00503E40" w:rsidRDefault="00503E40" w:rsidP="004B01FB">
      <w:pPr>
        <w:rPr>
          <w:rFonts w:ascii="HCR Batang" w:eastAsia="HCR Batang" w:hAnsi="HCR Batang" w:cs="HCR Batang"/>
          <w:color w:val="000000" w:themeColor="text1"/>
        </w:rPr>
      </w:pPr>
    </w:p>
    <w:p w14:paraId="6A2FBBBD" w14:textId="77777777" w:rsidR="00503E40" w:rsidRPr="00232811" w:rsidRDefault="00503E40" w:rsidP="00503E40">
      <w:pPr>
        <w:rPr>
          <w:rFonts w:ascii="HCR Batang" w:eastAsia="HCR Batang" w:hAnsi="HCR Batang" w:cs="HCR Batang" w:hint="eastAsia"/>
          <w:b/>
          <w:bCs/>
          <w:color w:val="000000" w:themeColor="text1"/>
          <w:u w:val="single"/>
        </w:rPr>
      </w:pPr>
      <w:r w:rsidRPr="00232811">
        <w:rPr>
          <w:rFonts w:ascii="HCR Batang" w:eastAsia="HCR Batang" w:hAnsi="HCR Batang" w:cs="HCR Batang" w:hint="eastAsia"/>
          <w:b/>
          <w:bCs/>
          <w:color w:val="000000" w:themeColor="text1"/>
          <w:u w:val="single"/>
        </w:rPr>
        <w:t>日本政府星期二正式决定向海洋排放福岛第一核电站事故产生的核废水。这是一个可耻的决定，一旦实施，那些核废水将对整个太平洋乃至更大范围的生态环境构成威胁。</w:t>
      </w:r>
    </w:p>
    <w:p w14:paraId="44422278" w14:textId="77777777" w:rsidR="00503E40" w:rsidRPr="00232811" w:rsidRDefault="00503E40" w:rsidP="00503E40">
      <w:pPr>
        <w:rPr>
          <w:rFonts w:ascii="HCR Batang" w:eastAsia="HCR Batang" w:hAnsi="HCR Batang" w:cs="HCR Batang"/>
          <w:b/>
          <w:bCs/>
          <w:color w:val="000000" w:themeColor="text1"/>
          <w:u w:val="single"/>
        </w:rPr>
      </w:pPr>
    </w:p>
    <w:p w14:paraId="38312325" w14:textId="77777777" w:rsidR="00503E40" w:rsidRPr="00503E40" w:rsidRDefault="00503E40" w:rsidP="00503E40">
      <w:pPr>
        <w:rPr>
          <w:rFonts w:ascii="HCR Batang" w:eastAsia="HCR Batang" w:hAnsi="HCR Batang" w:cs="HCR Batang" w:hint="eastAsia"/>
          <w:color w:val="000000" w:themeColor="text1"/>
        </w:rPr>
      </w:pPr>
      <w:r w:rsidRPr="00503E40">
        <w:rPr>
          <w:rFonts w:ascii="HCR Batang" w:eastAsia="HCR Batang" w:hAnsi="HCR Batang" w:cs="HCR Batang" w:hint="eastAsia"/>
          <w:color w:val="000000" w:themeColor="text1"/>
        </w:rPr>
        <w:t>那些核废水是日本福岛核事故所导致的，它们的大头是为了冷却出事故的核反应堆堆芯而产生的高污染废水和受到污染的地下水。它们被收集起来放到储水罐中，已经有125万吨，相当于500个奥运会标准游泳池的水量。</w:t>
      </w:r>
    </w:p>
    <w:p w14:paraId="501E1C34" w14:textId="77777777" w:rsidR="00503E40" w:rsidRPr="00503E40" w:rsidRDefault="00503E40" w:rsidP="00503E40">
      <w:pPr>
        <w:rPr>
          <w:rFonts w:ascii="HCR Batang" w:eastAsia="HCR Batang" w:hAnsi="HCR Batang" w:cs="HCR Batang"/>
          <w:color w:val="000000" w:themeColor="text1"/>
        </w:rPr>
      </w:pPr>
    </w:p>
    <w:p w14:paraId="079BA4C9" w14:textId="0BCB7F85" w:rsidR="00503E40" w:rsidRPr="00503E40" w:rsidRDefault="00503E40" w:rsidP="00503E40">
      <w:pPr>
        <w:rPr>
          <w:rFonts w:ascii="HCR Batang" w:eastAsia="HCR Batang" w:hAnsi="HCR Batang" w:cs="HCR Batang"/>
          <w:color w:val="000000" w:themeColor="text1"/>
        </w:rPr>
      </w:pPr>
      <w:r w:rsidRPr="00232811">
        <w:rPr>
          <w:rFonts w:ascii="HCR Batang" w:eastAsia="HCR Batang" w:hAnsi="HCR Batang" w:cs="HCR Batang" w:hint="eastAsia"/>
          <w:b/>
          <w:bCs/>
          <w:color w:val="000000" w:themeColor="text1"/>
          <w:u w:val="single"/>
        </w:rPr>
        <w:t>日方说，福岛核电站的1000多个储水灌明年就将用尽，必须处理了。</w:t>
      </w:r>
      <w:r w:rsidRPr="00503E40">
        <w:rPr>
          <w:rFonts w:ascii="HCR Batang" w:eastAsia="HCR Batang" w:hAnsi="HCR Batang" w:cs="HCR Batang" w:hint="eastAsia"/>
          <w:color w:val="000000" w:themeColor="text1"/>
        </w:rPr>
        <w:t>他们声称已经对这些污染水做了无害处理，并将在排放前稀释到符合标准。但这些没有得到周边国家和国际环保组织的监督。而且重要的是，世界上从未有过核事故产生的污染水向海洋排放的先例，它的长期后果难以估量，没有反对日本做法的国际原子能机构也无相关经验。</w:t>
      </w:r>
    </w:p>
    <w:p w14:paraId="18E7B8CE" w14:textId="0CA9861D" w:rsidR="00503E40" w:rsidRPr="00503E40" w:rsidRDefault="00503E40" w:rsidP="00503E40">
      <w:pPr>
        <w:rPr>
          <w:rFonts w:ascii="HCR Batang" w:eastAsia="HCR Batang" w:hAnsi="HCR Batang" w:cs="HCR Batang"/>
          <w:color w:val="000000" w:themeColor="text1"/>
        </w:rPr>
      </w:pPr>
    </w:p>
    <w:p w14:paraId="7E4975D1" w14:textId="77777777" w:rsidR="00503E40" w:rsidRPr="00232811" w:rsidRDefault="00503E40" w:rsidP="00503E40">
      <w:pPr>
        <w:pStyle w:val="NormalWeb"/>
        <w:spacing w:before="0" w:beforeAutospacing="0" w:after="450" w:afterAutospacing="0" w:line="480" w:lineRule="atLeast"/>
        <w:ind w:firstLine="540"/>
        <w:rPr>
          <w:rFonts w:ascii="HCR Batang" w:eastAsia="HCR Batang" w:hAnsi="HCR Batang" w:cs="HCR Batang"/>
          <w:b/>
          <w:bCs/>
          <w:color w:val="262626"/>
          <w:spacing w:val="15"/>
          <w:u w:val="single"/>
        </w:rPr>
      </w:pPr>
      <w:r w:rsidRPr="00232811">
        <w:rPr>
          <w:rFonts w:ascii="HCR Batang" w:eastAsia="HCR Batang" w:hAnsi="HCR Batang" w:cs="HCR Batang" w:hint="eastAsia"/>
          <w:b/>
          <w:bCs/>
          <w:color w:val="262626"/>
          <w:spacing w:val="15"/>
          <w:u w:val="single"/>
        </w:rPr>
        <w:t>日本之所以敢这样干，根本原因是得到了美国的纵容。美国国务卿布林肯北京时间星期二上午竟然发推特公开“感谢”日本处理核废水的“透明努力”，这一感谢过于神奇，堪称“丧事喜办”的绝版。</w:t>
      </w:r>
    </w:p>
    <w:p w14:paraId="6339C51D" w14:textId="77777777" w:rsidR="00503E40" w:rsidRPr="00232811" w:rsidRDefault="00503E40" w:rsidP="00503E40">
      <w:pPr>
        <w:pStyle w:val="NormalWeb"/>
        <w:spacing w:before="0" w:beforeAutospacing="0" w:after="450" w:afterAutospacing="0" w:line="480" w:lineRule="atLeast"/>
        <w:ind w:firstLine="540"/>
        <w:rPr>
          <w:rFonts w:ascii="HCR Batang" w:eastAsia="HCR Batang" w:hAnsi="HCR Batang" w:cs="HCR Batang" w:hint="eastAsia"/>
          <w:color w:val="262626"/>
          <w:spacing w:val="15"/>
        </w:rPr>
      </w:pPr>
      <w:r w:rsidRPr="00232811">
        <w:rPr>
          <w:rFonts w:ascii="HCR Batang" w:eastAsia="HCR Batang" w:hAnsi="HCR Batang" w:cs="HCR Batang" w:hint="eastAsia"/>
          <w:color w:val="262626"/>
          <w:spacing w:val="15"/>
        </w:rPr>
        <w:t>设想一下，如果世界其他国家做同样的事情，无论多“透明”，美国也决不会不加指责反而发个奖章，西方舆论的态度也会更激烈。党同伐异搞到这样的地步，双标得颠倒荣辱，作恶成了负责任，应有的批评换成了赞扬，这不能不说是人类现代文明之耻。</w:t>
      </w:r>
    </w:p>
    <w:p w14:paraId="3A4BE2D8" w14:textId="77777777" w:rsidR="00503E40" w:rsidRPr="00232811" w:rsidRDefault="00503E40" w:rsidP="00503E40">
      <w:pPr>
        <w:pStyle w:val="NormalWeb"/>
        <w:spacing w:before="0" w:beforeAutospacing="0" w:after="450" w:afterAutospacing="0" w:line="480" w:lineRule="atLeast"/>
        <w:ind w:firstLine="540"/>
        <w:rPr>
          <w:rFonts w:ascii="PingFang SC" w:eastAsia="PingFang SC" w:hAnsi="PingFang SC" w:hint="eastAsia"/>
          <w:b/>
          <w:bCs/>
          <w:color w:val="262626"/>
          <w:spacing w:val="15"/>
          <w:u w:val="single"/>
        </w:rPr>
      </w:pPr>
      <w:r w:rsidRPr="00503E40">
        <w:rPr>
          <w:rFonts w:ascii="PingFang SC" w:eastAsia="PingFang SC" w:hAnsi="PingFang SC" w:hint="eastAsia"/>
          <w:color w:val="262626"/>
          <w:spacing w:val="15"/>
        </w:rPr>
        <w:lastRenderedPageBreak/>
        <w:t>美国持这一态度，显然与日本离它地理遥远有关。</w:t>
      </w:r>
      <w:r w:rsidRPr="00232811">
        <w:rPr>
          <w:rFonts w:ascii="PingFang SC" w:eastAsia="PingFang SC" w:hAnsi="PingFang SC" w:hint="eastAsia"/>
          <w:b/>
          <w:bCs/>
          <w:color w:val="262626"/>
          <w:spacing w:val="15"/>
          <w:u w:val="single"/>
        </w:rPr>
        <w:t>如果这些核废水在美国附近的海域排放，华盛顿一准会是另一态度。不过，美方可能失算，福岛沿岸拥有世界上最强的洋流，核废水中的放射性物质终将扩散至全球海域，独善其身只能是美国的幻想和短视。</w:t>
      </w:r>
    </w:p>
    <w:p w14:paraId="0C4A553C" w14:textId="77777777" w:rsidR="00503E40" w:rsidRPr="00503E40" w:rsidRDefault="00503E40" w:rsidP="00503E40">
      <w:pPr>
        <w:pStyle w:val="NormalWeb"/>
        <w:spacing w:before="0" w:beforeAutospacing="0" w:after="450" w:afterAutospacing="0" w:line="480" w:lineRule="atLeast"/>
        <w:ind w:firstLine="540"/>
        <w:rPr>
          <w:rFonts w:ascii="PingFang SC" w:eastAsia="PingFang SC" w:hAnsi="PingFang SC" w:hint="eastAsia"/>
          <w:color w:val="262626"/>
          <w:spacing w:val="15"/>
        </w:rPr>
      </w:pPr>
      <w:r w:rsidRPr="00503E40">
        <w:rPr>
          <w:rFonts w:ascii="PingFang SC" w:eastAsia="PingFang SC" w:hAnsi="PingFang SC" w:hint="eastAsia"/>
          <w:color w:val="262626"/>
          <w:spacing w:val="15"/>
        </w:rPr>
        <w:t>美国如此“感谢”日本，是很恶劣的地缘政治表演，它将强化日本向海洋排放核废水的示范作用，在产生长期环境危害的同时，也将形成政治误导：多么坏的事情都是可以通过政治和舆论手段洗白并合理化的，定性和裁判权高于一切。</w:t>
      </w:r>
    </w:p>
    <w:p w14:paraId="1AB48D54" w14:textId="77777777" w:rsidR="00503E40" w:rsidRPr="00503E40" w:rsidRDefault="00503E40" w:rsidP="00503E40">
      <w:pPr>
        <w:pStyle w:val="NormalWeb"/>
        <w:spacing w:before="0" w:beforeAutospacing="0" w:after="450" w:afterAutospacing="0" w:line="480" w:lineRule="atLeast"/>
        <w:ind w:firstLine="540"/>
        <w:rPr>
          <w:rFonts w:ascii="PingFang SC" w:eastAsia="PingFang SC" w:hAnsi="PingFang SC" w:hint="eastAsia"/>
          <w:color w:val="262626"/>
          <w:spacing w:val="15"/>
        </w:rPr>
      </w:pPr>
      <w:r w:rsidRPr="00503E40">
        <w:rPr>
          <w:rFonts w:ascii="PingFang SC" w:eastAsia="PingFang SC" w:hAnsi="PingFang SC" w:hint="eastAsia"/>
          <w:color w:val="262626"/>
          <w:spacing w:val="15"/>
        </w:rPr>
        <w:t>可以理解的是，日本福岛事故已经发生，核废水总要用某个办法处理。但是现在，日本还没有穷尽所有能够使用的手段，对污染风险的研究远远不够，与周边国家的沟通也不充分，而是把重点放在了获得美国的支持上。最后，它采取的是把核废水排入大海这一最简单便宜的办法，玩弄国际政治帮它实现了处理这些废水的成本打折。</w:t>
      </w:r>
    </w:p>
    <w:p w14:paraId="1B9EA1A4" w14:textId="77777777" w:rsidR="00503E40" w:rsidRPr="00232811" w:rsidRDefault="00503E40" w:rsidP="00503E40">
      <w:pPr>
        <w:pStyle w:val="NormalWeb"/>
        <w:spacing w:before="0" w:beforeAutospacing="0" w:after="450" w:afterAutospacing="0" w:line="480" w:lineRule="atLeast"/>
        <w:ind w:firstLine="540"/>
        <w:rPr>
          <w:rFonts w:ascii="PingFang SC" w:eastAsia="PingFang SC" w:hAnsi="PingFang SC" w:hint="eastAsia"/>
          <w:b/>
          <w:bCs/>
          <w:color w:val="262626"/>
          <w:spacing w:val="15"/>
          <w:u w:val="single"/>
        </w:rPr>
      </w:pPr>
      <w:r w:rsidRPr="00503E40">
        <w:rPr>
          <w:rFonts w:ascii="PingFang SC" w:eastAsia="PingFang SC" w:hAnsi="PingFang SC" w:hint="eastAsia"/>
          <w:color w:val="262626"/>
          <w:spacing w:val="15"/>
        </w:rPr>
        <w:t>到日本排放那些废水可能还有两年时间，中国需要加紧研究对策，尽最大努力保护我国沿海、特别是渔业的安全，为受影响的生产者对日索赔创造条件，帮助他们争取获得与日本渔民同样的补偿权利。</w:t>
      </w:r>
      <w:r w:rsidRPr="00232811">
        <w:rPr>
          <w:rFonts w:ascii="PingFang SC" w:eastAsia="PingFang SC" w:hAnsi="PingFang SC" w:hint="eastAsia"/>
          <w:b/>
          <w:bCs/>
          <w:color w:val="262626"/>
          <w:spacing w:val="15"/>
          <w:u w:val="single"/>
        </w:rPr>
        <w:t>决不能出现日本排废水，主要由周边国家民众埋单的情况。</w:t>
      </w:r>
    </w:p>
    <w:p w14:paraId="5E8AC0C1" w14:textId="77777777" w:rsidR="00503E40" w:rsidRDefault="00503E40" w:rsidP="00503E40">
      <w:pPr>
        <w:rPr>
          <w:rFonts w:ascii="HCR Batang" w:eastAsia="HCR Batang" w:hAnsi="HCR Batang" w:cs="HCR Batang" w:hint="eastAsia"/>
          <w:color w:val="000000" w:themeColor="text1"/>
          <w:sz w:val="28"/>
          <w:szCs w:val="28"/>
        </w:rPr>
      </w:pPr>
    </w:p>
    <w:p w14:paraId="46C3506E" w14:textId="77777777" w:rsidR="00E96CF3" w:rsidRDefault="00E96CF3" w:rsidP="004B01FB">
      <w:pPr>
        <w:rPr>
          <w:rFonts w:ascii="HCR Batang" w:eastAsia="HCR Batang" w:hAnsi="HCR Batang" w:cs="HCR Batang"/>
          <w:color w:val="000000" w:themeColor="text1"/>
          <w:sz w:val="28"/>
          <w:szCs w:val="28"/>
        </w:rPr>
      </w:pPr>
    </w:p>
    <w:p w14:paraId="40570118" w14:textId="77777777" w:rsidR="00E96CF3" w:rsidRDefault="00E96CF3" w:rsidP="004B01FB">
      <w:pPr>
        <w:rPr>
          <w:rFonts w:ascii="HCR Batang" w:eastAsia="HCR Batang" w:hAnsi="HCR Batang" w:cs="HCR Batang"/>
          <w:color w:val="000000" w:themeColor="text1"/>
          <w:sz w:val="28"/>
          <w:szCs w:val="28"/>
        </w:rPr>
      </w:pPr>
    </w:p>
    <w:p w14:paraId="122EAE66" w14:textId="4DF1625A" w:rsidR="004B01FB" w:rsidRPr="00D3765A" w:rsidRDefault="004B01FB" w:rsidP="004B01FB">
      <w:pPr>
        <w:rPr>
          <w:rFonts w:ascii="HCR Batang" w:eastAsia="HCR Batang" w:hAnsi="HCR Batang" w:cs="HCR Batang"/>
          <w:color w:val="000000" w:themeColor="text1"/>
          <w:sz w:val="28"/>
          <w:szCs w:val="28"/>
        </w:rPr>
      </w:pPr>
      <w:r w:rsidRPr="004B01FB">
        <w:rPr>
          <w:rFonts w:ascii="HCR Batang" w:eastAsia="HCR Batang" w:hAnsi="HCR Batang" w:cs="HCR Batang" w:hint="eastAsia"/>
          <w:color w:val="000000" w:themeColor="text1"/>
          <w:sz w:val="28"/>
          <w:szCs w:val="28"/>
        </w:rPr>
        <w:t>社评：美台情报战舆论战对大陆都不管用</w:t>
      </w:r>
    </w:p>
    <w:p w14:paraId="19BE8ADB" w14:textId="3DE1A4B6" w:rsidR="00C101F5" w:rsidRPr="00D3765A" w:rsidRDefault="00C101F5" w:rsidP="004B01FB">
      <w:pPr>
        <w:rPr>
          <w:rFonts w:ascii="HCR Batang" w:eastAsia="HCR Batang" w:hAnsi="HCR Batang" w:cs="HCR Batang"/>
          <w:color w:val="000000" w:themeColor="text1"/>
          <w:sz w:val="28"/>
          <w:szCs w:val="28"/>
        </w:rPr>
      </w:pPr>
    </w:p>
    <w:p w14:paraId="1478B9F4" w14:textId="6F01A459" w:rsidR="00C101F5" w:rsidRPr="00D3765A" w:rsidRDefault="00232811" w:rsidP="004B01FB">
      <w:pPr>
        <w:rPr>
          <w:rFonts w:ascii="HCR Batang" w:eastAsia="HCR Batang" w:hAnsi="HCR Batang" w:cs="HCR Batang"/>
          <w:color w:val="000000" w:themeColor="text1"/>
          <w:sz w:val="28"/>
          <w:szCs w:val="28"/>
        </w:rPr>
      </w:pPr>
      <w:hyperlink r:id="rId5" w:history="1">
        <w:r w:rsidR="00C101F5" w:rsidRPr="00D3765A">
          <w:rPr>
            <w:rStyle w:val="Hyperlink"/>
            <w:rFonts w:ascii="HCR Batang" w:eastAsia="HCR Batang" w:hAnsi="HCR Batang" w:cs="HCR Batang"/>
            <w:color w:val="000000" w:themeColor="text1"/>
            <w:sz w:val="28"/>
            <w:szCs w:val="28"/>
          </w:rPr>
          <w:t>https://opinion.huanqiu.com/article/42gxSQcoP5p</w:t>
        </w:r>
      </w:hyperlink>
    </w:p>
    <w:p w14:paraId="0903CD3B" w14:textId="77777777" w:rsidR="00C101F5" w:rsidRPr="00D3765A" w:rsidRDefault="00C101F5" w:rsidP="004B01FB">
      <w:pPr>
        <w:rPr>
          <w:rFonts w:ascii="HCR Batang" w:eastAsia="HCR Batang" w:hAnsi="HCR Batang" w:cs="HCR Batang"/>
          <w:color w:val="000000" w:themeColor="text1"/>
          <w:sz w:val="28"/>
          <w:szCs w:val="28"/>
        </w:rPr>
      </w:pPr>
    </w:p>
    <w:p w14:paraId="5132D5F6" w14:textId="264717E9" w:rsidR="004B01FB" w:rsidRPr="00D3765A" w:rsidRDefault="004B01FB" w:rsidP="004B01FB">
      <w:pPr>
        <w:rPr>
          <w:rFonts w:ascii="HCR Batang" w:eastAsia="HCR Batang" w:hAnsi="HCR Batang" w:cs="HCR Batang"/>
          <w:color w:val="000000" w:themeColor="text1"/>
        </w:rPr>
      </w:pPr>
    </w:p>
    <w:p w14:paraId="0B82DA1D" w14:textId="77777777" w:rsidR="00F37775" w:rsidRPr="00D3765A" w:rsidRDefault="00F37775" w:rsidP="00F37775">
      <w:pPr>
        <w:pStyle w:val="NormalWeb"/>
        <w:spacing w:before="0" w:beforeAutospacing="0" w:after="75" w:afterAutospacing="0"/>
        <w:rPr>
          <w:rFonts w:ascii="HCR Batang" w:eastAsia="HCR Batang" w:hAnsi="HCR Batang" w:cs="HCR Batang"/>
          <w:color w:val="000000" w:themeColor="text1"/>
          <w:spacing w:val="15"/>
        </w:rPr>
      </w:pPr>
      <w:r w:rsidRPr="00D3765A">
        <w:rPr>
          <w:rStyle w:val="source"/>
          <w:rFonts w:ascii="HCR Batang" w:eastAsia="HCR Batang" w:hAnsi="HCR Batang" w:cs="HCR Batang" w:hint="eastAsia"/>
          <w:color w:val="000000" w:themeColor="text1"/>
          <w:spacing w:val="15"/>
        </w:rPr>
        <w:t>来源：环球时报</w:t>
      </w:r>
    </w:p>
    <w:p w14:paraId="35F64368" w14:textId="4384C173" w:rsidR="00F37775" w:rsidRPr="00D3765A" w:rsidRDefault="00F37775" w:rsidP="00F37775">
      <w:pPr>
        <w:pStyle w:val="time"/>
        <w:spacing w:before="0" w:beforeAutospacing="0" w:after="75" w:afterAutospacing="0"/>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2021-04-12 17:17</w:t>
      </w:r>
    </w:p>
    <w:p w14:paraId="56FE3C5B" w14:textId="725E5841" w:rsidR="00F37775" w:rsidRPr="00D3765A" w:rsidRDefault="00F37775" w:rsidP="00F37775">
      <w:pPr>
        <w:pStyle w:val="time"/>
        <w:spacing w:before="0" w:beforeAutospacing="0" w:after="75" w:afterAutospacing="0"/>
        <w:rPr>
          <w:rFonts w:ascii="HCR Batang" w:eastAsia="HCR Batang" w:hAnsi="HCR Batang" w:cs="HCR Batang"/>
          <w:color w:val="000000" w:themeColor="text1"/>
          <w:spacing w:val="15"/>
        </w:rPr>
      </w:pPr>
    </w:p>
    <w:p w14:paraId="06F7D712" w14:textId="77777777" w:rsidR="00F37775" w:rsidRPr="00D3765A" w:rsidRDefault="00F37775" w:rsidP="00F37775">
      <w:pPr>
        <w:pStyle w:val="NormalWeb"/>
        <w:spacing w:before="0" w:beforeAutospacing="0" w:after="450" w:afterAutospacing="0" w:line="480" w:lineRule="atLeast"/>
        <w:ind w:firstLine="540"/>
        <w:rPr>
          <w:rFonts w:ascii="HCR Batang" w:eastAsia="HCR Batang" w:hAnsi="HCR Batang" w:cs="HCR Batang"/>
          <w:color w:val="000000" w:themeColor="text1"/>
          <w:spacing w:val="15"/>
        </w:rPr>
      </w:pPr>
      <w:r w:rsidRPr="00D3765A">
        <w:rPr>
          <w:rFonts w:ascii="HCR Batang" w:eastAsia="HCR Batang" w:hAnsi="HCR Batang" w:cs="HCR Batang" w:hint="eastAsia"/>
          <w:b/>
          <w:bCs/>
          <w:color w:val="000000" w:themeColor="text1"/>
          <w:spacing w:val="15"/>
          <w:u w:val="single"/>
        </w:rPr>
        <w:t>围绕台海紧张局势，美台方面近日不断祭出舆论战</w:t>
      </w:r>
      <w:r w:rsidRPr="00D3765A">
        <w:rPr>
          <w:rFonts w:ascii="HCR Batang" w:eastAsia="HCR Batang" w:hAnsi="HCR Batang" w:cs="HCR Batang" w:hint="eastAsia"/>
          <w:color w:val="000000" w:themeColor="text1"/>
          <w:spacing w:val="15"/>
        </w:rPr>
        <w:t>。</w:t>
      </w:r>
      <w:r w:rsidRPr="00D3765A">
        <w:rPr>
          <w:rFonts w:ascii="HCR Batang" w:eastAsia="HCR Batang" w:hAnsi="HCR Batang" w:cs="HCR Batang" w:hint="eastAsia"/>
          <w:b/>
          <w:bCs/>
          <w:color w:val="000000" w:themeColor="text1"/>
          <w:spacing w:val="15"/>
          <w:u w:val="single"/>
        </w:rPr>
        <w:t>美国国务卿布林肯星期天指责中国大陆对台湾采取“越来越具有侵略性的行为”，并声称“任何企图用武力改变西太平洋现状的做法都将是一个严重的错误”。</w:t>
      </w:r>
      <w:r w:rsidRPr="00D3765A">
        <w:rPr>
          <w:rFonts w:ascii="HCR Batang" w:eastAsia="HCR Batang" w:hAnsi="HCR Batang" w:cs="HCR Batang" w:hint="eastAsia"/>
          <w:color w:val="000000" w:themeColor="text1"/>
          <w:spacing w:val="15"/>
        </w:rPr>
        <w:t>在被问到美国是否会对中国大陆的对台行动采取军事回应时，他又表示拒绝对假设性问题置评。</w:t>
      </w:r>
    </w:p>
    <w:p w14:paraId="6D027FBD" w14:textId="77777777" w:rsidR="00F37775" w:rsidRPr="00D3765A" w:rsidRDefault="00F37775" w:rsidP="00F37775">
      <w:pPr>
        <w:pStyle w:val="NormalWeb"/>
        <w:spacing w:before="0" w:beforeAutospacing="0" w:after="450" w:afterAutospacing="0" w:line="480" w:lineRule="atLeast"/>
        <w:ind w:firstLine="540"/>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近日，</w:t>
      </w:r>
      <w:r w:rsidRPr="00D3765A">
        <w:rPr>
          <w:rFonts w:ascii="HCR Batang" w:eastAsia="HCR Batang" w:hAnsi="HCR Batang" w:cs="HCR Batang" w:hint="eastAsia"/>
          <w:b/>
          <w:bCs/>
          <w:color w:val="000000" w:themeColor="text1"/>
          <w:spacing w:val="15"/>
          <w:u w:val="single"/>
        </w:rPr>
        <w:t>美国海军网站发布了一张“马斯廷”号驱逐舰舰长和副手观察几千米外中国辽宁号航母的照片，台媒特别强调美舰长当时把脚搭在船舷上，称这是美军“不把解放军战力放在心上”，表达了台湾一些人对美军的强烈寄托。</w:t>
      </w:r>
    </w:p>
    <w:p w14:paraId="13EB6A54" w14:textId="77777777" w:rsidR="00F37775" w:rsidRPr="00D3765A" w:rsidRDefault="00F37775" w:rsidP="00F37775">
      <w:pPr>
        <w:pStyle w:val="NormalWeb"/>
        <w:spacing w:before="0" w:beforeAutospacing="0" w:after="450" w:afterAutospacing="0" w:line="480" w:lineRule="atLeast"/>
        <w:ind w:firstLine="540"/>
        <w:rPr>
          <w:rFonts w:ascii="HCR Batang" w:eastAsia="HCR Batang" w:hAnsi="HCR Batang" w:cs="HCR Batang"/>
          <w:color w:val="000000" w:themeColor="text1"/>
          <w:spacing w:val="15"/>
        </w:rPr>
      </w:pPr>
      <w:r w:rsidRPr="00D3765A">
        <w:rPr>
          <w:rFonts w:ascii="HCR Batang" w:eastAsia="HCR Batang" w:hAnsi="HCR Batang" w:cs="HCR Batang" w:hint="eastAsia"/>
          <w:b/>
          <w:bCs/>
          <w:color w:val="000000" w:themeColor="text1"/>
          <w:spacing w:val="15"/>
          <w:u w:val="single"/>
        </w:rPr>
        <w:t>近日台军方和媒体还共同上演了可监测追踪大陆歼20战机雷达车的“泄密事件”，试图以这种情报战方式让大陆相信台湾有能力对付歼20。台军方另外向媒体透露台湾空域划为监视、警告和摧毁三个区域，30海里是阻止大陆军机接近的红线，对进入摧毁区的大陆军机可以开火。</w:t>
      </w:r>
    </w:p>
    <w:p w14:paraId="74E7B4D4" w14:textId="77777777" w:rsidR="00F37775" w:rsidRPr="00D3765A" w:rsidRDefault="00F37775" w:rsidP="00F37775">
      <w:pPr>
        <w:pStyle w:val="time"/>
        <w:spacing w:after="75"/>
        <w:rPr>
          <w:rFonts w:ascii="HCR Batang" w:eastAsia="HCR Batang" w:hAnsi="HCR Batang" w:cs="HCR Batang"/>
          <w:color w:val="000000" w:themeColor="text1"/>
          <w:spacing w:val="15"/>
        </w:rPr>
      </w:pPr>
      <w:r w:rsidRPr="00D3765A">
        <w:rPr>
          <w:rFonts w:ascii="HCR Batang" w:eastAsia="HCR Batang" w:hAnsi="HCR Batang" w:cs="HCR Batang" w:hint="eastAsia"/>
          <w:b/>
          <w:bCs/>
          <w:color w:val="000000" w:themeColor="text1"/>
          <w:spacing w:val="15"/>
          <w:u w:val="single"/>
        </w:rPr>
        <w:t>首先大陆方面决不会接受布林肯发出的“警告”。</w:t>
      </w:r>
      <w:r w:rsidRPr="00D3765A">
        <w:rPr>
          <w:rFonts w:ascii="HCR Batang" w:eastAsia="HCR Batang" w:hAnsi="HCR Batang" w:cs="HCR Batang" w:hint="eastAsia"/>
          <w:color w:val="000000" w:themeColor="text1"/>
          <w:spacing w:val="15"/>
        </w:rPr>
        <w:t>台海现状是民进党2016年上台后断然打破的，他们抛弃一个中国的共识，将台海局势推入动荡。美方从特朗普政府到拜登政府都纵容利用了民进党的冒险政策，并从美国的角度不断打破原有一个中国的政策体系，改变台海现状。中国大陆方面对一个中国原则的坚守是对打破台海现状的反制。</w:t>
      </w:r>
    </w:p>
    <w:p w14:paraId="78110D0B" w14:textId="77777777" w:rsidR="00F37775" w:rsidRPr="00D3765A" w:rsidRDefault="00F37775" w:rsidP="00F37775">
      <w:pPr>
        <w:pStyle w:val="time"/>
        <w:spacing w:after="75"/>
        <w:rPr>
          <w:rFonts w:ascii="HCR Batang" w:eastAsia="HCR Batang" w:hAnsi="HCR Batang" w:cs="HCR Batang"/>
          <w:color w:val="000000" w:themeColor="text1"/>
          <w:spacing w:val="15"/>
        </w:rPr>
      </w:pPr>
    </w:p>
    <w:p w14:paraId="281B9AE7" w14:textId="7CB363B6" w:rsidR="00F37775" w:rsidRPr="00D3765A" w:rsidRDefault="00F37775" w:rsidP="00F37775">
      <w:pPr>
        <w:pStyle w:val="time"/>
        <w:spacing w:after="75"/>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中国有《反分裂国家法》，要求对严重分裂国家的行动在必要时采取武力制止。可以肯定的是，如果台当局在美国纵容下继续朝着分裂国家的方向“切香肠”，那么大陆</w:t>
      </w:r>
      <w:r w:rsidRPr="00D3765A">
        <w:rPr>
          <w:rFonts w:ascii="HCR Batang" w:eastAsia="HCR Batang" w:hAnsi="HCR Batang" w:cs="HCR Batang" w:hint="eastAsia"/>
          <w:color w:val="000000" w:themeColor="text1"/>
          <w:spacing w:val="15"/>
        </w:rPr>
        <w:lastRenderedPageBreak/>
        <w:t>对台的军事压力势必持续加码。</w:t>
      </w:r>
      <w:r w:rsidRPr="00360A88">
        <w:rPr>
          <w:rFonts w:ascii="HCR Batang" w:eastAsia="HCR Batang" w:hAnsi="HCR Batang" w:cs="HCR Batang" w:hint="eastAsia"/>
          <w:b/>
          <w:bCs/>
          <w:color w:val="000000" w:themeColor="text1"/>
          <w:spacing w:val="15"/>
          <w:u w:val="single"/>
        </w:rPr>
        <w:t>如果美国向台当局发出错误信号，致使后者有恃无恐，一意孤行，那么台海战争迟早爆发就是注定了的。</w:t>
      </w:r>
    </w:p>
    <w:p w14:paraId="4642E4C4" w14:textId="0905365B" w:rsidR="00F37775" w:rsidRPr="00360A88" w:rsidRDefault="00F37775" w:rsidP="00F37775">
      <w:pPr>
        <w:pStyle w:val="time"/>
        <w:spacing w:after="75"/>
        <w:rPr>
          <w:rFonts w:ascii="HCR Batang" w:eastAsia="HCR Batang" w:hAnsi="HCR Batang" w:cs="HCR Batang"/>
          <w:b/>
          <w:bCs/>
          <w:color w:val="000000" w:themeColor="text1"/>
          <w:spacing w:val="15"/>
          <w:u w:val="single"/>
        </w:rPr>
      </w:pPr>
      <w:r w:rsidRPr="00D3765A">
        <w:rPr>
          <w:rFonts w:ascii="HCR Batang" w:eastAsia="HCR Batang" w:hAnsi="HCR Batang" w:cs="HCR Batang" w:hint="eastAsia"/>
          <w:color w:val="000000" w:themeColor="text1"/>
          <w:spacing w:val="15"/>
        </w:rPr>
        <w:t>美方莫说现在仍采取模糊政策，就是美方公然宣布将在台海使用武力，中国大陆捍卫主权和领土完整的意志也决不会动摇。</w:t>
      </w:r>
      <w:r w:rsidRPr="00360A88">
        <w:rPr>
          <w:rFonts w:ascii="HCR Batang" w:eastAsia="HCR Batang" w:hAnsi="HCR Batang" w:cs="HCR Batang" w:hint="eastAsia"/>
          <w:b/>
          <w:bCs/>
          <w:color w:val="000000" w:themeColor="text1"/>
          <w:spacing w:val="15"/>
          <w:u w:val="single"/>
        </w:rPr>
        <w:t>一旦台海局势失控，大陆下决心武力统一台湾，我们一定会做好对付美方可能武力干预的充分准备，我们相信自己应对台海极端冲突的意志要远远大于美国方面。</w:t>
      </w:r>
    </w:p>
    <w:p w14:paraId="69A26EE9" w14:textId="2802F0A4" w:rsidR="00F37775" w:rsidRPr="00D3765A" w:rsidRDefault="00F37775" w:rsidP="00F37775">
      <w:pPr>
        <w:pStyle w:val="time"/>
        <w:spacing w:after="75"/>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美军发布“马斯廷”号舰长的照片有两个目的，一是突显西太平洋上的紧张，二是强调美军的存在，安抚并鼓舞盟友。从台湾舆论的反应看，这种浅显的信息看来的确能起些作用。</w:t>
      </w:r>
    </w:p>
    <w:p w14:paraId="05C7D9BE" w14:textId="27992F21" w:rsidR="00F37775" w:rsidRPr="00D3765A" w:rsidRDefault="00F37775" w:rsidP="00F37775">
      <w:pPr>
        <w:pStyle w:val="time"/>
        <w:spacing w:after="75"/>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然而台媒从这张照片上所看到的美军傲慢早已在中国近海坍塌。中国周边海域决不再是美军可以为所欲为的地方，解放军有能力在这个区域实质性压制美军的冲动。美方更希望其盟友在这一带挑衅中国，冲在前面，它作为威慑力量维持这种局面的延续。然而无论台湾当局还是华盛顿，都感受到这种策略越来越难以为继。</w:t>
      </w:r>
    </w:p>
    <w:p w14:paraId="0FDB52C6" w14:textId="13D6842B" w:rsidR="00F37775" w:rsidRPr="00D3765A" w:rsidRDefault="00F37775" w:rsidP="00F37775">
      <w:pPr>
        <w:pStyle w:val="time"/>
        <w:spacing w:after="75"/>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台军宣称30海里是他们防卫台湾本岛的“红线”，这尤其可笑。解放军已经做好在台当局有进一步恶劣表现时派战机飞越台湾岛、以此宣示国家主权的准备，也做好了台军如果届时开火就对“台独”给予根本性惩罚的准备。我们要说，台军在任何情况下胆敢朝解放军开第一枪，那一枪就是民进党当局的丧钟，就是国家走向统一时刻的到来。</w:t>
      </w:r>
    </w:p>
    <w:p w14:paraId="4FEDF13D" w14:textId="3AB1BFBC" w:rsidR="00F37775" w:rsidRPr="00D3765A" w:rsidRDefault="00F37775" w:rsidP="00F37775">
      <w:pPr>
        <w:pStyle w:val="time"/>
        <w:spacing w:after="75"/>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大陆从官方到民众都热爱和平，</w:t>
      </w:r>
      <w:r w:rsidRPr="00360A88">
        <w:rPr>
          <w:rFonts w:ascii="HCR Batang" w:eastAsia="HCR Batang" w:hAnsi="HCR Batang" w:cs="HCR Batang" w:hint="eastAsia"/>
          <w:b/>
          <w:bCs/>
          <w:color w:val="000000" w:themeColor="text1"/>
          <w:spacing w:val="15"/>
          <w:u w:val="single"/>
        </w:rPr>
        <w:t>民进党上台之前8年，两岸关系大幅缓和，实现了一段共同的和平发展。民进党上台奉行极端政策，断送了那一良好局面</w:t>
      </w:r>
      <w:r w:rsidRPr="00D3765A">
        <w:rPr>
          <w:rFonts w:ascii="HCR Batang" w:eastAsia="HCR Batang" w:hAnsi="HCR Batang" w:cs="HCR Batang" w:hint="eastAsia"/>
          <w:color w:val="000000" w:themeColor="text1"/>
          <w:spacing w:val="15"/>
        </w:rPr>
        <w:t>。蔡英文当局是导致台海地区逐渐地动山摇的罪魁祸首。</w:t>
      </w:r>
    </w:p>
    <w:p w14:paraId="286CB6B7" w14:textId="23182941" w:rsidR="00F37775" w:rsidRPr="00D3765A" w:rsidRDefault="00F37775" w:rsidP="00F37775">
      <w:pPr>
        <w:pStyle w:val="time"/>
        <w:spacing w:before="0" w:beforeAutospacing="0" w:after="75" w:afterAutospacing="0"/>
        <w:rPr>
          <w:rFonts w:ascii="HCR Batang" w:eastAsia="HCR Batang" w:hAnsi="HCR Batang" w:cs="HCR Batang"/>
          <w:color w:val="000000" w:themeColor="text1"/>
          <w:spacing w:val="15"/>
        </w:rPr>
      </w:pPr>
      <w:r w:rsidRPr="00D3765A">
        <w:rPr>
          <w:rFonts w:ascii="HCR Batang" w:eastAsia="HCR Batang" w:hAnsi="HCR Batang" w:cs="HCR Batang" w:hint="eastAsia"/>
          <w:color w:val="000000" w:themeColor="text1"/>
          <w:spacing w:val="15"/>
        </w:rPr>
        <w:t>局势恶化到今天，因擦枪走火等偶然事件引发台海全面战争的风险的确在增加，而要消除这一风险，唯有民进党改弦更张，美国亦放弃将台湾作为遏制中国活跃棋子的图谋。如果美台不思改变，想用耍花招压垮、拖垮大陆的意志，那么他们就是打错了算盘。他们需要在这场充满不确定性、复杂而危险的博弈中各自承担局势突变的后果。</w:t>
      </w:r>
    </w:p>
    <w:p w14:paraId="70F3623A" w14:textId="440C2D14" w:rsidR="0023060F" w:rsidRPr="00D3765A" w:rsidRDefault="0023060F" w:rsidP="00F37775">
      <w:pPr>
        <w:pStyle w:val="time"/>
        <w:spacing w:before="0" w:beforeAutospacing="0" w:after="75" w:afterAutospacing="0"/>
        <w:rPr>
          <w:rFonts w:ascii="HCR Batang" w:eastAsia="HCR Batang" w:hAnsi="HCR Batang" w:cs="HCR Batang"/>
          <w:color w:val="000000" w:themeColor="text1"/>
          <w:spacing w:val="15"/>
        </w:rPr>
      </w:pPr>
    </w:p>
    <w:p w14:paraId="222A2239" w14:textId="456FA2E6" w:rsidR="0023060F" w:rsidRPr="00D3765A" w:rsidRDefault="0023060F" w:rsidP="00F37775">
      <w:pPr>
        <w:pStyle w:val="time"/>
        <w:spacing w:before="0" w:beforeAutospacing="0" w:after="75" w:afterAutospacing="0"/>
        <w:rPr>
          <w:rFonts w:ascii="HCR Batang" w:eastAsia="HCR Batang" w:hAnsi="HCR Batang" w:cs="HCR Batang"/>
          <w:color w:val="000000" w:themeColor="text1"/>
          <w:spacing w:val="15"/>
        </w:rPr>
      </w:pPr>
    </w:p>
    <w:p w14:paraId="5431BF89" w14:textId="77777777" w:rsidR="0023060F" w:rsidRPr="00360A88" w:rsidRDefault="0023060F" w:rsidP="0023060F">
      <w:pPr>
        <w:pStyle w:val="time"/>
        <w:spacing w:after="75"/>
        <w:rPr>
          <w:rFonts w:ascii="HCR Batang" w:eastAsia="HCR Batang" w:hAnsi="HCR Batang" w:cs="HCR Batang"/>
          <w:color w:val="000000" w:themeColor="text1"/>
          <w:spacing w:val="15"/>
          <w:sz w:val="28"/>
          <w:szCs w:val="28"/>
        </w:rPr>
      </w:pPr>
      <w:r w:rsidRPr="00360A88">
        <w:rPr>
          <w:rFonts w:ascii="HCR Batang" w:eastAsia="HCR Batang" w:hAnsi="HCR Batang" w:cs="HCR Batang" w:hint="eastAsia"/>
          <w:color w:val="000000" w:themeColor="text1"/>
          <w:spacing w:val="15"/>
          <w:sz w:val="28"/>
          <w:szCs w:val="28"/>
        </w:rPr>
        <w:t>IMF报告展望中国仍为世界经济增长“领头羊”</w:t>
      </w:r>
    </w:p>
    <w:p w14:paraId="7F6F6A40" w14:textId="29BBA45E" w:rsidR="000A0213" w:rsidRPr="00D3765A" w:rsidRDefault="00232811" w:rsidP="0023060F">
      <w:pPr>
        <w:pStyle w:val="NormalWeb"/>
        <w:spacing w:before="0" w:beforeAutospacing="0" w:after="75" w:afterAutospacing="0"/>
        <w:rPr>
          <w:rStyle w:val="source"/>
          <w:rFonts w:ascii="HCR Batang" w:eastAsia="HCR Batang" w:hAnsi="HCR Batang" w:cs="HCR Batang"/>
          <w:color w:val="000000" w:themeColor="text1"/>
          <w:spacing w:val="15"/>
          <w:sz w:val="21"/>
          <w:szCs w:val="21"/>
        </w:rPr>
      </w:pPr>
      <w:hyperlink r:id="rId6" w:history="1">
        <w:r w:rsidR="000A0213" w:rsidRPr="00D3765A">
          <w:rPr>
            <w:rStyle w:val="Hyperlink"/>
            <w:rFonts w:ascii="HCR Batang" w:eastAsia="HCR Batang" w:hAnsi="HCR Batang" w:cs="HCR Batang"/>
            <w:color w:val="000000" w:themeColor="text1"/>
            <w:spacing w:val="15"/>
            <w:sz w:val="21"/>
            <w:szCs w:val="21"/>
          </w:rPr>
          <w:t>https://opinion.huanqiu.com/article/42fsH2ipl5E</w:t>
        </w:r>
      </w:hyperlink>
    </w:p>
    <w:p w14:paraId="03E2E202" w14:textId="77777777" w:rsidR="000A0213" w:rsidRPr="00D3765A" w:rsidRDefault="000A0213" w:rsidP="0023060F">
      <w:pPr>
        <w:pStyle w:val="NormalWeb"/>
        <w:spacing w:before="0" w:beforeAutospacing="0" w:after="75" w:afterAutospacing="0"/>
        <w:rPr>
          <w:rStyle w:val="source"/>
          <w:rFonts w:ascii="HCR Batang" w:eastAsia="HCR Batang" w:hAnsi="HCR Batang" w:cs="HCR Batang"/>
          <w:color w:val="000000" w:themeColor="text1"/>
          <w:spacing w:val="15"/>
          <w:sz w:val="21"/>
          <w:szCs w:val="21"/>
        </w:rPr>
      </w:pPr>
    </w:p>
    <w:p w14:paraId="122311A6" w14:textId="4B6511F9" w:rsidR="0023060F" w:rsidRPr="00D3765A" w:rsidRDefault="0023060F" w:rsidP="0023060F">
      <w:pPr>
        <w:pStyle w:val="NormalWeb"/>
        <w:spacing w:before="0" w:beforeAutospacing="0" w:after="75" w:afterAutospacing="0"/>
        <w:rPr>
          <w:rFonts w:ascii="HCR Batang" w:eastAsia="HCR Batang" w:hAnsi="HCR Batang" w:cs="HCR Batang"/>
          <w:color w:val="000000" w:themeColor="text1"/>
          <w:spacing w:val="15"/>
          <w:sz w:val="21"/>
          <w:szCs w:val="21"/>
        </w:rPr>
      </w:pPr>
      <w:r w:rsidRPr="00D3765A">
        <w:rPr>
          <w:rStyle w:val="source"/>
          <w:rFonts w:ascii="HCR Batang" w:eastAsia="HCR Batang" w:hAnsi="HCR Batang" w:cs="HCR Batang" w:hint="eastAsia"/>
          <w:color w:val="000000" w:themeColor="text1"/>
          <w:spacing w:val="15"/>
          <w:sz w:val="21"/>
          <w:szCs w:val="21"/>
        </w:rPr>
        <w:t>来源：</w:t>
      </w:r>
      <w:hyperlink r:id="rId7" w:history="1">
        <w:r w:rsidRPr="00D3765A">
          <w:rPr>
            <w:rStyle w:val="Hyperlink"/>
            <w:rFonts w:ascii="HCR Batang" w:eastAsia="HCR Batang" w:hAnsi="HCR Batang" w:cs="HCR Batang" w:hint="eastAsia"/>
            <w:color w:val="000000" w:themeColor="text1"/>
            <w:spacing w:val="15"/>
            <w:sz w:val="21"/>
            <w:szCs w:val="21"/>
          </w:rPr>
          <w:t>中国网</w:t>
        </w:r>
      </w:hyperlink>
    </w:p>
    <w:p w14:paraId="6668DA07" w14:textId="77777777" w:rsidR="0023060F" w:rsidRPr="00D3765A" w:rsidRDefault="0023060F" w:rsidP="0023060F">
      <w:pPr>
        <w:pStyle w:val="time"/>
        <w:spacing w:before="0" w:beforeAutospacing="0" w:after="75" w:afterAutospacing="0"/>
        <w:rPr>
          <w:rFonts w:ascii="HCR Batang" w:eastAsia="HCR Batang" w:hAnsi="HCR Batang" w:cs="HCR Batang"/>
          <w:color w:val="000000" w:themeColor="text1"/>
          <w:spacing w:val="15"/>
          <w:sz w:val="21"/>
          <w:szCs w:val="21"/>
        </w:rPr>
      </w:pPr>
      <w:r w:rsidRPr="00D3765A">
        <w:rPr>
          <w:rFonts w:ascii="HCR Batang" w:eastAsia="HCR Batang" w:hAnsi="HCR Batang" w:cs="HCR Batang" w:hint="eastAsia"/>
          <w:color w:val="000000" w:themeColor="text1"/>
          <w:spacing w:val="15"/>
          <w:sz w:val="21"/>
          <w:szCs w:val="21"/>
        </w:rPr>
        <w:t>2021-04-11 09:57</w:t>
      </w:r>
    </w:p>
    <w:p w14:paraId="66C92240" w14:textId="5F813EBE" w:rsidR="0023060F" w:rsidRPr="00D3765A" w:rsidRDefault="0023060F" w:rsidP="00F37775">
      <w:pPr>
        <w:pStyle w:val="time"/>
        <w:spacing w:before="0" w:beforeAutospacing="0" w:after="75" w:afterAutospacing="0"/>
        <w:rPr>
          <w:rFonts w:ascii="HCR Batang" w:eastAsia="HCR Batang" w:hAnsi="HCR Batang" w:cs="HCR Batang"/>
          <w:color w:val="000000" w:themeColor="text1"/>
          <w:spacing w:val="15"/>
        </w:rPr>
      </w:pPr>
    </w:p>
    <w:p w14:paraId="5513F978"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Style w:val="Emphasis"/>
          <w:rFonts w:ascii="HCR Batang" w:eastAsia="HCR Batang" w:hAnsi="HCR Batang" w:cs="HCR Batang" w:hint="eastAsia"/>
          <w:b/>
          <w:bCs/>
          <w:color w:val="000000" w:themeColor="text1"/>
          <w:spacing w:val="15"/>
          <w:sz w:val="27"/>
          <w:szCs w:val="27"/>
        </w:rPr>
        <w:t>韩文龙 西南财经大学经济学院经济系主任、中国人民大学长江经济带研究院研究员</w:t>
      </w:r>
    </w:p>
    <w:p w14:paraId="7A564230"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4月6日，</w:t>
      </w:r>
      <w:r w:rsidRPr="00360A88">
        <w:rPr>
          <w:rFonts w:ascii="HCR Batang" w:eastAsia="HCR Batang" w:hAnsi="HCR Batang" w:cs="HCR Batang" w:hint="eastAsia"/>
          <w:b/>
          <w:bCs/>
          <w:color w:val="000000" w:themeColor="text1"/>
          <w:spacing w:val="15"/>
          <w:sz w:val="27"/>
          <w:szCs w:val="27"/>
          <w:u w:val="single"/>
        </w:rPr>
        <w:t>国际货币基金组织（IMF）发布了2021年的《世界经济展望报告》，报告乐观地预测今年全球经济增长率将达到6%，其中中国经济增长为8.4%，中国将继续成为推动世界经济增长的主要动力来源。</w:t>
      </w:r>
    </w:p>
    <w:p w14:paraId="5A362438"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世界普遍看好中国经济增长，源于中国良好的疫情控制效果和经济增长潜力。在抗击新冠肺炎疫情的伟大斗争中，在以习近平同志为核心的党中央坚强领导下，全国人民发扬了“生命至上、举国同心、舍生忘死、尊重科学、命运与共”的伟大抗疫精神，取得了抗疫的伟大胜利。随着科学防控和疫苗接种的逐渐普及，后疫情时代中国的经济发展和社会秩序得到了快速而全面的恢复。</w:t>
      </w:r>
    </w:p>
    <w:p w14:paraId="6A18710D"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在市场和政策等的多重作用下，中国经济在投资、消费和进出口等方面都表现良好。近期先行指标更是展现出中国经济恢复性增长势头良好。3月份中国制造业采购经理指数、非制造业商务活动指数和综合PMI产出指数分别为51.9%、56.3%和55.3%，连续多个月均在枯荣线以上，说明中国经济总体扩张态势比较明显。3月份物流景气指数为54.9%，重回50%以</w:t>
      </w:r>
      <w:r w:rsidRPr="00D3765A">
        <w:rPr>
          <w:rFonts w:ascii="HCR Batang" w:eastAsia="HCR Batang" w:hAnsi="HCR Batang" w:cs="HCR Batang" w:hint="eastAsia"/>
          <w:color w:val="000000" w:themeColor="text1"/>
          <w:spacing w:val="15"/>
          <w:sz w:val="27"/>
          <w:szCs w:val="27"/>
        </w:rPr>
        <w:lastRenderedPageBreak/>
        <w:t>上扩张区间，物流行业出现了回升态势。挖掘机指数也快速增长，其中2月份共计销售各类挖掘机械产品28305台，同比增长205%，这说明基础设施建设和固定资产投资等正在快速恢复和扩张。1-2月，全国全社会用电量12588亿千瓦时，同比增长22.24%,进一步说明三大产业正在加快恢复生产。</w:t>
      </w:r>
    </w:p>
    <w:p w14:paraId="46B5F177"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随着疫苗生产和接种速度的加快，全球疫情蔓延形势正得到有效控制，全球范围内的经济活动正在逐步恢复。</w:t>
      </w:r>
      <w:r w:rsidRPr="00360A88">
        <w:rPr>
          <w:rFonts w:ascii="HCR Batang" w:eastAsia="HCR Batang" w:hAnsi="HCR Batang" w:cs="HCR Batang" w:hint="eastAsia"/>
          <w:b/>
          <w:bCs/>
          <w:color w:val="000000" w:themeColor="text1"/>
          <w:spacing w:val="15"/>
          <w:sz w:val="27"/>
          <w:szCs w:val="27"/>
          <w:u w:val="single"/>
        </w:rPr>
        <w:t>IMF对世界发达经济体的经济增长预测比较乐观，预测美国6.4%、德国3.6%、法国5.8%、意大利4.2%、西班牙6.4%、日本3.3%、英国5.3%、加拿大5.0%</w:t>
      </w:r>
      <w:r w:rsidRPr="00D3765A">
        <w:rPr>
          <w:rFonts w:ascii="HCR Batang" w:eastAsia="HCR Batang" w:hAnsi="HCR Batang" w:cs="HCR Batang" w:hint="eastAsia"/>
          <w:color w:val="000000" w:themeColor="text1"/>
          <w:spacing w:val="15"/>
          <w:sz w:val="27"/>
          <w:szCs w:val="27"/>
        </w:rPr>
        <w:t>。</w:t>
      </w:r>
      <w:r w:rsidRPr="00360A88">
        <w:rPr>
          <w:rFonts w:ascii="HCR Batang" w:eastAsia="HCR Batang" w:hAnsi="HCR Batang" w:cs="HCR Batang" w:hint="eastAsia"/>
          <w:b/>
          <w:bCs/>
          <w:color w:val="000000" w:themeColor="text1"/>
          <w:spacing w:val="15"/>
          <w:sz w:val="27"/>
          <w:szCs w:val="27"/>
          <w:u w:val="single"/>
        </w:rPr>
        <w:t>其中，除中国之外，报告对印度等亚洲新兴市场和发展中经济体的经济增长预期也较高。</w:t>
      </w:r>
      <w:r w:rsidRPr="00D3765A">
        <w:rPr>
          <w:rFonts w:ascii="HCR Batang" w:eastAsia="HCR Batang" w:hAnsi="HCR Batang" w:cs="HCR Batang" w:hint="eastAsia"/>
          <w:color w:val="000000" w:themeColor="text1"/>
          <w:spacing w:val="15"/>
          <w:sz w:val="27"/>
          <w:szCs w:val="27"/>
        </w:rPr>
        <w:t>如果世界主要经济体都实现恢复性增长，那么将为中国创造更加有力的外部经济环境，有利于中国充分发挥经济增长潜力。</w:t>
      </w:r>
    </w:p>
    <w:p w14:paraId="4CFD31BB"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面对世界纷繁复杂的国际政治经济局势，中国要持续实现经济高质量发展，关键是加快构建新发展格局。对内要通过供给侧结构性改革进一步形成强大的供给能力，通过需求侧管理进一步释放内需潜力。</w:t>
      </w:r>
    </w:p>
    <w:p w14:paraId="2869A20F" w14:textId="77777777"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就内需而言，重点是通过传统基建和新基建进一步带动全社会的固定资产投资，千方百计鼓励各类市场主体不断增加投资，加强全社会的科技创新投入，形成支持经济安全和高质量发展的稳定基础。同时，要通过增加收入、提高社会保障程度、加大公共服务投入力度、营造良好的消费环境等，鼓励居民增加消费，让消费成为拉动内需的主要动力。</w:t>
      </w:r>
    </w:p>
    <w:p w14:paraId="777AEC18" w14:textId="1021537C" w:rsidR="0023060F" w:rsidRPr="00D3765A" w:rsidRDefault="0023060F"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对外，要进一步落实高水平对外开放战略，通过自由贸易区、贸易港建设，以及外资负面清单管理等进一步扩大开放；通过发挥多边贸易、双边</w:t>
      </w:r>
      <w:r w:rsidRPr="00D3765A">
        <w:rPr>
          <w:rFonts w:ascii="HCR Batang" w:eastAsia="HCR Batang" w:hAnsi="HCR Batang" w:cs="HCR Batang" w:hint="eastAsia"/>
          <w:color w:val="000000" w:themeColor="text1"/>
          <w:spacing w:val="15"/>
          <w:sz w:val="27"/>
          <w:szCs w:val="27"/>
        </w:rPr>
        <w:lastRenderedPageBreak/>
        <w:t>贸易合作机制，以及与“一带一路”沿线国家的合作进一步拓展中国经济发展的国际空间。</w:t>
      </w:r>
    </w:p>
    <w:p w14:paraId="698C72F8" w14:textId="4C237367" w:rsidR="00E575F9" w:rsidRPr="00D3765A" w:rsidRDefault="00E575F9"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p>
    <w:p w14:paraId="070F120F" w14:textId="2AB23AAC" w:rsidR="00E575F9" w:rsidRPr="00360A88" w:rsidRDefault="00E575F9"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8"/>
          <w:szCs w:val="28"/>
        </w:rPr>
      </w:pPr>
      <w:r w:rsidRPr="00360A88">
        <w:rPr>
          <w:rFonts w:ascii="HCR Batang" w:eastAsia="HCR Batang" w:hAnsi="HCR Batang" w:cs="HCR Batang" w:hint="eastAsia"/>
          <w:color w:val="000000" w:themeColor="text1"/>
          <w:spacing w:val="15"/>
          <w:sz w:val="28"/>
          <w:szCs w:val="28"/>
        </w:rPr>
        <w:t>社评：美方接连出招，中国有三件武器</w:t>
      </w:r>
    </w:p>
    <w:p w14:paraId="0BDDA7ED" w14:textId="09EB96C2" w:rsidR="000E4181" w:rsidRDefault="00232811" w:rsidP="00D3765A">
      <w:pPr>
        <w:pStyle w:val="NormalWeb"/>
        <w:spacing w:before="0" w:beforeAutospacing="0" w:after="75" w:afterAutospacing="0"/>
        <w:rPr>
          <w:rStyle w:val="source"/>
          <w:rFonts w:ascii="HCR Batang" w:eastAsia="HCR Batang" w:hAnsi="HCR Batang" w:cs="HCR Batang"/>
          <w:color w:val="000000" w:themeColor="text1"/>
          <w:spacing w:val="15"/>
          <w:sz w:val="21"/>
          <w:szCs w:val="21"/>
        </w:rPr>
      </w:pPr>
      <w:hyperlink r:id="rId8" w:history="1">
        <w:r w:rsidR="000E4181" w:rsidRPr="00E00AD4">
          <w:rPr>
            <w:rStyle w:val="Hyperlink"/>
            <w:rFonts w:ascii="HCR Batang" w:eastAsia="HCR Batang" w:hAnsi="HCR Batang" w:cs="HCR Batang"/>
            <w:spacing w:val="15"/>
            <w:sz w:val="21"/>
            <w:szCs w:val="21"/>
          </w:rPr>
          <w:t>https://opinion.huanqiu.com/article/42eVO8mQBAJ</w:t>
        </w:r>
      </w:hyperlink>
    </w:p>
    <w:p w14:paraId="64A2F6C6" w14:textId="77777777" w:rsidR="000E4181" w:rsidRDefault="000E4181" w:rsidP="00D3765A">
      <w:pPr>
        <w:pStyle w:val="NormalWeb"/>
        <w:spacing w:before="0" w:beforeAutospacing="0" w:after="75" w:afterAutospacing="0"/>
        <w:rPr>
          <w:rStyle w:val="source"/>
          <w:rFonts w:ascii="HCR Batang" w:eastAsia="HCR Batang" w:hAnsi="HCR Batang" w:cs="HCR Batang"/>
          <w:color w:val="000000" w:themeColor="text1"/>
          <w:spacing w:val="15"/>
          <w:sz w:val="21"/>
          <w:szCs w:val="21"/>
        </w:rPr>
      </w:pPr>
    </w:p>
    <w:p w14:paraId="723E4C37" w14:textId="3E137789" w:rsidR="00D3765A" w:rsidRPr="00D3765A" w:rsidRDefault="00D3765A" w:rsidP="00D3765A">
      <w:pPr>
        <w:pStyle w:val="NormalWeb"/>
        <w:spacing w:before="0" w:beforeAutospacing="0" w:after="75" w:afterAutospacing="0"/>
        <w:rPr>
          <w:rFonts w:ascii="HCR Batang" w:eastAsia="HCR Batang" w:hAnsi="HCR Batang" w:cs="HCR Batang"/>
          <w:color w:val="000000" w:themeColor="text1"/>
          <w:spacing w:val="15"/>
          <w:sz w:val="21"/>
          <w:szCs w:val="21"/>
        </w:rPr>
      </w:pPr>
      <w:r w:rsidRPr="00D3765A">
        <w:rPr>
          <w:rStyle w:val="source"/>
          <w:rFonts w:ascii="HCR Batang" w:eastAsia="HCR Batang" w:hAnsi="HCR Batang" w:cs="HCR Batang" w:hint="eastAsia"/>
          <w:color w:val="000000" w:themeColor="text1"/>
          <w:spacing w:val="15"/>
          <w:sz w:val="21"/>
          <w:szCs w:val="21"/>
        </w:rPr>
        <w:t>来源：环球时报</w:t>
      </w:r>
    </w:p>
    <w:p w14:paraId="5AFEDFE0" w14:textId="77777777" w:rsidR="00D3765A" w:rsidRPr="00D3765A" w:rsidRDefault="00D3765A" w:rsidP="00D3765A">
      <w:pPr>
        <w:pStyle w:val="time"/>
        <w:spacing w:before="0" w:beforeAutospacing="0" w:after="75" w:afterAutospacing="0"/>
        <w:rPr>
          <w:rFonts w:ascii="HCR Batang" w:eastAsia="HCR Batang" w:hAnsi="HCR Batang" w:cs="HCR Batang"/>
          <w:color w:val="000000" w:themeColor="text1"/>
          <w:spacing w:val="15"/>
          <w:sz w:val="21"/>
          <w:szCs w:val="21"/>
        </w:rPr>
      </w:pPr>
      <w:r w:rsidRPr="00D3765A">
        <w:rPr>
          <w:rFonts w:ascii="HCR Batang" w:eastAsia="HCR Batang" w:hAnsi="HCR Batang" w:cs="HCR Batang" w:hint="eastAsia"/>
          <w:color w:val="000000" w:themeColor="text1"/>
          <w:spacing w:val="15"/>
          <w:sz w:val="21"/>
          <w:szCs w:val="21"/>
        </w:rPr>
        <w:t>2021-04-09 18:21</w:t>
      </w:r>
    </w:p>
    <w:p w14:paraId="5B92FEAF" w14:textId="7EDF84FD" w:rsidR="00D3765A" w:rsidRPr="00D3765A" w:rsidRDefault="00D3765A"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p>
    <w:p w14:paraId="1A66F7E8" w14:textId="77777777" w:rsidR="00D3765A" w:rsidRPr="00360A88" w:rsidRDefault="00D3765A" w:rsidP="00D3765A">
      <w:pPr>
        <w:pStyle w:val="NormalWeb"/>
        <w:spacing w:before="0" w:beforeAutospacing="0" w:after="450" w:afterAutospacing="0" w:line="480" w:lineRule="atLeast"/>
        <w:ind w:firstLine="540"/>
        <w:rPr>
          <w:rFonts w:ascii="HCR Batang" w:eastAsia="HCR Batang" w:hAnsi="HCR Batang" w:cs="HCR Batang"/>
          <w:b/>
          <w:bCs/>
          <w:color w:val="000000" w:themeColor="text1"/>
          <w:spacing w:val="15"/>
          <w:sz w:val="27"/>
          <w:szCs w:val="27"/>
          <w:u w:val="single"/>
        </w:rPr>
      </w:pPr>
      <w:r w:rsidRPr="00360A88">
        <w:rPr>
          <w:rFonts w:ascii="HCR Batang" w:eastAsia="HCR Batang" w:hAnsi="HCR Batang" w:cs="HCR Batang" w:hint="eastAsia"/>
          <w:b/>
          <w:bCs/>
          <w:color w:val="000000" w:themeColor="text1"/>
          <w:spacing w:val="15"/>
          <w:sz w:val="27"/>
          <w:szCs w:val="27"/>
          <w:u w:val="single"/>
        </w:rPr>
        <w:t>美国参议员梅嫩德斯等人星期四抛出“2021年战略竞争法案”</w:t>
      </w:r>
      <w:r w:rsidRPr="00D3765A">
        <w:rPr>
          <w:rFonts w:ascii="HCR Batang" w:eastAsia="HCR Batang" w:hAnsi="HCR Batang" w:cs="HCR Batang" w:hint="eastAsia"/>
          <w:color w:val="000000" w:themeColor="text1"/>
          <w:spacing w:val="15"/>
          <w:sz w:val="27"/>
          <w:szCs w:val="27"/>
        </w:rPr>
        <w:t>，准备下周提交给参议院外交关系委员会审议。</w:t>
      </w:r>
      <w:r w:rsidRPr="00360A88">
        <w:rPr>
          <w:rFonts w:ascii="HCR Batang" w:eastAsia="HCR Batang" w:hAnsi="HCR Batang" w:cs="HCR Batang" w:hint="eastAsia"/>
          <w:b/>
          <w:bCs/>
          <w:color w:val="000000" w:themeColor="text1"/>
          <w:spacing w:val="15"/>
          <w:sz w:val="27"/>
          <w:szCs w:val="27"/>
          <w:u w:val="single"/>
        </w:rPr>
        <w:t>据报道，该法案提到就新疆问题制裁更多中国官员、呼吁取消美台交往限制、给印太地区盟友提供十多亿美元军事援助以及监测中国弹道导弹武器情况等等，梅嫩德斯称该法案获得了参议院前所未有的两党合作。</w:t>
      </w:r>
    </w:p>
    <w:p w14:paraId="7B4131DB"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同在星期四，</w:t>
      </w:r>
      <w:r w:rsidRPr="00E94F46">
        <w:rPr>
          <w:rFonts w:ascii="HCR Batang" w:eastAsia="HCR Batang" w:hAnsi="HCR Batang" w:cs="HCR Batang" w:hint="eastAsia"/>
          <w:b/>
          <w:bCs/>
          <w:color w:val="000000" w:themeColor="text1"/>
          <w:spacing w:val="15"/>
          <w:sz w:val="27"/>
          <w:szCs w:val="27"/>
          <w:u w:val="single"/>
        </w:rPr>
        <w:t>美国商务部宣布将7家参与制造超级计算机的中国企业拉入实体清单，这是拜登政府上任以来首次扩大实体清单打击中国企业的范围，也是现政府延续上届政府打压中国高</w:t>
      </w:r>
      <w:r w:rsidRPr="00E94F46">
        <w:rPr>
          <w:rFonts w:ascii="HCR Batang" w:eastAsia="HCR Batang" w:hAnsi="HCR Batang" w:cs="HCR Batang" w:hint="eastAsia"/>
          <w:b/>
          <w:bCs/>
          <w:color w:val="000000" w:themeColor="text1"/>
          <w:spacing w:val="15"/>
          <w:sz w:val="27"/>
          <w:szCs w:val="27"/>
        </w:rPr>
        <w:t>科技企业的政策，并使用更大力气试图窒息中国高科技产业的明确宣示。</w:t>
      </w:r>
    </w:p>
    <w:p w14:paraId="0F228FB4"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美国的遏华政策正在完成国内的全面动员，参议员推动起草与中国开展全面战略竞争的法案，不同于之前的具体法案，表达了他们对中国的强烈敌对情绪，而且这种敌意跨越党派，成为美国政治中为数不多的共识之</w:t>
      </w:r>
      <w:r w:rsidRPr="00D3765A">
        <w:rPr>
          <w:rFonts w:ascii="HCR Batang" w:eastAsia="HCR Batang" w:hAnsi="HCR Batang" w:cs="HCR Batang" w:hint="eastAsia"/>
          <w:color w:val="000000" w:themeColor="text1"/>
          <w:spacing w:val="15"/>
          <w:sz w:val="27"/>
          <w:szCs w:val="27"/>
        </w:rPr>
        <w:lastRenderedPageBreak/>
        <w:t>一。反华情绪在美国广泛弥漫，在西方也得到进一步扩散，为对抗的加剧提供了空前的舆论氛围。</w:t>
      </w:r>
    </w:p>
    <w:p w14:paraId="5B7BFAEF"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BD0B0B">
        <w:rPr>
          <w:rFonts w:ascii="HCR Batang" w:eastAsia="HCR Batang" w:hAnsi="HCR Batang" w:cs="HCR Batang" w:hint="eastAsia"/>
          <w:b/>
          <w:bCs/>
          <w:color w:val="000000" w:themeColor="text1"/>
          <w:spacing w:val="15"/>
          <w:sz w:val="27"/>
          <w:szCs w:val="27"/>
          <w:u w:val="single"/>
        </w:rPr>
        <w:t>梅嫩德斯提出的法案不缺乏一路得到绿灯的政治条件，它若最终通过，会进一步强化美国打压中国的政策导向</w:t>
      </w:r>
      <w:r w:rsidRPr="00D3765A">
        <w:rPr>
          <w:rFonts w:ascii="HCR Batang" w:eastAsia="HCR Batang" w:hAnsi="HCR Batang" w:cs="HCR Batang" w:hint="eastAsia"/>
          <w:color w:val="000000" w:themeColor="text1"/>
          <w:spacing w:val="15"/>
          <w:sz w:val="27"/>
          <w:szCs w:val="27"/>
        </w:rPr>
        <w:t>。当然拜登政府仍将有很大裁量空间，比如报道说，梅嫩德斯法案要求取消美台官员互访的限制，其实蓬佩奥在离任国务卿之前的最后时刻，已经宣布取消了美国官员与台接触的限制，但是新政府会具体怎么做，裁量权仍掌握在拜登核心团队的手里。</w:t>
      </w:r>
    </w:p>
    <w:p w14:paraId="3E568D26"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BD0B0B">
        <w:rPr>
          <w:rFonts w:ascii="HCR Batang" w:eastAsia="HCR Batang" w:hAnsi="HCR Batang" w:cs="HCR Batang" w:hint="eastAsia"/>
          <w:b/>
          <w:bCs/>
          <w:color w:val="000000" w:themeColor="text1"/>
          <w:spacing w:val="15"/>
          <w:sz w:val="27"/>
          <w:szCs w:val="27"/>
          <w:u w:val="single"/>
        </w:rPr>
        <w:t>特朗普政府以零敲碎打的突破方式大体摧毁了原有的中美关系框架，拜登上台后继承、整合了前任政府的“破坏成果”，正在将遏华政策体系化、持久化</w:t>
      </w:r>
      <w:r w:rsidRPr="00D3765A">
        <w:rPr>
          <w:rFonts w:ascii="HCR Batang" w:eastAsia="HCR Batang" w:hAnsi="HCR Batang" w:cs="HCR Batang" w:hint="eastAsia"/>
          <w:color w:val="000000" w:themeColor="text1"/>
          <w:spacing w:val="15"/>
          <w:sz w:val="27"/>
          <w:szCs w:val="27"/>
        </w:rPr>
        <w:t>。他们不排除与中国开展对美有利合作的可能性，意在减少对抗中国对美国的反噬作用，同时他们特别强调与盟友联动制华，试图打造一个整个西方遏制中国的铁幕，</w:t>
      </w:r>
      <w:r w:rsidRPr="00BD0B0B">
        <w:rPr>
          <w:rFonts w:ascii="HCR Batang" w:eastAsia="HCR Batang" w:hAnsi="HCR Batang" w:cs="HCR Batang" w:hint="eastAsia"/>
          <w:b/>
          <w:bCs/>
          <w:color w:val="000000" w:themeColor="text1"/>
          <w:spacing w:val="15"/>
          <w:sz w:val="27"/>
          <w:szCs w:val="27"/>
          <w:u w:val="single"/>
        </w:rPr>
        <w:t>其终极目的是要压垮中国</w:t>
      </w:r>
      <w:r w:rsidRPr="00D3765A">
        <w:rPr>
          <w:rFonts w:ascii="HCR Batang" w:eastAsia="HCR Batang" w:hAnsi="HCR Batang" w:cs="HCR Batang" w:hint="eastAsia"/>
          <w:color w:val="000000" w:themeColor="text1"/>
          <w:spacing w:val="15"/>
          <w:sz w:val="27"/>
          <w:szCs w:val="27"/>
        </w:rPr>
        <w:t>。</w:t>
      </w:r>
    </w:p>
    <w:p w14:paraId="1971BAFB"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这是对冷战后世界和平发展形势的根本性颠覆。中国这么多年没开一枪，没有颠覆周边的一个政权，我们通过勤劳奋斗实现了发展，消除了大量贫困，在几次重大全球危机中起了中流砥柱的作用。只因为我们的政治制度和他们不一样，与美国的实力差距实现了缩小，他们就倏然将我们树为对立面，实施起对我们的全面围攻。这样的扭转无论如何都是极端主义的，反人类文明的。</w:t>
      </w:r>
    </w:p>
    <w:p w14:paraId="3B1EF04C"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D3765A">
        <w:rPr>
          <w:rFonts w:ascii="HCR Batang" w:eastAsia="HCR Batang" w:hAnsi="HCR Batang" w:cs="HCR Batang" w:hint="eastAsia"/>
          <w:color w:val="000000" w:themeColor="text1"/>
          <w:spacing w:val="15"/>
          <w:sz w:val="27"/>
          <w:szCs w:val="27"/>
        </w:rPr>
        <w:t>然而现在已经不是与华盛顿讲理的时候了，理只有博出来，用事实刻出来。中美任何一个对错的裁判都需要以几年、十几年甚至更长作时间单位。</w:t>
      </w:r>
    </w:p>
    <w:p w14:paraId="2CF56788"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BD0B0B">
        <w:rPr>
          <w:rFonts w:ascii="HCR Batang" w:eastAsia="HCR Batang" w:hAnsi="HCR Batang" w:cs="HCR Batang" w:hint="eastAsia"/>
          <w:b/>
          <w:bCs/>
          <w:color w:val="000000" w:themeColor="text1"/>
          <w:spacing w:val="15"/>
          <w:sz w:val="27"/>
          <w:szCs w:val="27"/>
          <w:u w:val="single"/>
        </w:rPr>
        <w:lastRenderedPageBreak/>
        <w:t>回击美方的猖狂攻击，中国有三件武器</w:t>
      </w:r>
      <w:r w:rsidRPr="00D3765A">
        <w:rPr>
          <w:rFonts w:ascii="HCR Batang" w:eastAsia="HCR Batang" w:hAnsi="HCR Batang" w:cs="HCR Batang" w:hint="eastAsia"/>
          <w:color w:val="000000" w:themeColor="text1"/>
          <w:spacing w:val="15"/>
          <w:sz w:val="27"/>
          <w:szCs w:val="27"/>
        </w:rPr>
        <w:t>。</w:t>
      </w:r>
      <w:r w:rsidRPr="00BD0B0B">
        <w:rPr>
          <w:rFonts w:ascii="HCR Batang" w:eastAsia="HCR Batang" w:hAnsi="HCR Batang" w:cs="HCR Batang" w:hint="eastAsia"/>
          <w:b/>
          <w:bCs/>
          <w:color w:val="000000" w:themeColor="text1"/>
          <w:spacing w:val="15"/>
          <w:sz w:val="27"/>
          <w:szCs w:val="27"/>
          <w:u w:val="single"/>
        </w:rPr>
        <w:t>第一件是中国发展的内在动力</w:t>
      </w:r>
      <w:r w:rsidRPr="00D3765A">
        <w:rPr>
          <w:rFonts w:ascii="HCR Batang" w:eastAsia="HCR Batang" w:hAnsi="HCR Batang" w:cs="HCR Batang" w:hint="eastAsia"/>
          <w:color w:val="000000" w:themeColor="text1"/>
          <w:spacing w:val="15"/>
          <w:sz w:val="27"/>
          <w:szCs w:val="27"/>
        </w:rPr>
        <w:t>。中国这些年的进步确有外界的刺激和带动，但最根本的是中国找准了发展的道路，内在的巨大能量源源不断释放出来，而且它们的释放还远未穷尽。</w:t>
      </w:r>
      <w:r w:rsidRPr="00C72FAF">
        <w:rPr>
          <w:rFonts w:ascii="HCR Batang" w:eastAsia="HCR Batang" w:hAnsi="HCR Batang" w:cs="HCR Batang" w:hint="eastAsia"/>
          <w:b/>
          <w:bCs/>
          <w:color w:val="000000" w:themeColor="text1"/>
          <w:spacing w:val="15"/>
          <w:sz w:val="27"/>
          <w:szCs w:val="27"/>
          <w:u w:val="single"/>
        </w:rPr>
        <w:t>中国潜力巨大，因而后劲十足，我们必须把这些能量的进一步释放组织好，确保中国未来很多年里仍是主要经济体中增长最快的，不断缩小中美综合实力差距</w:t>
      </w:r>
      <w:r w:rsidRPr="00D3765A">
        <w:rPr>
          <w:rFonts w:ascii="HCR Batang" w:eastAsia="HCR Batang" w:hAnsi="HCR Batang" w:cs="HCR Batang" w:hint="eastAsia"/>
          <w:color w:val="000000" w:themeColor="text1"/>
          <w:spacing w:val="15"/>
          <w:sz w:val="27"/>
          <w:szCs w:val="27"/>
        </w:rPr>
        <w:t>，这是根本。</w:t>
      </w:r>
    </w:p>
    <w:p w14:paraId="5D9190AA" w14:textId="77777777" w:rsidR="00D3765A" w:rsidRPr="00C72FAF" w:rsidRDefault="00D3765A" w:rsidP="00D3765A">
      <w:pPr>
        <w:pStyle w:val="NormalWeb"/>
        <w:spacing w:before="0" w:beforeAutospacing="0" w:after="450" w:afterAutospacing="0" w:line="480" w:lineRule="atLeast"/>
        <w:ind w:firstLine="540"/>
        <w:rPr>
          <w:rFonts w:ascii="HCR Batang" w:eastAsia="HCR Batang" w:hAnsi="HCR Batang" w:cs="HCR Batang"/>
          <w:b/>
          <w:bCs/>
          <w:color w:val="000000" w:themeColor="text1"/>
          <w:spacing w:val="15"/>
          <w:sz w:val="27"/>
          <w:szCs w:val="27"/>
          <w:u w:val="single"/>
        </w:rPr>
      </w:pPr>
      <w:r w:rsidRPr="00C72FAF">
        <w:rPr>
          <w:rFonts w:ascii="HCR Batang" w:eastAsia="HCR Batang" w:hAnsi="HCR Batang" w:cs="HCR Batang" w:hint="eastAsia"/>
          <w:b/>
          <w:bCs/>
          <w:color w:val="000000" w:themeColor="text1"/>
          <w:spacing w:val="15"/>
          <w:sz w:val="27"/>
          <w:szCs w:val="27"/>
          <w:u w:val="single"/>
        </w:rPr>
        <w:t>第二件武器是，中国已然成为全球最大的货物贸易国，形成了巨大经济合作吸引力</w:t>
      </w:r>
      <w:r w:rsidRPr="00D3765A">
        <w:rPr>
          <w:rFonts w:ascii="HCR Batang" w:eastAsia="HCR Batang" w:hAnsi="HCR Batang" w:cs="HCR Batang" w:hint="eastAsia"/>
          <w:color w:val="000000" w:themeColor="text1"/>
          <w:spacing w:val="15"/>
          <w:sz w:val="27"/>
          <w:szCs w:val="27"/>
        </w:rPr>
        <w:t>。我们的生意伙伴遍天下，这是当今国际竞争包括战略竞争的关键资源，也是国际关系的现代底盘。</w:t>
      </w:r>
      <w:r w:rsidRPr="00C72FAF">
        <w:rPr>
          <w:rFonts w:ascii="HCR Batang" w:eastAsia="HCR Batang" w:hAnsi="HCR Batang" w:cs="HCR Batang" w:hint="eastAsia"/>
          <w:b/>
          <w:bCs/>
          <w:color w:val="000000" w:themeColor="text1"/>
          <w:spacing w:val="15"/>
          <w:sz w:val="27"/>
          <w:szCs w:val="27"/>
          <w:u w:val="single"/>
        </w:rPr>
        <w:t>美国可以拉欧盟等攻击中国人权，搞盟友联动，但却很难冲击中欧经济合作，甚至中美经济合作的绝大部分也将惯性延续。</w:t>
      </w:r>
    </w:p>
    <w:p w14:paraId="3467B5CE"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C72FAF">
        <w:rPr>
          <w:rFonts w:ascii="HCR Batang" w:eastAsia="HCR Batang" w:hAnsi="HCR Batang" w:cs="HCR Batang" w:hint="eastAsia"/>
          <w:b/>
          <w:bCs/>
          <w:color w:val="000000" w:themeColor="text1"/>
          <w:spacing w:val="15"/>
          <w:sz w:val="27"/>
          <w:szCs w:val="27"/>
          <w:u w:val="single"/>
        </w:rPr>
        <w:t>这是中国手中的一把好牌，我们需要以经济合作为带动，保持、发展与多数西方国家大体正常的关系</w:t>
      </w:r>
      <w:r w:rsidRPr="00D3765A">
        <w:rPr>
          <w:rFonts w:ascii="HCR Batang" w:eastAsia="HCR Batang" w:hAnsi="HCR Batang" w:cs="HCR Batang" w:hint="eastAsia"/>
          <w:color w:val="000000" w:themeColor="text1"/>
          <w:spacing w:val="15"/>
          <w:sz w:val="27"/>
          <w:szCs w:val="27"/>
        </w:rPr>
        <w:t>，摸索中美博弈大环境下如何做好这个方向工作的办法。美国搞出西方实质反华联盟的难度非常大，我们要努力增加它的这个难度，避免把一般西方国家朝美国阵营里推。</w:t>
      </w:r>
    </w:p>
    <w:p w14:paraId="09B676D5" w14:textId="77777777" w:rsidR="00D3765A" w:rsidRPr="00D3765A" w:rsidRDefault="00D3765A" w:rsidP="00D3765A">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r w:rsidRPr="00C72FAF">
        <w:rPr>
          <w:rFonts w:ascii="HCR Batang" w:eastAsia="HCR Batang" w:hAnsi="HCR Batang" w:cs="HCR Batang" w:hint="eastAsia"/>
          <w:b/>
          <w:bCs/>
          <w:color w:val="000000" w:themeColor="text1"/>
          <w:spacing w:val="15"/>
          <w:sz w:val="27"/>
          <w:szCs w:val="27"/>
          <w:u w:val="single"/>
        </w:rPr>
        <w:t>我们的第三件武器就是中国的稳健路线</w:t>
      </w:r>
      <w:r w:rsidRPr="00D3765A">
        <w:rPr>
          <w:rFonts w:ascii="HCR Batang" w:eastAsia="HCR Batang" w:hAnsi="HCR Batang" w:cs="HCR Batang" w:hint="eastAsia"/>
          <w:color w:val="000000" w:themeColor="text1"/>
          <w:spacing w:val="15"/>
          <w:sz w:val="27"/>
          <w:szCs w:val="27"/>
        </w:rPr>
        <w:t>。从贸易战开始，中国的对美斗争总的来说很有章法，既不退让，又不冲动，真正做到了不急不躁，中国的政治体制、传统文化和均衡的实力结构共同塑造了这样的战略稳健。美国想借当前的综合优势与中国搞短跑竞赛，我们却要跟它比马拉松。我们有拉长比赛的能力和资本，我们将笑到最后。</w:t>
      </w:r>
    </w:p>
    <w:p w14:paraId="5FFDDE56" w14:textId="77777777" w:rsidR="00D3765A" w:rsidRPr="00D3765A" w:rsidRDefault="00D3765A" w:rsidP="0023060F">
      <w:pPr>
        <w:pStyle w:val="NormalWeb"/>
        <w:spacing w:before="0" w:beforeAutospacing="0" w:after="450" w:afterAutospacing="0" w:line="480" w:lineRule="atLeast"/>
        <w:ind w:firstLine="540"/>
        <w:rPr>
          <w:rFonts w:ascii="HCR Batang" w:eastAsia="HCR Batang" w:hAnsi="HCR Batang" w:cs="HCR Batang"/>
          <w:color w:val="000000" w:themeColor="text1"/>
          <w:spacing w:val="15"/>
          <w:sz w:val="27"/>
          <w:szCs w:val="27"/>
        </w:rPr>
      </w:pPr>
    </w:p>
    <w:p w14:paraId="7C50F70E" w14:textId="77777777" w:rsidR="0023060F" w:rsidRPr="00D3765A" w:rsidRDefault="0023060F" w:rsidP="00F37775">
      <w:pPr>
        <w:pStyle w:val="time"/>
        <w:spacing w:before="0" w:beforeAutospacing="0" w:after="75" w:afterAutospacing="0"/>
        <w:rPr>
          <w:rFonts w:ascii="HCR Batang" w:eastAsia="HCR Batang" w:hAnsi="HCR Batang" w:cs="HCR Batang"/>
          <w:color w:val="000000" w:themeColor="text1"/>
          <w:spacing w:val="15"/>
        </w:rPr>
      </w:pPr>
    </w:p>
    <w:p w14:paraId="106CFB72" w14:textId="77777777" w:rsidR="004B01FB" w:rsidRPr="004B01FB" w:rsidRDefault="004B01FB" w:rsidP="004B01FB">
      <w:pPr>
        <w:rPr>
          <w:rFonts w:ascii="HCR Batang" w:eastAsia="HCR Batang" w:hAnsi="HCR Batang" w:cs="HCR Batang"/>
          <w:color w:val="000000" w:themeColor="text1"/>
        </w:rPr>
      </w:pPr>
    </w:p>
    <w:p w14:paraId="2B29D219" w14:textId="77777777" w:rsidR="004B01FB" w:rsidRPr="00D3765A" w:rsidRDefault="004B01FB">
      <w:pPr>
        <w:rPr>
          <w:rFonts w:ascii="HCR Batang" w:eastAsia="HCR Batang" w:hAnsi="HCR Batang" w:cs="HCR Batang"/>
          <w:color w:val="000000" w:themeColor="text1"/>
        </w:rPr>
      </w:pPr>
    </w:p>
    <w:sectPr w:rsidR="004B01FB" w:rsidRPr="00D37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CR Batang">
    <w:altName w:val="﷽﷽﷽﷽﷽﷽﷽﷽ng"/>
    <w:panose1 w:val="020B0604020202020204"/>
    <w:charset w:val="80"/>
    <w:family w:val="roman"/>
    <w:pitch w:val="variable"/>
    <w:sig w:usb0="F7002EFF" w:usb1="19DFFFFF" w:usb2="001BFDD7" w:usb3="00000000" w:csb0="001F007F" w:csb1="00000000"/>
  </w:font>
  <w:font w:name="PingFang SC">
    <w:altName w:val="PingFang SC"/>
    <w:panose1 w:val="020B0400000000000000"/>
    <w:charset w:val="86"/>
    <w:family w:val="swiss"/>
    <w:pitch w:val="variable"/>
    <w:sig w:usb0="A00002FF" w:usb1="7ACFFDFB" w:usb2="00000017"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B"/>
    <w:rsid w:val="000A0213"/>
    <w:rsid w:val="000E4181"/>
    <w:rsid w:val="001E3AFD"/>
    <w:rsid w:val="0023060F"/>
    <w:rsid w:val="00232811"/>
    <w:rsid w:val="00360A88"/>
    <w:rsid w:val="004B01FB"/>
    <w:rsid w:val="00503E40"/>
    <w:rsid w:val="005339E6"/>
    <w:rsid w:val="00873075"/>
    <w:rsid w:val="00A24E53"/>
    <w:rsid w:val="00BD0B0B"/>
    <w:rsid w:val="00C101F5"/>
    <w:rsid w:val="00C72FAF"/>
    <w:rsid w:val="00D3765A"/>
    <w:rsid w:val="00D75E3A"/>
    <w:rsid w:val="00E56971"/>
    <w:rsid w:val="00E575F9"/>
    <w:rsid w:val="00E94F46"/>
    <w:rsid w:val="00E96CF3"/>
    <w:rsid w:val="00F3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B6424B"/>
  <w15:chartTrackingRefBased/>
  <w15:docId w15:val="{30C40BC9-7FAE-A84B-A268-43DEB634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775"/>
    <w:pPr>
      <w:spacing w:before="100" w:beforeAutospacing="1" w:after="100" w:afterAutospacing="1"/>
    </w:pPr>
    <w:rPr>
      <w:rFonts w:ascii="Times New Roman" w:eastAsia="Times New Roman" w:hAnsi="Times New Roman" w:cs="Times New Roman"/>
    </w:rPr>
  </w:style>
  <w:style w:type="character" w:customStyle="1" w:styleId="source">
    <w:name w:val="source"/>
    <w:basedOn w:val="DefaultParagraphFont"/>
    <w:rsid w:val="00F37775"/>
  </w:style>
  <w:style w:type="paragraph" w:customStyle="1" w:styleId="time">
    <w:name w:val="time"/>
    <w:basedOn w:val="Normal"/>
    <w:rsid w:val="00F37775"/>
    <w:pPr>
      <w:spacing w:before="100" w:beforeAutospacing="1" w:after="100" w:afterAutospacing="1"/>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F37775"/>
  </w:style>
  <w:style w:type="character" w:customStyle="1" w:styleId="DateChar">
    <w:name w:val="Date Char"/>
    <w:basedOn w:val="DefaultParagraphFont"/>
    <w:link w:val="Date"/>
    <w:uiPriority w:val="99"/>
    <w:semiHidden/>
    <w:rsid w:val="00F37775"/>
  </w:style>
  <w:style w:type="character" w:styleId="Hyperlink">
    <w:name w:val="Hyperlink"/>
    <w:basedOn w:val="DefaultParagraphFont"/>
    <w:uiPriority w:val="99"/>
    <w:unhideWhenUsed/>
    <w:rsid w:val="00C101F5"/>
    <w:rPr>
      <w:color w:val="0563C1" w:themeColor="hyperlink"/>
      <w:u w:val="single"/>
    </w:rPr>
  </w:style>
  <w:style w:type="character" w:styleId="UnresolvedMention">
    <w:name w:val="Unresolved Mention"/>
    <w:basedOn w:val="DefaultParagraphFont"/>
    <w:uiPriority w:val="99"/>
    <w:semiHidden/>
    <w:unhideWhenUsed/>
    <w:rsid w:val="00C101F5"/>
    <w:rPr>
      <w:color w:val="605E5C"/>
      <w:shd w:val="clear" w:color="auto" w:fill="E1DFDD"/>
    </w:rPr>
  </w:style>
  <w:style w:type="character" w:styleId="Emphasis">
    <w:name w:val="Emphasis"/>
    <w:basedOn w:val="DefaultParagraphFont"/>
    <w:uiPriority w:val="20"/>
    <w:qFormat/>
    <w:rsid w:val="00230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1645">
      <w:bodyDiv w:val="1"/>
      <w:marLeft w:val="0"/>
      <w:marRight w:val="0"/>
      <w:marTop w:val="0"/>
      <w:marBottom w:val="0"/>
      <w:divBdr>
        <w:top w:val="none" w:sz="0" w:space="0" w:color="auto"/>
        <w:left w:val="none" w:sz="0" w:space="0" w:color="auto"/>
        <w:bottom w:val="none" w:sz="0" w:space="0" w:color="auto"/>
        <w:right w:val="none" w:sz="0" w:space="0" w:color="auto"/>
      </w:divBdr>
    </w:div>
    <w:div w:id="160893072">
      <w:bodyDiv w:val="1"/>
      <w:marLeft w:val="0"/>
      <w:marRight w:val="0"/>
      <w:marTop w:val="0"/>
      <w:marBottom w:val="0"/>
      <w:divBdr>
        <w:top w:val="none" w:sz="0" w:space="0" w:color="auto"/>
        <w:left w:val="none" w:sz="0" w:space="0" w:color="auto"/>
        <w:bottom w:val="none" w:sz="0" w:space="0" w:color="auto"/>
        <w:right w:val="none" w:sz="0" w:space="0" w:color="auto"/>
      </w:divBdr>
    </w:div>
    <w:div w:id="196701055">
      <w:bodyDiv w:val="1"/>
      <w:marLeft w:val="0"/>
      <w:marRight w:val="0"/>
      <w:marTop w:val="0"/>
      <w:marBottom w:val="0"/>
      <w:divBdr>
        <w:top w:val="none" w:sz="0" w:space="0" w:color="auto"/>
        <w:left w:val="none" w:sz="0" w:space="0" w:color="auto"/>
        <w:bottom w:val="none" w:sz="0" w:space="0" w:color="auto"/>
        <w:right w:val="none" w:sz="0" w:space="0" w:color="auto"/>
      </w:divBdr>
    </w:div>
    <w:div w:id="262495476">
      <w:bodyDiv w:val="1"/>
      <w:marLeft w:val="0"/>
      <w:marRight w:val="0"/>
      <w:marTop w:val="0"/>
      <w:marBottom w:val="0"/>
      <w:divBdr>
        <w:top w:val="none" w:sz="0" w:space="0" w:color="auto"/>
        <w:left w:val="none" w:sz="0" w:space="0" w:color="auto"/>
        <w:bottom w:val="none" w:sz="0" w:space="0" w:color="auto"/>
        <w:right w:val="none" w:sz="0" w:space="0" w:color="auto"/>
      </w:divBdr>
    </w:div>
    <w:div w:id="559941799">
      <w:bodyDiv w:val="1"/>
      <w:marLeft w:val="0"/>
      <w:marRight w:val="0"/>
      <w:marTop w:val="0"/>
      <w:marBottom w:val="0"/>
      <w:divBdr>
        <w:top w:val="none" w:sz="0" w:space="0" w:color="auto"/>
        <w:left w:val="none" w:sz="0" w:space="0" w:color="auto"/>
        <w:bottom w:val="none" w:sz="0" w:space="0" w:color="auto"/>
        <w:right w:val="none" w:sz="0" w:space="0" w:color="auto"/>
      </w:divBdr>
    </w:div>
    <w:div w:id="596669496">
      <w:bodyDiv w:val="1"/>
      <w:marLeft w:val="0"/>
      <w:marRight w:val="0"/>
      <w:marTop w:val="0"/>
      <w:marBottom w:val="0"/>
      <w:divBdr>
        <w:top w:val="none" w:sz="0" w:space="0" w:color="auto"/>
        <w:left w:val="none" w:sz="0" w:space="0" w:color="auto"/>
        <w:bottom w:val="none" w:sz="0" w:space="0" w:color="auto"/>
        <w:right w:val="none" w:sz="0" w:space="0" w:color="auto"/>
      </w:divBdr>
    </w:div>
    <w:div w:id="763526873">
      <w:bodyDiv w:val="1"/>
      <w:marLeft w:val="0"/>
      <w:marRight w:val="0"/>
      <w:marTop w:val="0"/>
      <w:marBottom w:val="0"/>
      <w:divBdr>
        <w:top w:val="none" w:sz="0" w:space="0" w:color="auto"/>
        <w:left w:val="none" w:sz="0" w:space="0" w:color="auto"/>
        <w:bottom w:val="none" w:sz="0" w:space="0" w:color="auto"/>
        <w:right w:val="none" w:sz="0" w:space="0" w:color="auto"/>
      </w:divBdr>
    </w:div>
    <w:div w:id="947471664">
      <w:bodyDiv w:val="1"/>
      <w:marLeft w:val="0"/>
      <w:marRight w:val="0"/>
      <w:marTop w:val="0"/>
      <w:marBottom w:val="0"/>
      <w:divBdr>
        <w:top w:val="none" w:sz="0" w:space="0" w:color="auto"/>
        <w:left w:val="none" w:sz="0" w:space="0" w:color="auto"/>
        <w:bottom w:val="none" w:sz="0" w:space="0" w:color="auto"/>
        <w:right w:val="none" w:sz="0" w:space="0" w:color="auto"/>
      </w:divBdr>
    </w:div>
    <w:div w:id="1051421826">
      <w:bodyDiv w:val="1"/>
      <w:marLeft w:val="0"/>
      <w:marRight w:val="0"/>
      <w:marTop w:val="0"/>
      <w:marBottom w:val="0"/>
      <w:divBdr>
        <w:top w:val="none" w:sz="0" w:space="0" w:color="auto"/>
        <w:left w:val="none" w:sz="0" w:space="0" w:color="auto"/>
        <w:bottom w:val="none" w:sz="0" w:space="0" w:color="auto"/>
        <w:right w:val="none" w:sz="0" w:space="0" w:color="auto"/>
      </w:divBdr>
    </w:div>
    <w:div w:id="1212423148">
      <w:bodyDiv w:val="1"/>
      <w:marLeft w:val="0"/>
      <w:marRight w:val="0"/>
      <w:marTop w:val="0"/>
      <w:marBottom w:val="0"/>
      <w:divBdr>
        <w:top w:val="none" w:sz="0" w:space="0" w:color="auto"/>
        <w:left w:val="none" w:sz="0" w:space="0" w:color="auto"/>
        <w:bottom w:val="none" w:sz="0" w:space="0" w:color="auto"/>
        <w:right w:val="none" w:sz="0" w:space="0" w:color="auto"/>
      </w:divBdr>
    </w:div>
    <w:div w:id="1265920952">
      <w:bodyDiv w:val="1"/>
      <w:marLeft w:val="0"/>
      <w:marRight w:val="0"/>
      <w:marTop w:val="0"/>
      <w:marBottom w:val="0"/>
      <w:divBdr>
        <w:top w:val="none" w:sz="0" w:space="0" w:color="auto"/>
        <w:left w:val="none" w:sz="0" w:space="0" w:color="auto"/>
        <w:bottom w:val="none" w:sz="0" w:space="0" w:color="auto"/>
        <w:right w:val="none" w:sz="0" w:space="0" w:color="auto"/>
      </w:divBdr>
    </w:div>
    <w:div w:id="1402169363">
      <w:bodyDiv w:val="1"/>
      <w:marLeft w:val="0"/>
      <w:marRight w:val="0"/>
      <w:marTop w:val="0"/>
      <w:marBottom w:val="0"/>
      <w:divBdr>
        <w:top w:val="none" w:sz="0" w:space="0" w:color="auto"/>
        <w:left w:val="none" w:sz="0" w:space="0" w:color="auto"/>
        <w:bottom w:val="none" w:sz="0" w:space="0" w:color="auto"/>
        <w:right w:val="none" w:sz="0" w:space="0" w:color="auto"/>
      </w:divBdr>
    </w:div>
    <w:div w:id="1457942748">
      <w:bodyDiv w:val="1"/>
      <w:marLeft w:val="0"/>
      <w:marRight w:val="0"/>
      <w:marTop w:val="0"/>
      <w:marBottom w:val="0"/>
      <w:divBdr>
        <w:top w:val="none" w:sz="0" w:space="0" w:color="auto"/>
        <w:left w:val="none" w:sz="0" w:space="0" w:color="auto"/>
        <w:bottom w:val="none" w:sz="0" w:space="0" w:color="auto"/>
        <w:right w:val="none" w:sz="0" w:space="0" w:color="auto"/>
      </w:divBdr>
    </w:div>
    <w:div w:id="1559969886">
      <w:bodyDiv w:val="1"/>
      <w:marLeft w:val="0"/>
      <w:marRight w:val="0"/>
      <w:marTop w:val="0"/>
      <w:marBottom w:val="0"/>
      <w:divBdr>
        <w:top w:val="none" w:sz="0" w:space="0" w:color="auto"/>
        <w:left w:val="none" w:sz="0" w:space="0" w:color="auto"/>
        <w:bottom w:val="none" w:sz="0" w:space="0" w:color="auto"/>
        <w:right w:val="none" w:sz="0" w:space="0" w:color="auto"/>
      </w:divBdr>
    </w:div>
    <w:div w:id="1610696591">
      <w:bodyDiv w:val="1"/>
      <w:marLeft w:val="0"/>
      <w:marRight w:val="0"/>
      <w:marTop w:val="0"/>
      <w:marBottom w:val="0"/>
      <w:divBdr>
        <w:top w:val="none" w:sz="0" w:space="0" w:color="auto"/>
        <w:left w:val="none" w:sz="0" w:space="0" w:color="auto"/>
        <w:bottom w:val="none" w:sz="0" w:space="0" w:color="auto"/>
        <w:right w:val="none" w:sz="0" w:space="0" w:color="auto"/>
      </w:divBdr>
    </w:div>
    <w:div w:id="1877043583">
      <w:bodyDiv w:val="1"/>
      <w:marLeft w:val="0"/>
      <w:marRight w:val="0"/>
      <w:marTop w:val="0"/>
      <w:marBottom w:val="0"/>
      <w:divBdr>
        <w:top w:val="none" w:sz="0" w:space="0" w:color="auto"/>
        <w:left w:val="none" w:sz="0" w:space="0" w:color="auto"/>
        <w:bottom w:val="none" w:sz="0" w:space="0" w:color="auto"/>
        <w:right w:val="none" w:sz="0" w:space="0" w:color="auto"/>
      </w:divBdr>
    </w:div>
    <w:div w:id="19165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ion.huanqiu.com/article/42eVO8mQBAJ" TargetMode="External"/><Relationship Id="rId3" Type="http://schemas.openxmlformats.org/officeDocument/2006/relationships/webSettings" Target="webSettings.xml"/><Relationship Id="rId7" Type="http://schemas.openxmlformats.org/officeDocument/2006/relationships/hyperlink" Target="http://www.china.com.cn/opinion2020/2021-04/09/content_77390873.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inion.huanqiu.com/article/42fsH2ipl5E" TargetMode="External"/><Relationship Id="rId5" Type="http://schemas.openxmlformats.org/officeDocument/2006/relationships/hyperlink" Target="https://opinion.huanqiu.com/article/42gxSQcoP5p" TargetMode="External"/><Relationship Id="rId10" Type="http://schemas.openxmlformats.org/officeDocument/2006/relationships/theme" Target="theme/theme1.xml"/><Relationship Id="rId4" Type="http://schemas.openxmlformats.org/officeDocument/2006/relationships/hyperlink" Target="https://opinion.huanqiu.com/article/42hhaBrp66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Seul Ki</dc:creator>
  <cp:keywords/>
  <dc:description/>
  <cp:lastModifiedBy>Ahn Seul Ki</cp:lastModifiedBy>
  <cp:revision>20</cp:revision>
  <dcterms:created xsi:type="dcterms:W3CDTF">2021-04-12T11:37:00Z</dcterms:created>
  <dcterms:modified xsi:type="dcterms:W3CDTF">2021-04-13T17:50:00Z</dcterms:modified>
</cp:coreProperties>
</file>